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59" w:rsidRPr="00A94B35" w:rsidRDefault="00E07983" w:rsidP="00BF6116">
      <w:pPr>
        <w:jc w:val="center"/>
        <w:rPr>
          <w:rFonts w:ascii="Arial" w:hAnsi="Arial" w:cs="Arial"/>
          <w:b/>
          <w:sz w:val="48"/>
          <w:szCs w:val="48"/>
        </w:rPr>
      </w:pPr>
      <w:r w:rsidRPr="00A94B35">
        <w:rPr>
          <w:rFonts w:ascii="Arial" w:hAnsi="Arial" w:cs="Arial"/>
          <w:b/>
          <w:sz w:val="48"/>
          <w:szCs w:val="48"/>
        </w:rPr>
        <w:t>Notice of Public Hearing on Tax Increase</w:t>
      </w:r>
    </w:p>
    <w:p w:rsidR="00E07983" w:rsidRPr="00D17851" w:rsidRDefault="00E07983" w:rsidP="00ED2759">
      <w:pPr>
        <w:spacing w:line="240" w:lineRule="auto"/>
        <w:rPr>
          <w:rFonts w:ascii="Arial" w:hAnsi="Arial" w:cs="Arial"/>
          <w:sz w:val="26"/>
          <w:szCs w:val="26"/>
        </w:rPr>
      </w:pPr>
      <w:r w:rsidRPr="00D17851">
        <w:rPr>
          <w:rFonts w:ascii="Arial" w:hAnsi="Arial" w:cs="Arial"/>
          <w:sz w:val="26"/>
          <w:szCs w:val="26"/>
        </w:rPr>
        <w:t xml:space="preserve">The City of Texas City will hold two public hearings on a proposal to increase total tax revenues from properties on the tax roll in the preceding tax year by </w:t>
      </w:r>
      <w:r w:rsidR="009D01B6">
        <w:rPr>
          <w:rFonts w:ascii="Arial" w:hAnsi="Arial" w:cs="Arial"/>
          <w:sz w:val="26"/>
          <w:szCs w:val="26"/>
        </w:rPr>
        <w:t>4.649</w:t>
      </w:r>
      <w:r w:rsidRPr="00D17851">
        <w:rPr>
          <w:rFonts w:ascii="Arial" w:hAnsi="Arial" w:cs="Arial"/>
          <w:sz w:val="26"/>
          <w:szCs w:val="26"/>
        </w:rPr>
        <w:t xml:space="preserve"> percent (percentage by which proposed tax rate exceeds </w:t>
      </w:r>
      <w:r w:rsidR="00C8597F">
        <w:rPr>
          <w:rFonts w:ascii="Arial" w:hAnsi="Arial" w:cs="Arial"/>
          <w:sz w:val="26"/>
          <w:szCs w:val="26"/>
        </w:rPr>
        <w:t xml:space="preserve">the </w:t>
      </w:r>
      <w:r w:rsidRPr="00D17851">
        <w:rPr>
          <w:rFonts w:ascii="Arial" w:hAnsi="Arial" w:cs="Arial"/>
          <w:sz w:val="26"/>
          <w:szCs w:val="26"/>
        </w:rPr>
        <w:t xml:space="preserve">effective tax rate calculated under Chapter 26, Tax Code).  </w:t>
      </w:r>
      <w:r w:rsidR="002C5FBC" w:rsidRPr="00D17851">
        <w:rPr>
          <w:rFonts w:ascii="Arial" w:hAnsi="Arial" w:cs="Arial"/>
          <w:sz w:val="26"/>
          <w:szCs w:val="26"/>
        </w:rPr>
        <w:t>Your individual</w:t>
      </w:r>
      <w:r w:rsidRPr="00D17851">
        <w:rPr>
          <w:rFonts w:ascii="Arial" w:hAnsi="Arial" w:cs="Arial"/>
          <w:sz w:val="26"/>
          <w:szCs w:val="26"/>
        </w:rPr>
        <w:t xml:space="preserve"> taxes may increase at a greater or lesser rate, or even decrease, depending on the change in the taxable value of your property in relation to the change in taxable value of all other property and the tax rate that is adopted.</w:t>
      </w:r>
    </w:p>
    <w:p w:rsidR="00E07983" w:rsidRPr="00D17851" w:rsidRDefault="00E07983" w:rsidP="00ED2759">
      <w:pPr>
        <w:spacing w:line="240" w:lineRule="auto"/>
        <w:rPr>
          <w:rFonts w:ascii="Arial" w:hAnsi="Arial" w:cs="Arial"/>
          <w:sz w:val="26"/>
          <w:szCs w:val="26"/>
        </w:rPr>
      </w:pPr>
      <w:r w:rsidRPr="00D17851">
        <w:rPr>
          <w:rFonts w:ascii="Arial" w:hAnsi="Arial" w:cs="Arial"/>
          <w:sz w:val="26"/>
          <w:szCs w:val="26"/>
        </w:rPr>
        <w:t xml:space="preserve">The first public hearing will be </w:t>
      </w:r>
      <w:r w:rsidR="00BF6116">
        <w:rPr>
          <w:rFonts w:ascii="Arial" w:hAnsi="Arial" w:cs="Arial"/>
          <w:sz w:val="26"/>
          <w:szCs w:val="26"/>
        </w:rPr>
        <w:t xml:space="preserve">held </w:t>
      </w:r>
      <w:r w:rsidRPr="00D17851">
        <w:rPr>
          <w:rFonts w:ascii="Arial" w:hAnsi="Arial" w:cs="Arial"/>
          <w:sz w:val="26"/>
          <w:szCs w:val="26"/>
        </w:rPr>
        <w:t>on August 2</w:t>
      </w:r>
      <w:r w:rsidR="00A94B35">
        <w:rPr>
          <w:rFonts w:ascii="Arial" w:hAnsi="Arial" w:cs="Arial"/>
          <w:sz w:val="26"/>
          <w:szCs w:val="26"/>
        </w:rPr>
        <w:t>2</w:t>
      </w:r>
      <w:r w:rsidRPr="00D17851">
        <w:rPr>
          <w:rFonts w:ascii="Arial" w:hAnsi="Arial" w:cs="Arial"/>
          <w:sz w:val="26"/>
          <w:szCs w:val="26"/>
        </w:rPr>
        <w:t>, 201</w:t>
      </w:r>
      <w:r w:rsidR="00A94B35">
        <w:rPr>
          <w:rFonts w:ascii="Arial" w:hAnsi="Arial" w:cs="Arial"/>
          <w:sz w:val="26"/>
          <w:szCs w:val="26"/>
        </w:rPr>
        <w:t>2</w:t>
      </w:r>
      <w:r w:rsidR="00C8597F">
        <w:rPr>
          <w:rFonts w:ascii="Arial" w:hAnsi="Arial" w:cs="Arial"/>
          <w:sz w:val="26"/>
          <w:szCs w:val="26"/>
        </w:rPr>
        <w:t>,</w:t>
      </w:r>
      <w:r w:rsidRPr="00D17851">
        <w:rPr>
          <w:rFonts w:ascii="Arial" w:hAnsi="Arial" w:cs="Arial"/>
          <w:sz w:val="26"/>
          <w:szCs w:val="26"/>
        </w:rPr>
        <w:t xml:space="preserve"> at 5:00 p.m.</w:t>
      </w:r>
      <w:r w:rsidR="00C8597F">
        <w:rPr>
          <w:rFonts w:ascii="Arial" w:hAnsi="Arial" w:cs="Arial"/>
          <w:sz w:val="26"/>
          <w:szCs w:val="26"/>
        </w:rPr>
        <w:t>,</w:t>
      </w:r>
      <w:r w:rsidRPr="00D17851">
        <w:rPr>
          <w:rFonts w:ascii="Arial" w:hAnsi="Arial" w:cs="Arial"/>
          <w:sz w:val="26"/>
          <w:szCs w:val="26"/>
        </w:rPr>
        <w:t xml:space="preserve"> at Kenneth T. Nunn Council Room, City Hall, </w:t>
      </w:r>
      <w:proofErr w:type="gramStart"/>
      <w:r w:rsidRPr="00D17851">
        <w:rPr>
          <w:rFonts w:ascii="Arial" w:hAnsi="Arial" w:cs="Arial"/>
          <w:sz w:val="26"/>
          <w:szCs w:val="26"/>
        </w:rPr>
        <w:t>1801</w:t>
      </w:r>
      <w:proofErr w:type="gramEnd"/>
      <w:r w:rsidRPr="00D17851">
        <w:rPr>
          <w:rFonts w:ascii="Arial" w:hAnsi="Arial" w:cs="Arial"/>
          <w:sz w:val="26"/>
          <w:szCs w:val="26"/>
        </w:rPr>
        <w:t xml:space="preserve"> -</w:t>
      </w:r>
      <w:r w:rsidR="00D17851">
        <w:rPr>
          <w:rFonts w:ascii="Arial" w:hAnsi="Arial" w:cs="Arial"/>
          <w:sz w:val="26"/>
          <w:szCs w:val="26"/>
        </w:rPr>
        <w:t xml:space="preserve"> </w:t>
      </w:r>
      <w:r w:rsidRPr="00D17851">
        <w:rPr>
          <w:rFonts w:ascii="Arial" w:hAnsi="Arial" w:cs="Arial"/>
          <w:sz w:val="26"/>
          <w:szCs w:val="26"/>
        </w:rPr>
        <w:t>9</w:t>
      </w:r>
      <w:r w:rsidRPr="00D17851">
        <w:rPr>
          <w:rFonts w:ascii="Arial" w:hAnsi="Arial" w:cs="Arial"/>
          <w:sz w:val="26"/>
          <w:szCs w:val="26"/>
          <w:vertAlign w:val="superscript"/>
        </w:rPr>
        <w:t>th</w:t>
      </w:r>
      <w:r w:rsidRPr="00D17851">
        <w:rPr>
          <w:rFonts w:ascii="Arial" w:hAnsi="Arial" w:cs="Arial"/>
          <w:sz w:val="26"/>
          <w:szCs w:val="26"/>
        </w:rPr>
        <w:t xml:space="preserve"> Avenue North, Texas City.</w:t>
      </w:r>
    </w:p>
    <w:p w:rsidR="00E07983" w:rsidRDefault="00E07983" w:rsidP="00ED2759">
      <w:pPr>
        <w:spacing w:line="240" w:lineRule="auto"/>
        <w:rPr>
          <w:rFonts w:ascii="Arial" w:hAnsi="Arial" w:cs="Arial"/>
          <w:sz w:val="28"/>
          <w:szCs w:val="28"/>
        </w:rPr>
      </w:pPr>
      <w:r w:rsidRPr="00D17851">
        <w:rPr>
          <w:rFonts w:ascii="Arial" w:hAnsi="Arial" w:cs="Arial"/>
          <w:sz w:val="26"/>
          <w:szCs w:val="26"/>
        </w:rPr>
        <w:t xml:space="preserve">The second public hearing will be held on September </w:t>
      </w:r>
      <w:r w:rsidR="00A94B35">
        <w:rPr>
          <w:rFonts w:ascii="Arial" w:hAnsi="Arial" w:cs="Arial"/>
          <w:sz w:val="26"/>
          <w:szCs w:val="26"/>
        </w:rPr>
        <w:t>5</w:t>
      </w:r>
      <w:r w:rsidRPr="00D17851">
        <w:rPr>
          <w:rFonts w:ascii="Arial" w:hAnsi="Arial" w:cs="Arial"/>
          <w:sz w:val="26"/>
          <w:szCs w:val="26"/>
        </w:rPr>
        <w:t>, 201</w:t>
      </w:r>
      <w:r w:rsidR="00A94B35">
        <w:rPr>
          <w:rFonts w:ascii="Arial" w:hAnsi="Arial" w:cs="Arial"/>
          <w:sz w:val="26"/>
          <w:szCs w:val="26"/>
        </w:rPr>
        <w:t>2</w:t>
      </w:r>
      <w:r w:rsidR="00C8597F">
        <w:rPr>
          <w:rFonts w:ascii="Arial" w:hAnsi="Arial" w:cs="Arial"/>
          <w:sz w:val="26"/>
          <w:szCs w:val="26"/>
        </w:rPr>
        <w:t>,</w:t>
      </w:r>
      <w:r w:rsidRPr="00D17851">
        <w:rPr>
          <w:rFonts w:ascii="Arial" w:hAnsi="Arial" w:cs="Arial"/>
          <w:sz w:val="26"/>
          <w:szCs w:val="26"/>
        </w:rPr>
        <w:t xml:space="preserve"> at 5:00 p.m.</w:t>
      </w:r>
      <w:r w:rsidR="00C8597F">
        <w:rPr>
          <w:rFonts w:ascii="Arial" w:hAnsi="Arial" w:cs="Arial"/>
          <w:sz w:val="26"/>
          <w:szCs w:val="26"/>
        </w:rPr>
        <w:t>,</w:t>
      </w:r>
      <w:r w:rsidRPr="00D17851">
        <w:rPr>
          <w:rFonts w:ascii="Arial" w:hAnsi="Arial" w:cs="Arial"/>
          <w:sz w:val="26"/>
          <w:szCs w:val="26"/>
        </w:rPr>
        <w:t xml:space="preserve"> at Kenneth T. Nunn Council Room, City Hall, </w:t>
      </w:r>
      <w:proofErr w:type="gramStart"/>
      <w:r w:rsidRPr="00D17851">
        <w:rPr>
          <w:rFonts w:ascii="Arial" w:hAnsi="Arial" w:cs="Arial"/>
          <w:sz w:val="26"/>
          <w:szCs w:val="26"/>
        </w:rPr>
        <w:t>1801</w:t>
      </w:r>
      <w:proofErr w:type="gramEnd"/>
      <w:r w:rsidRPr="00D17851">
        <w:rPr>
          <w:rFonts w:ascii="Arial" w:hAnsi="Arial" w:cs="Arial"/>
          <w:sz w:val="26"/>
          <w:szCs w:val="26"/>
        </w:rPr>
        <w:t>- 9</w:t>
      </w:r>
      <w:r w:rsidRPr="00D17851">
        <w:rPr>
          <w:rFonts w:ascii="Arial" w:hAnsi="Arial" w:cs="Arial"/>
          <w:sz w:val="26"/>
          <w:szCs w:val="26"/>
          <w:vertAlign w:val="superscript"/>
        </w:rPr>
        <w:t>th</w:t>
      </w:r>
      <w:r w:rsidRPr="00D17851">
        <w:rPr>
          <w:rFonts w:ascii="Arial" w:hAnsi="Arial" w:cs="Arial"/>
          <w:sz w:val="26"/>
          <w:szCs w:val="26"/>
        </w:rPr>
        <w:t xml:space="preserve"> Avenue North, Texas City</w:t>
      </w:r>
      <w:r>
        <w:rPr>
          <w:rFonts w:ascii="Arial" w:hAnsi="Arial" w:cs="Arial"/>
          <w:sz w:val="28"/>
          <w:szCs w:val="28"/>
        </w:rPr>
        <w:t>.</w:t>
      </w:r>
    </w:p>
    <w:p w:rsidR="00E07983" w:rsidRPr="00D17851" w:rsidRDefault="00E07983" w:rsidP="00ED2759">
      <w:pPr>
        <w:spacing w:line="240" w:lineRule="auto"/>
        <w:rPr>
          <w:rFonts w:ascii="Arial" w:hAnsi="Arial" w:cs="Arial"/>
          <w:sz w:val="26"/>
          <w:szCs w:val="26"/>
        </w:rPr>
      </w:pPr>
      <w:r w:rsidRPr="00D17851">
        <w:rPr>
          <w:rFonts w:ascii="Arial" w:hAnsi="Arial" w:cs="Arial"/>
          <w:sz w:val="26"/>
          <w:szCs w:val="26"/>
        </w:rPr>
        <w:t>The members of the governing body voted on the proposal to consider the tax increase as follows:</w:t>
      </w:r>
    </w:p>
    <w:p w:rsidR="009D01B6" w:rsidRDefault="00E07983" w:rsidP="00ED2759">
      <w:pPr>
        <w:spacing w:line="240" w:lineRule="auto"/>
        <w:rPr>
          <w:rFonts w:ascii="Arial" w:hAnsi="Arial" w:cs="Arial"/>
          <w:sz w:val="20"/>
          <w:szCs w:val="20"/>
        </w:rPr>
      </w:pPr>
      <w:r w:rsidRPr="00D17851">
        <w:rPr>
          <w:rFonts w:ascii="Arial" w:hAnsi="Arial" w:cs="Arial"/>
          <w:b/>
        </w:rPr>
        <w:t>FOR:</w:t>
      </w:r>
      <w:r>
        <w:rPr>
          <w:rFonts w:ascii="Arial" w:hAnsi="Arial" w:cs="Arial"/>
          <w:sz w:val="28"/>
          <w:szCs w:val="28"/>
        </w:rPr>
        <w:tab/>
      </w:r>
      <w:r>
        <w:rPr>
          <w:rFonts w:ascii="Arial" w:hAnsi="Arial" w:cs="Arial"/>
          <w:sz w:val="28"/>
          <w:szCs w:val="28"/>
        </w:rPr>
        <w:tab/>
      </w:r>
      <w:r w:rsidRPr="00E07983">
        <w:rPr>
          <w:rFonts w:ascii="Arial" w:hAnsi="Arial" w:cs="Arial"/>
          <w:sz w:val="20"/>
          <w:szCs w:val="20"/>
        </w:rPr>
        <w:t>Mayor Pro Tem Mike Land</w:t>
      </w:r>
      <w:r w:rsidR="009D01B6">
        <w:rPr>
          <w:rFonts w:ascii="Arial" w:hAnsi="Arial" w:cs="Arial"/>
          <w:sz w:val="20"/>
          <w:szCs w:val="20"/>
        </w:rPr>
        <w:tab/>
      </w:r>
      <w:r w:rsidR="009D01B6">
        <w:rPr>
          <w:rFonts w:ascii="Arial" w:hAnsi="Arial" w:cs="Arial"/>
          <w:sz w:val="20"/>
          <w:szCs w:val="20"/>
        </w:rPr>
        <w:tab/>
        <w:t>Commissioner Rick Wilkenfeld</w:t>
      </w:r>
    </w:p>
    <w:p w:rsidR="00E07983" w:rsidRDefault="00E07983" w:rsidP="00ED2759">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t>Commissioner Dee Ann Haney</w:t>
      </w:r>
      <w:r>
        <w:rPr>
          <w:rFonts w:ascii="Arial" w:hAnsi="Arial" w:cs="Arial"/>
          <w:sz w:val="20"/>
          <w:szCs w:val="20"/>
        </w:rPr>
        <w:tab/>
      </w:r>
      <w:r w:rsidR="009D01B6">
        <w:rPr>
          <w:rFonts w:ascii="Arial" w:hAnsi="Arial" w:cs="Arial"/>
          <w:sz w:val="20"/>
          <w:szCs w:val="20"/>
        </w:rPr>
        <w:tab/>
      </w:r>
      <w:r>
        <w:rPr>
          <w:rFonts w:ascii="Arial" w:hAnsi="Arial" w:cs="Arial"/>
          <w:sz w:val="20"/>
          <w:szCs w:val="20"/>
        </w:rPr>
        <w:t xml:space="preserve">Commissioner </w:t>
      </w:r>
      <w:r w:rsidR="00A94B35">
        <w:rPr>
          <w:rFonts w:ascii="Arial" w:hAnsi="Arial" w:cs="Arial"/>
          <w:sz w:val="20"/>
          <w:szCs w:val="20"/>
        </w:rPr>
        <w:t>Thelma Bowie</w:t>
      </w:r>
      <w:r w:rsidR="00A94B35">
        <w:rPr>
          <w:rFonts w:ascii="Arial" w:hAnsi="Arial" w:cs="Arial"/>
          <w:sz w:val="20"/>
          <w:szCs w:val="20"/>
        </w:rPr>
        <w:tab/>
      </w:r>
      <w:r>
        <w:rPr>
          <w:rFonts w:ascii="Arial" w:hAnsi="Arial" w:cs="Arial"/>
          <w:sz w:val="20"/>
          <w:szCs w:val="20"/>
        </w:rPr>
        <w:tab/>
      </w:r>
      <w:r>
        <w:rPr>
          <w:rFonts w:ascii="Arial" w:hAnsi="Arial" w:cs="Arial"/>
          <w:sz w:val="20"/>
          <w:szCs w:val="20"/>
        </w:rPr>
        <w:tab/>
      </w:r>
    </w:p>
    <w:p w:rsidR="00B05A0C" w:rsidRPr="00D17851" w:rsidRDefault="00E07983" w:rsidP="00B05A0C">
      <w:pPr>
        <w:spacing w:after="0" w:line="240" w:lineRule="auto"/>
        <w:rPr>
          <w:rFonts w:ascii="Arial" w:hAnsi="Arial" w:cs="Arial"/>
          <w:sz w:val="20"/>
          <w:szCs w:val="20"/>
        </w:rPr>
      </w:pPr>
      <w:r w:rsidRPr="00B05A0C">
        <w:rPr>
          <w:rFonts w:ascii="Arial" w:hAnsi="Arial" w:cs="Arial"/>
          <w:b/>
        </w:rPr>
        <w:t>AGAINST:</w:t>
      </w:r>
      <w:r>
        <w:rPr>
          <w:rFonts w:ascii="Arial" w:hAnsi="Arial" w:cs="Arial"/>
          <w:sz w:val="20"/>
          <w:szCs w:val="20"/>
        </w:rPr>
        <w:tab/>
        <w:t>None</w:t>
      </w:r>
      <w:r w:rsidR="00ED2759">
        <w:rPr>
          <w:rFonts w:ascii="Arial" w:hAnsi="Arial" w:cs="Arial"/>
          <w:sz w:val="20"/>
          <w:szCs w:val="20"/>
        </w:rPr>
        <w:tab/>
      </w:r>
      <w:r w:rsidR="00ED2759">
        <w:rPr>
          <w:rFonts w:ascii="Arial" w:hAnsi="Arial" w:cs="Arial"/>
          <w:sz w:val="20"/>
          <w:szCs w:val="20"/>
        </w:rPr>
        <w:tab/>
      </w:r>
      <w:r w:rsidR="00ED2759">
        <w:rPr>
          <w:rFonts w:ascii="Arial" w:hAnsi="Arial" w:cs="Arial"/>
          <w:sz w:val="20"/>
          <w:szCs w:val="20"/>
        </w:rPr>
        <w:tab/>
      </w:r>
      <w:r w:rsidR="00ED2759">
        <w:rPr>
          <w:rFonts w:ascii="Arial" w:hAnsi="Arial" w:cs="Arial"/>
          <w:sz w:val="20"/>
          <w:szCs w:val="20"/>
        </w:rPr>
        <w:tab/>
      </w:r>
      <w:r w:rsidR="00ED2759">
        <w:rPr>
          <w:rFonts w:ascii="Arial" w:hAnsi="Arial" w:cs="Arial"/>
          <w:sz w:val="20"/>
          <w:szCs w:val="20"/>
        </w:rPr>
        <w:tab/>
      </w:r>
      <w:r w:rsidRPr="00D17851">
        <w:rPr>
          <w:rFonts w:ascii="Arial" w:hAnsi="Arial" w:cs="Arial"/>
          <w:b/>
          <w:sz w:val="20"/>
          <w:szCs w:val="20"/>
        </w:rPr>
        <w:t xml:space="preserve">PRESENT and </w:t>
      </w:r>
      <w:r w:rsidR="00ED2759">
        <w:rPr>
          <w:rFonts w:ascii="Arial" w:hAnsi="Arial" w:cs="Arial"/>
          <w:b/>
          <w:sz w:val="20"/>
          <w:szCs w:val="20"/>
        </w:rPr>
        <w:t>Not Voting:</w:t>
      </w:r>
      <w:r w:rsidR="00B05A0C" w:rsidRPr="00D17851">
        <w:rPr>
          <w:rFonts w:ascii="Arial" w:hAnsi="Arial" w:cs="Arial"/>
          <w:b/>
          <w:sz w:val="20"/>
          <w:szCs w:val="20"/>
        </w:rPr>
        <w:tab/>
      </w:r>
      <w:r w:rsidR="00B05A0C" w:rsidRPr="00D17851">
        <w:rPr>
          <w:rFonts w:ascii="Arial" w:hAnsi="Arial" w:cs="Arial"/>
          <w:sz w:val="20"/>
          <w:szCs w:val="20"/>
        </w:rPr>
        <w:t>None</w:t>
      </w:r>
    </w:p>
    <w:p w:rsidR="00B05A0C" w:rsidRPr="00B05A0C" w:rsidRDefault="00B05A0C" w:rsidP="00B05A0C">
      <w:pPr>
        <w:spacing w:after="0" w:line="240" w:lineRule="auto"/>
        <w:rPr>
          <w:rFonts w:ascii="Arial" w:hAnsi="Arial" w:cs="Arial"/>
        </w:rPr>
      </w:pPr>
    </w:p>
    <w:p w:rsidR="00BF6116" w:rsidRDefault="00B05A0C" w:rsidP="00B05A0C">
      <w:pPr>
        <w:spacing w:after="0" w:line="240" w:lineRule="auto"/>
        <w:rPr>
          <w:rFonts w:ascii="Arial" w:hAnsi="Arial" w:cs="Arial"/>
          <w:sz w:val="20"/>
          <w:szCs w:val="20"/>
        </w:rPr>
      </w:pPr>
      <w:r w:rsidRPr="00B05A0C">
        <w:rPr>
          <w:rFonts w:ascii="Arial" w:hAnsi="Arial" w:cs="Arial"/>
          <w:b/>
        </w:rPr>
        <w:t>ABSENT</w:t>
      </w:r>
      <w:r w:rsidRPr="00B05A0C">
        <w:rPr>
          <w:rFonts w:ascii="Arial" w:hAnsi="Arial" w:cs="Arial"/>
          <w:b/>
          <w:sz w:val="20"/>
          <w:szCs w:val="20"/>
        </w:rPr>
        <w:t>:</w:t>
      </w:r>
      <w:r>
        <w:rPr>
          <w:rFonts w:ascii="Arial" w:hAnsi="Arial" w:cs="Arial"/>
          <w:sz w:val="20"/>
          <w:szCs w:val="20"/>
        </w:rPr>
        <w:tab/>
      </w:r>
      <w:r w:rsidR="009D01B6">
        <w:rPr>
          <w:rFonts w:ascii="Arial" w:hAnsi="Arial" w:cs="Arial"/>
          <w:sz w:val="20"/>
          <w:szCs w:val="20"/>
        </w:rPr>
        <w:t>Mayor Matthew T. Doyle</w:t>
      </w:r>
      <w:r w:rsidR="009D01B6">
        <w:rPr>
          <w:rFonts w:ascii="Arial" w:hAnsi="Arial" w:cs="Arial"/>
          <w:sz w:val="20"/>
          <w:szCs w:val="20"/>
        </w:rPr>
        <w:tab/>
      </w:r>
      <w:r w:rsidR="009D01B6">
        <w:rPr>
          <w:rFonts w:ascii="Arial" w:hAnsi="Arial" w:cs="Arial"/>
          <w:sz w:val="20"/>
          <w:szCs w:val="20"/>
        </w:rPr>
        <w:tab/>
        <w:t>Commissioner John W. “Scooter” Wilson, Jr.</w:t>
      </w:r>
    </w:p>
    <w:p w:rsidR="00ED2759" w:rsidRDefault="00ED2759" w:rsidP="00B05A0C">
      <w:pPr>
        <w:spacing w:after="0" w:line="240" w:lineRule="auto"/>
        <w:rPr>
          <w:rFonts w:ascii="Arial" w:hAnsi="Arial" w:cs="Arial"/>
          <w:sz w:val="20"/>
          <w:szCs w:val="20"/>
        </w:rPr>
      </w:pPr>
    </w:p>
    <w:p w:rsidR="009D01B6" w:rsidRDefault="009D01B6" w:rsidP="00B05A0C">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Commissioner Dedrick D. Johnson, Sr.</w:t>
      </w:r>
    </w:p>
    <w:p w:rsidR="00BF6116" w:rsidRDefault="00BF6116" w:rsidP="00B05A0C">
      <w:pPr>
        <w:spacing w:after="0" w:line="240" w:lineRule="auto"/>
        <w:rPr>
          <w:rFonts w:ascii="Arial" w:hAnsi="Arial" w:cs="Arial"/>
          <w:sz w:val="26"/>
          <w:szCs w:val="26"/>
        </w:rPr>
      </w:pPr>
    </w:p>
    <w:p w:rsidR="00ED2759" w:rsidRDefault="00ED2759" w:rsidP="00ED2759">
      <w:pPr>
        <w:spacing w:after="0" w:line="240" w:lineRule="auto"/>
        <w:rPr>
          <w:rFonts w:ascii="Arial" w:hAnsi="Arial" w:cs="Arial"/>
          <w:sz w:val="26"/>
          <w:szCs w:val="26"/>
        </w:rPr>
      </w:pPr>
      <w:r>
        <w:rPr>
          <w:rFonts w:ascii="Arial" w:hAnsi="Arial" w:cs="Arial"/>
          <w:sz w:val="26"/>
          <w:szCs w:val="26"/>
        </w:rPr>
        <w:t>The average taxable value of a residence homestead in T</w:t>
      </w:r>
      <w:r w:rsidR="00A54B36">
        <w:rPr>
          <w:rFonts w:ascii="Arial" w:hAnsi="Arial" w:cs="Arial"/>
          <w:sz w:val="26"/>
          <w:szCs w:val="26"/>
        </w:rPr>
        <w:t xml:space="preserve">exas City last year was $59,964. </w:t>
      </w:r>
      <w:r>
        <w:rPr>
          <w:rFonts w:ascii="Arial" w:hAnsi="Arial" w:cs="Arial"/>
          <w:sz w:val="26"/>
          <w:szCs w:val="26"/>
        </w:rPr>
        <w:t>Based on last year’s tax rate of $</w:t>
      </w:r>
      <w:r w:rsidR="00A54B36">
        <w:rPr>
          <w:rFonts w:ascii="Arial" w:hAnsi="Arial" w:cs="Arial"/>
          <w:sz w:val="26"/>
          <w:szCs w:val="26"/>
        </w:rPr>
        <w:t>0.425</w:t>
      </w:r>
      <w:r>
        <w:rPr>
          <w:rFonts w:ascii="Arial" w:hAnsi="Arial" w:cs="Arial"/>
          <w:sz w:val="26"/>
          <w:szCs w:val="26"/>
        </w:rPr>
        <w:t xml:space="preserve"> per hundred dollar of taxable value, the amount of taxes imposed last year on the average home was $</w:t>
      </w:r>
      <w:r w:rsidR="00A54B36">
        <w:rPr>
          <w:rFonts w:ascii="Arial" w:hAnsi="Arial" w:cs="Arial"/>
          <w:sz w:val="26"/>
          <w:szCs w:val="26"/>
        </w:rPr>
        <w:t>254.85</w:t>
      </w:r>
      <w:r>
        <w:rPr>
          <w:rFonts w:ascii="Arial" w:hAnsi="Arial" w:cs="Arial"/>
          <w:sz w:val="26"/>
          <w:szCs w:val="26"/>
        </w:rPr>
        <w:t>.</w:t>
      </w:r>
    </w:p>
    <w:p w:rsidR="00ED2759" w:rsidRDefault="00ED2759" w:rsidP="00ED2759">
      <w:pPr>
        <w:spacing w:after="0" w:line="240" w:lineRule="auto"/>
        <w:rPr>
          <w:rFonts w:ascii="Arial" w:hAnsi="Arial" w:cs="Arial"/>
          <w:sz w:val="26"/>
          <w:szCs w:val="26"/>
        </w:rPr>
      </w:pPr>
    </w:p>
    <w:p w:rsidR="00ED2759" w:rsidRDefault="00ED2759" w:rsidP="00ED2759">
      <w:pPr>
        <w:spacing w:after="0" w:line="240" w:lineRule="auto"/>
        <w:rPr>
          <w:rFonts w:ascii="Arial" w:hAnsi="Arial" w:cs="Arial"/>
          <w:sz w:val="26"/>
          <w:szCs w:val="26"/>
        </w:rPr>
      </w:pPr>
      <w:r>
        <w:rPr>
          <w:rFonts w:ascii="Arial" w:hAnsi="Arial" w:cs="Arial"/>
          <w:sz w:val="26"/>
          <w:szCs w:val="26"/>
        </w:rPr>
        <w:t>The average taxable value of a residence homestead i</w:t>
      </w:r>
      <w:r w:rsidR="00A54B36">
        <w:rPr>
          <w:rFonts w:ascii="Arial" w:hAnsi="Arial" w:cs="Arial"/>
          <w:sz w:val="26"/>
          <w:szCs w:val="26"/>
        </w:rPr>
        <w:t>n Texas City this year is $60,005</w:t>
      </w:r>
      <w:r>
        <w:rPr>
          <w:rFonts w:ascii="Arial" w:hAnsi="Arial" w:cs="Arial"/>
          <w:sz w:val="26"/>
          <w:szCs w:val="26"/>
        </w:rPr>
        <w:t>.  If the governing body adopts the effective t</w:t>
      </w:r>
      <w:r w:rsidR="00A54B36">
        <w:rPr>
          <w:rFonts w:ascii="Arial" w:hAnsi="Arial" w:cs="Arial"/>
          <w:sz w:val="26"/>
          <w:szCs w:val="26"/>
        </w:rPr>
        <w:t xml:space="preserve">ax rate for this year of $0.406119 </w:t>
      </w:r>
      <w:r>
        <w:rPr>
          <w:rFonts w:ascii="Arial" w:hAnsi="Arial" w:cs="Arial"/>
          <w:sz w:val="26"/>
          <w:szCs w:val="26"/>
        </w:rPr>
        <w:t>per hundred dollar of taxable value, the amount of taxes imposed this year on t</w:t>
      </w:r>
      <w:r w:rsidR="00A54B36">
        <w:rPr>
          <w:rFonts w:ascii="Arial" w:hAnsi="Arial" w:cs="Arial"/>
          <w:sz w:val="26"/>
          <w:szCs w:val="26"/>
        </w:rPr>
        <w:t>he average home would be $243.69</w:t>
      </w:r>
      <w:r>
        <w:rPr>
          <w:rFonts w:ascii="Arial" w:hAnsi="Arial" w:cs="Arial"/>
          <w:sz w:val="26"/>
          <w:szCs w:val="26"/>
        </w:rPr>
        <w:t>.</w:t>
      </w:r>
    </w:p>
    <w:p w:rsidR="00ED2759" w:rsidRDefault="00ED2759" w:rsidP="00ED2759">
      <w:pPr>
        <w:spacing w:after="0" w:line="240" w:lineRule="auto"/>
        <w:rPr>
          <w:rFonts w:ascii="Arial" w:hAnsi="Arial" w:cs="Arial"/>
          <w:sz w:val="26"/>
          <w:szCs w:val="26"/>
        </w:rPr>
      </w:pPr>
    </w:p>
    <w:p w:rsidR="00ED2759" w:rsidRDefault="00ED2759" w:rsidP="00ED2759">
      <w:pPr>
        <w:spacing w:after="0" w:line="240" w:lineRule="auto"/>
        <w:rPr>
          <w:rFonts w:ascii="Arial" w:hAnsi="Arial" w:cs="Arial"/>
          <w:sz w:val="26"/>
          <w:szCs w:val="26"/>
        </w:rPr>
      </w:pPr>
      <w:r>
        <w:rPr>
          <w:rFonts w:ascii="Arial" w:hAnsi="Arial" w:cs="Arial"/>
          <w:sz w:val="26"/>
          <w:szCs w:val="26"/>
        </w:rPr>
        <w:t>If the governing body adopts the proposed tax rate of $</w:t>
      </w:r>
      <w:r w:rsidR="00A54B36">
        <w:rPr>
          <w:rFonts w:ascii="Arial" w:hAnsi="Arial" w:cs="Arial"/>
          <w:sz w:val="26"/>
          <w:szCs w:val="26"/>
        </w:rPr>
        <w:t xml:space="preserve">0.425 </w:t>
      </w:r>
      <w:r>
        <w:rPr>
          <w:rFonts w:ascii="Arial" w:hAnsi="Arial" w:cs="Arial"/>
          <w:sz w:val="26"/>
          <w:szCs w:val="26"/>
        </w:rPr>
        <w:t>per hundred dollar of taxable value, the amount of taxes imposed this year on the</w:t>
      </w:r>
      <w:r w:rsidR="00A54B36">
        <w:rPr>
          <w:rFonts w:ascii="Arial" w:hAnsi="Arial" w:cs="Arial"/>
          <w:sz w:val="26"/>
          <w:szCs w:val="26"/>
        </w:rPr>
        <w:t xml:space="preserve"> average home would be $255.02</w:t>
      </w:r>
      <w:r>
        <w:rPr>
          <w:rFonts w:ascii="Arial" w:hAnsi="Arial" w:cs="Arial"/>
          <w:sz w:val="26"/>
          <w:szCs w:val="26"/>
        </w:rPr>
        <w:t>.</w:t>
      </w:r>
    </w:p>
    <w:p w:rsidR="00C8597F" w:rsidRDefault="00C8597F" w:rsidP="00ED2759">
      <w:pPr>
        <w:spacing w:after="0" w:line="240" w:lineRule="auto"/>
        <w:rPr>
          <w:rFonts w:ascii="Arial" w:hAnsi="Arial" w:cs="Arial"/>
          <w:sz w:val="26"/>
          <w:szCs w:val="26"/>
        </w:rPr>
      </w:pPr>
    </w:p>
    <w:p w:rsidR="00B05A0C" w:rsidRPr="00D17851" w:rsidRDefault="00B05A0C" w:rsidP="00ED2759">
      <w:pPr>
        <w:spacing w:after="0" w:line="240" w:lineRule="auto"/>
        <w:rPr>
          <w:rFonts w:ascii="Arial" w:hAnsi="Arial" w:cs="Arial"/>
          <w:sz w:val="26"/>
          <w:szCs w:val="26"/>
        </w:rPr>
      </w:pPr>
      <w:r w:rsidRPr="00D17851">
        <w:rPr>
          <w:rFonts w:ascii="Arial" w:hAnsi="Arial" w:cs="Arial"/>
          <w:sz w:val="26"/>
          <w:szCs w:val="26"/>
        </w:rPr>
        <w:t xml:space="preserve">Members of the public are encouraged to attend the hearing and express their views. </w:t>
      </w:r>
    </w:p>
    <w:p w:rsidR="00E07983" w:rsidRPr="00D17851" w:rsidRDefault="00E07983" w:rsidP="00ED2759">
      <w:pPr>
        <w:spacing w:line="240" w:lineRule="auto"/>
        <w:rPr>
          <w:rFonts w:ascii="Arial" w:hAnsi="Arial" w:cs="Arial"/>
          <w:b/>
          <w:sz w:val="26"/>
          <w:szCs w:val="26"/>
        </w:rPr>
      </w:pPr>
    </w:p>
    <w:sectPr w:rsidR="00E07983" w:rsidRPr="00D17851" w:rsidSect="007578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983"/>
    <w:rsid w:val="000C5B44"/>
    <w:rsid w:val="0026766C"/>
    <w:rsid w:val="002B3F14"/>
    <w:rsid w:val="002C5FBC"/>
    <w:rsid w:val="003848AD"/>
    <w:rsid w:val="003F7D75"/>
    <w:rsid w:val="004C441C"/>
    <w:rsid w:val="00524DF8"/>
    <w:rsid w:val="006002D0"/>
    <w:rsid w:val="00714BF7"/>
    <w:rsid w:val="007578DE"/>
    <w:rsid w:val="008A65B0"/>
    <w:rsid w:val="00900DAD"/>
    <w:rsid w:val="00980CBA"/>
    <w:rsid w:val="009D01B6"/>
    <w:rsid w:val="00A54B36"/>
    <w:rsid w:val="00A94B35"/>
    <w:rsid w:val="00B05A0C"/>
    <w:rsid w:val="00BE135D"/>
    <w:rsid w:val="00BF4B83"/>
    <w:rsid w:val="00BF6116"/>
    <w:rsid w:val="00C8597F"/>
    <w:rsid w:val="00D17851"/>
    <w:rsid w:val="00E07983"/>
    <w:rsid w:val="00EA5D11"/>
    <w:rsid w:val="00ED2759"/>
    <w:rsid w:val="00F020A6"/>
    <w:rsid w:val="00F20E79"/>
    <w:rsid w:val="00FB1623"/>
    <w:rsid w:val="00FE0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Sensat</dc:creator>
  <cp:keywords/>
  <dc:description/>
  <cp:lastModifiedBy>ljennings</cp:lastModifiedBy>
  <cp:revision>6</cp:revision>
  <cp:lastPrinted>2012-08-14T13:10:00Z</cp:lastPrinted>
  <dcterms:created xsi:type="dcterms:W3CDTF">2012-08-13T19:39:00Z</dcterms:created>
  <dcterms:modified xsi:type="dcterms:W3CDTF">2012-08-14T13:10:00Z</dcterms:modified>
</cp:coreProperties>
</file>