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A4C" w:rsidRPr="003B4A9B" w:rsidRDefault="00FA5A4C" w:rsidP="00441E5B">
      <w:pPr>
        <w:suppressAutoHyphens/>
        <w:jc w:val="center"/>
        <w:rPr>
          <w:rFonts w:cs="Tahoma"/>
          <w:b/>
          <w:spacing w:val="-2"/>
          <w:u w:val="single"/>
        </w:rPr>
      </w:pPr>
      <w:r w:rsidRPr="003B4A9B">
        <w:rPr>
          <w:rFonts w:cs="Tahoma"/>
          <w:b/>
          <w:spacing w:val="-2"/>
        </w:rPr>
        <w:t xml:space="preserve">RESOLUTION 10 - </w:t>
      </w:r>
      <w:r w:rsidRPr="003B4A9B">
        <w:rPr>
          <w:rFonts w:cs="Tahoma"/>
          <w:b/>
          <w:spacing w:val="-2"/>
          <w:u w:val="single"/>
        </w:rPr>
        <w:tab/>
      </w:r>
      <w:r w:rsidRPr="003B4A9B">
        <w:rPr>
          <w:rFonts w:cs="Tahoma"/>
          <w:b/>
          <w:spacing w:val="-2"/>
          <w:u w:val="single"/>
        </w:rPr>
        <w:tab/>
      </w:r>
      <w:r w:rsidRPr="003B4A9B">
        <w:rPr>
          <w:rFonts w:cs="Tahoma"/>
          <w:b/>
          <w:spacing w:val="-2"/>
          <w:u w:val="single"/>
        </w:rPr>
        <w:tab/>
      </w:r>
    </w:p>
    <w:p w:rsidR="00FA5A4C" w:rsidRDefault="00FA5A4C" w:rsidP="00441E5B">
      <w:pPr>
        <w:suppressAutoHyphens/>
        <w:jc w:val="both"/>
        <w:rPr>
          <w:rFonts w:cs="Tahoma"/>
          <w:spacing w:val="-2"/>
        </w:rPr>
      </w:pPr>
    </w:p>
    <w:p w:rsidR="00FA5A4C" w:rsidRDefault="00FA5A4C" w:rsidP="00441E5B">
      <w:pPr>
        <w:suppressAutoHyphens/>
        <w:jc w:val="both"/>
        <w:rPr>
          <w:rFonts w:cs="Tahoma"/>
          <w:spacing w:val="-2"/>
        </w:rPr>
      </w:pPr>
    </w:p>
    <w:p w:rsidR="00FA5A4C" w:rsidRDefault="00FA5A4C" w:rsidP="00441E5B">
      <w:pPr>
        <w:suppressAutoHyphens/>
        <w:ind w:left="1440" w:right="1440" w:hanging="1440"/>
        <w:jc w:val="both"/>
        <w:rPr>
          <w:rFonts w:cs="Tahoma"/>
          <w:spacing w:val="-2"/>
        </w:rPr>
      </w:pPr>
      <w:r>
        <w:rPr>
          <w:rFonts w:cs="Tahoma"/>
          <w:spacing w:val="-2"/>
        </w:rPr>
        <w:tab/>
        <w:t xml:space="preserve">A RESOLUTION TO </w:t>
      </w:r>
      <w:smartTag w:uri="urn:schemas-microsoft-com:office:smarttags" w:element="PlaceName">
        <w:r>
          <w:rPr>
            <w:rFonts w:cs="Tahoma"/>
            <w:spacing w:val="-2"/>
          </w:rPr>
          <w:t>EXCLUDE</w:t>
        </w:r>
      </w:smartTag>
      <w:r>
        <w:rPr>
          <w:rFonts w:cs="Tahoma"/>
          <w:spacing w:val="-2"/>
        </w:rPr>
        <w:t xml:space="preserve"> </w:t>
      </w:r>
      <w:smartTag w:uri="urn:schemas-microsoft-com:office:smarttags" w:element="PlaceType">
        <w:r>
          <w:rPr>
            <w:rFonts w:cs="Tahoma"/>
            <w:spacing w:val="-2"/>
          </w:rPr>
          <w:t>TERRITORY</w:t>
        </w:r>
      </w:smartTag>
      <w:r>
        <w:rPr>
          <w:rFonts w:cs="Tahoma"/>
          <w:spacing w:val="-2"/>
        </w:rPr>
        <w:t xml:space="preserve"> UNDER THE PROVISIONS OF TITLE 7, CHAPTER 2, PART 48 OF THE </w:t>
      </w:r>
      <w:smartTag w:uri="urn:schemas-microsoft-com:office:smarttags" w:element="place">
        <w:smartTag w:uri="urn:schemas-microsoft-com:office:smarttags" w:element="State">
          <w:r>
            <w:rPr>
              <w:rFonts w:cs="Tahoma"/>
              <w:spacing w:val="-2"/>
            </w:rPr>
            <w:t>MONTANA</w:t>
          </w:r>
        </w:smartTag>
      </w:smartTag>
      <w:r>
        <w:rPr>
          <w:rFonts w:cs="Tahoma"/>
          <w:spacing w:val="-2"/>
        </w:rPr>
        <w:t xml:space="preserve"> CODE ANNOTATED</w:t>
      </w:r>
    </w:p>
    <w:p w:rsidR="00FA5A4C" w:rsidRDefault="00FA5A4C" w:rsidP="00441E5B">
      <w:pPr>
        <w:suppressAutoHyphens/>
        <w:jc w:val="both"/>
        <w:rPr>
          <w:rFonts w:cs="Tahoma"/>
          <w:spacing w:val="-2"/>
        </w:rPr>
      </w:pPr>
    </w:p>
    <w:p w:rsidR="00FA5A4C" w:rsidRDefault="00FA5A4C" w:rsidP="00441E5B">
      <w:pPr>
        <w:suppressAutoHyphens/>
        <w:jc w:val="both"/>
        <w:rPr>
          <w:rFonts w:cs="Tahoma"/>
          <w:spacing w:val="-2"/>
        </w:rPr>
      </w:pPr>
    </w:p>
    <w:p w:rsidR="00FA5A4C" w:rsidRDefault="00FA5A4C" w:rsidP="004F524A">
      <w:pPr>
        <w:suppressAutoHyphens/>
        <w:spacing w:line="360" w:lineRule="auto"/>
        <w:ind w:right="1440" w:firstLine="720"/>
        <w:rPr>
          <w:rFonts w:cs="Tahoma"/>
          <w:spacing w:val="-2"/>
        </w:rPr>
      </w:pPr>
      <w:r>
        <w:rPr>
          <w:rFonts w:cs="Tahoma"/>
          <w:spacing w:val="-2"/>
        </w:rPr>
        <w:t>WHEREAS, the City Council of the City of Billings has determined that a petition to exclude territory now within the City of Billings was signed by the requisite number of qualified electors of the City, and that granting of the petition is in the best interest of the City of Billings and will not materially mar the symmetry of the City; and</w:t>
      </w:r>
    </w:p>
    <w:p w:rsidR="00FA5A4C" w:rsidRDefault="00FA5A4C" w:rsidP="0049660F">
      <w:pPr>
        <w:suppressAutoHyphens/>
        <w:spacing w:line="360" w:lineRule="auto"/>
        <w:ind w:firstLine="720"/>
        <w:jc w:val="both"/>
        <w:rPr>
          <w:rFonts w:cs="Tahoma"/>
          <w:spacing w:val="-2"/>
        </w:rPr>
      </w:pPr>
    </w:p>
    <w:p w:rsidR="00FA5A4C" w:rsidRDefault="00FA5A4C" w:rsidP="0049660F">
      <w:pPr>
        <w:suppressAutoHyphens/>
        <w:spacing w:line="360" w:lineRule="auto"/>
        <w:ind w:firstLine="720"/>
        <w:jc w:val="both"/>
        <w:rPr>
          <w:rFonts w:cs="Tahoma"/>
          <w:spacing w:val="-2"/>
        </w:rPr>
      </w:pPr>
      <w:r>
        <w:rPr>
          <w:rFonts w:cs="Tahoma"/>
          <w:spacing w:val="-2"/>
        </w:rPr>
        <w:t>WHEREAS, the Billings City Council desires to exclude said territory from the City of Billings pursuant to Title 7, Chapter 2, Part 48 of the Montana Code Annotated; and</w:t>
      </w:r>
    </w:p>
    <w:p w:rsidR="00FA5A4C" w:rsidRDefault="00FA5A4C" w:rsidP="0049660F">
      <w:pPr>
        <w:suppressAutoHyphens/>
        <w:spacing w:line="360" w:lineRule="auto"/>
        <w:jc w:val="both"/>
        <w:rPr>
          <w:rFonts w:cs="Tahoma"/>
          <w:spacing w:val="-2"/>
        </w:rPr>
      </w:pPr>
      <w:r>
        <w:rPr>
          <w:rFonts w:cs="Tahoma"/>
          <w:spacing w:val="-2"/>
        </w:rPr>
        <w:tab/>
      </w:r>
    </w:p>
    <w:p w:rsidR="00FA5A4C" w:rsidRDefault="00FA5A4C" w:rsidP="0049660F">
      <w:pPr>
        <w:suppressAutoHyphens/>
        <w:spacing w:line="360" w:lineRule="auto"/>
        <w:jc w:val="both"/>
        <w:rPr>
          <w:rFonts w:cs="Tahoma"/>
          <w:spacing w:val="-2"/>
        </w:rPr>
      </w:pPr>
      <w:r>
        <w:rPr>
          <w:rFonts w:cs="Tahoma"/>
          <w:spacing w:val="-2"/>
        </w:rPr>
        <w:tab/>
        <w:t>WHEREAS, the boundaries of the territory that the Billings City Council desires to exclude is particularly described as follows:</w:t>
      </w:r>
    </w:p>
    <w:p w:rsidR="00FA5A4C" w:rsidRDefault="00FA5A4C" w:rsidP="0049660F">
      <w:pPr>
        <w:ind w:left="720"/>
        <w:rPr>
          <w:rFonts w:cs="Tahoma"/>
          <w:spacing w:val="-2"/>
        </w:rPr>
      </w:pPr>
    </w:p>
    <w:p w:rsidR="00FA5A4C" w:rsidRPr="00B256E0" w:rsidRDefault="00FA5A4C" w:rsidP="004F524A">
      <w:pPr>
        <w:ind w:left="720"/>
      </w:pPr>
      <w:smartTag w:uri="urn:schemas-microsoft-com:office:smarttags" w:element="City">
        <w:r w:rsidRPr="00B256E0">
          <w:t>Broadwater Avenue</w:t>
        </w:r>
      </w:smartTag>
      <w:r>
        <w:t>, annexed under Resolution No. 07-18653,</w:t>
      </w:r>
      <w:r w:rsidRPr="00B01448">
        <w:t xml:space="preserve"> </w:t>
      </w:r>
      <w:r w:rsidRPr="00B256E0">
        <w:t xml:space="preserve">Recorded </w:t>
      </w:r>
      <w:r>
        <w:t>December</w:t>
      </w:r>
      <w:r w:rsidRPr="00B256E0">
        <w:t xml:space="preserve"> 2</w:t>
      </w:r>
      <w:r>
        <w:t>4</w:t>
      </w:r>
      <w:r w:rsidRPr="00B256E0">
        <w:t xml:space="preserve">, </w:t>
      </w:r>
      <w:r>
        <w:t>2007</w:t>
      </w:r>
      <w:r w:rsidRPr="00B256E0">
        <w:t xml:space="preserve">, </w:t>
      </w:r>
      <w:r>
        <w:t>Under Document No. 3449522</w:t>
      </w:r>
      <w:r w:rsidRPr="00B256E0">
        <w:t>, Records of Yellowstone County, Montana,</w:t>
      </w:r>
      <w:r>
        <w:t xml:space="preserve"> b</w:t>
      </w:r>
      <w:r w:rsidRPr="00B256E0">
        <w:t>asis of bearings Certificate of Survey No. 1322, Recorded June 27, 1973, Under Document No. 937794, Records</w:t>
      </w:r>
      <w:r>
        <w:t xml:space="preserve"> of Yellowstone County, Montana and as shown on the attached Exhibit A, AN10-01.</w:t>
      </w:r>
    </w:p>
    <w:p w:rsidR="00FA5A4C" w:rsidRDefault="00FA5A4C" w:rsidP="0049660F">
      <w:pPr>
        <w:suppressAutoHyphens/>
        <w:spacing w:line="360" w:lineRule="auto"/>
        <w:jc w:val="both"/>
        <w:rPr>
          <w:rFonts w:cs="Tahoma"/>
          <w:spacing w:val="-2"/>
        </w:rPr>
      </w:pPr>
    </w:p>
    <w:p w:rsidR="00FA5A4C" w:rsidRDefault="00FA5A4C" w:rsidP="0049660F">
      <w:pPr>
        <w:suppressAutoHyphens/>
        <w:spacing w:line="360" w:lineRule="auto"/>
        <w:jc w:val="both"/>
        <w:rPr>
          <w:rFonts w:cs="Tahoma"/>
          <w:spacing w:val="-2"/>
        </w:rPr>
      </w:pPr>
      <w:r>
        <w:rPr>
          <w:rFonts w:cs="Tahoma"/>
          <w:spacing w:val="-2"/>
        </w:rPr>
        <w:tab/>
        <w:t xml:space="preserve">NOW, THEREFORE, BE IT RESOLVED BY THE CITY COUNCIL OF THE CITY OF </w:t>
      </w:r>
      <w:smartTag w:uri="urn:schemas-microsoft-com:office:smarttags" w:element="City">
        <w:r>
          <w:rPr>
            <w:rFonts w:cs="Tahoma"/>
            <w:spacing w:val="-2"/>
          </w:rPr>
          <w:t>BILLINGS</w:t>
        </w:r>
      </w:smartTag>
      <w:r>
        <w:rPr>
          <w:rFonts w:cs="Tahoma"/>
          <w:spacing w:val="-2"/>
        </w:rPr>
        <w:t xml:space="preserve">, </w:t>
      </w:r>
      <w:smartTag w:uri="urn:schemas-microsoft-com:office:smarttags" w:element="City">
        <w:r>
          <w:rPr>
            <w:rFonts w:cs="Tahoma"/>
            <w:spacing w:val="-2"/>
          </w:rPr>
          <w:t>MONTANA</w:t>
        </w:r>
      </w:smartTag>
      <w:r>
        <w:rPr>
          <w:rFonts w:cs="Tahoma"/>
          <w:spacing w:val="-2"/>
        </w:rPr>
        <w:t>:</w:t>
      </w:r>
    </w:p>
    <w:p w:rsidR="00FA5A4C" w:rsidRPr="0049660F" w:rsidRDefault="00FA5A4C" w:rsidP="0049660F">
      <w:pPr>
        <w:pStyle w:val="ListParagraph"/>
        <w:numPr>
          <w:ilvl w:val="0"/>
          <w:numId w:val="3"/>
        </w:numPr>
        <w:suppressAutoHyphens/>
        <w:spacing w:line="360" w:lineRule="auto"/>
        <w:jc w:val="both"/>
        <w:rPr>
          <w:rFonts w:cs="Tahoma"/>
          <w:spacing w:val="-2"/>
        </w:rPr>
      </w:pPr>
      <w:r w:rsidRPr="0049660F">
        <w:rPr>
          <w:rFonts w:cs="Tahoma"/>
          <w:spacing w:val="-2"/>
        </w:rPr>
        <w:t>The Billings City Council desires to exclude the above described contiguous territory.</w:t>
      </w:r>
    </w:p>
    <w:p w:rsidR="00FA5A4C" w:rsidRPr="0049660F" w:rsidRDefault="00FA5A4C" w:rsidP="0049660F">
      <w:pPr>
        <w:pStyle w:val="ListParagraph"/>
        <w:numPr>
          <w:ilvl w:val="0"/>
          <w:numId w:val="3"/>
        </w:numPr>
        <w:suppressAutoHyphens/>
        <w:spacing w:line="360" w:lineRule="auto"/>
        <w:jc w:val="both"/>
        <w:rPr>
          <w:rFonts w:cs="Tahoma"/>
          <w:spacing w:val="-2"/>
        </w:rPr>
      </w:pPr>
      <w:r>
        <w:rPr>
          <w:rFonts w:cs="Tahoma"/>
          <w:spacing w:val="-2"/>
        </w:rPr>
        <w:t>Upon filing of the certified copy of this resolution, all streets, avenues, alleys, and public places shall be deemed to be vacated and abandoned and title thereto shall revert to the owners of the adjacent property pursuant to Section 7-2-4808, MCA.</w:t>
      </w:r>
    </w:p>
    <w:p w:rsidR="00FA5A4C" w:rsidRDefault="00FA5A4C" w:rsidP="0049660F">
      <w:pPr>
        <w:suppressAutoHyphens/>
        <w:spacing w:line="360" w:lineRule="auto"/>
        <w:jc w:val="both"/>
        <w:rPr>
          <w:rFonts w:cs="Tahoma"/>
          <w:spacing w:val="-2"/>
        </w:rPr>
      </w:pPr>
      <w:r>
        <w:rPr>
          <w:rFonts w:cs="Tahoma"/>
          <w:spacing w:val="-2"/>
        </w:rPr>
        <w:tab/>
        <w:t>2.</w:t>
      </w:r>
      <w:r>
        <w:rPr>
          <w:rFonts w:cs="Tahoma"/>
          <w:spacing w:val="-2"/>
        </w:rPr>
        <w:tab/>
        <w:t>All registered voters in the territory to be embraced were immediately notified, in writing.</w:t>
      </w:r>
    </w:p>
    <w:p w:rsidR="00FA5A4C" w:rsidRDefault="00FA5A4C" w:rsidP="0049660F">
      <w:pPr>
        <w:suppressAutoHyphens/>
        <w:spacing w:line="360" w:lineRule="auto"/>
        <w:ind w:left="1440" w:hanging="720"/>
        <w:jc w:val="both"/>
        <w:rPr>
          <w:rFonts w:cs="Tahoma"/>
          <w:spacing w:val="-2"/>
        </w:rPr>
      </w:pPr>
      <w:r>
        <w:rPr>
          <w:rFonts w:cs="Tahoma"/>
          <w:spacing w:val="-2"/>
        </w:rPr>
        <w:t>3.</w:t>
      </w:r>
      <w:r>
        <w:rPr>
          <w:rFonts w:cs="Tahoma"/>
          <w:spacing w:val="-2"/>
        </w:rPr>
        <w:tab/>
        <w:t>Notice of the City Council’s intent to exclude said territory was published as provided in Section 7-1-4127, MCA, with notice that for a period of twenty (20) days after first publication of the notice, the Billings City Clerk accepted written comments approving or disapproving the proposed exclusion of the above described territory from the City of Billings from registered voters residing in the area proposed to be excluded.</w:t>
      </w:r>
    </w:p>
    <w:p w:rsidR="00FA5A4C" w:rsidRDefault="00FA5A4C" w:rsidP="0049660F">
      <w:pPr>
        <w:suppressAutoHyphens/>
        <w:spacing w:line="360" w:lineRule="auto"/>
        <w:ind w:left="1440" w:hanging="720"/>
        <w:jc w:val="both"/>
        <w:rPr>
          <w:rFonts w:cs="Tahoma"/>
          <w:spacing w:val="-2"/>
        </w:rPr>
      </w:pPr>
      <w:r>
        <w:rPr>
          <w:rFonts w:cs="Tahoma"/>
          <w:spacing w:val="-2"/>
        </w:rPr>
        <w:t>4</w:t>
      </w:r>
      <w:r>
        <w:rPr>
          <w:rFonts w:cs="Tahoma"/>
          <w:spacing w:val="-2"/>
        </w:rPr>
        <w:tab/>
        <w:t>The City Clerk forwarded all written communication received by the Clerk to the City Council for consideration.</w:t>
      </w:r>
    </w:p>
    <w:p w:rsidR="00FA5A4C" w:rsidRDefault="00FA5A4C" w:rsidP="0049660F">
      <w:pPr>
        <w:suppressAutoHyphens/>
        <w:spacing w:line="360" w:lineRule="auto"/>
        <w:jc w:val="both"/>
        <w:rPr>
          <w:rFonts w:cs="Tahoma"/>
          <w:spacing w:val="-2"/>
        </w:rPr>
      </w:pPr>
      <w:r>
        <w:rPr>
          <w:rFonts w:cs="Tahoma"/>
          <w:spacing w:val="-2"/>
        </w:rPr>
        <w:tab/>
        <w:t>5.</w:t>
      </w:r>
      <w:r>
        <w:rPr>
          <w:rFonts w:cs="Tahoma"/>
          <w:spacing w:val="-2"/>
        </w:rPr>
        <w:tab/>
        <w:t>A public hearing on the question of exclusion of said territory was held on August 9, 2010.</w:t>
      </w:r>
    </w:p>
    <w:p w:rsidR="00FA5A4C" w:rsidRDefault="00FA5A4C" w:rsidP="0049660F">
      <w:pPr>
        <w:suppressAutoHyphens/>
        <w:spacing w:line="360" w:lineRule="auto"/>
        <w:jc w:val="both"/>
        <w:rPr>
          <w:rFonts w:cs="Tahoma"/>
          <w:spacing w:val="-2"/>
        </w:rPr>
      </w:pPr>
      <w:r>
        <w:rPr>
          <w:rFonts w:cs="Tahoma"/>
          <w:spacing w:val="-2"/>
        </w:rPr>
        <w:tab/>
      </w:r>
    </w:p>
    <w:p w:rsidR="00FA5A4C" w:rsidRDefault="00FA5A4C" w:rsidP="0049660F">
      <w:pPr>
        <w:suppressAutoHyphens/>
        <w:spacing w:line="360" w:lineRule="auto"/>
        <w:ind w:left="720"/>
        <w:jc w:val="both"/>
        <w:rPr>
          <w:rFonts w:cs="Tahoma"/>
          <w:spacing w:val="-2"/>
        </w:rPr>
      </w:pPr>
      <w:r>
        <w:rPr>
          <w:rFonts w:cs="Tahoma"/>
          <w:spacing w:val="-2"/>
        </w:rPr>
        <w:t xml:space="preserve">APPROVED AND PASSED by the City Council of the City of </w:t>
      </w:r>
      <w:smartTag w:uri="urn:schemas-microsoft-com:office:smarttags" w:element="City">
        <w:r>
          <w:rPr>
            <w:rFonts w:cs="Tahoma"/>
            <w:spacing w:val="-2"/>
          </w:rPr>
          <w:t>Billings</w:t>
        </w:r>
      </w:smartTag>
      <w:r>
        <w:rPr>
          <w:rFonts w:cs="Tahoma"/>
          <w:spacing w:val="-2"/>
        </w:rPr>
        <w:t xml:space="preserve"> this 9th day of August, 2010.</w:t>
      </w:r>
    </w:p>
    <w:p w:rsidR="00FA5A4C" w:rsidRDefault="00FA5A4C" w:rsidP="00441E5B">
      <w:pPr>
        <w:suppressAutoHyphens/>
        <w:spacing w:line="480" w:lineRule="auto"/>
        <w:jc w:val="both"/>
        <w:rPr>
          <w:rFonts w:cs="Tahoma"/>
          <w:spacing w:val="-2"/>
        </w:rPr>
      </w:pPr>
      <w:r>
        <w:rPr>
          <w:rFonts w:cs="Tahoma"/>
          <w:spacing w:val="-2"/>
        </w:rPr>
        <w:tab/>
      </w:r>
      <w:r>
        <w:rPr>
          <w:rFonts w:cs="Tahoma"/>
          <w:spacing w:val="-2"/>
        </w:rPr>
        <w:tab/>
      </w:r>
      <w:r>
        <w:rPr>
          <w:rFonts w:cs="Tahoma"/>
          <w:spacing w:val="-2"/>
        </w:rPr>
        <w:tab/>
      </w:r>
      <w:r>
        <w:rPr>
          <w:rFonts w:cs="Tahoma"/>
          <w:spacing w:val="-2"/>
        </w:rPr>
        <w:tab/>
      </w:r>
      <w:r>
        <w:rPr>
          <w:rFonts w:cs="Tahoma"/>
          <w:spacing w:val="-2"/>
        </w:rPr>
        <w:tab/>
      </w:r>
      <w:r>
        <w:rPr>
          <w:rFonts w:cs="Tahoma"/>
          <w:spacing w:val="-2"/>
        </w:rPr>
        <w:tab/>
      </w:r>
    </w:p>
    <w:p w:rsidR="00FA5A4C" w:rsidRDefault="00FA5A4C" w:rsidP="0049660F">
      <w:pPr>
        <w:tabs>
          <w:tab w:val="left" w:pos="4320"/>
        </w:tabs>
        <w:suppressAutoHyphens/>
        <w:spacing w:line="480" w:lineRule="auto"/>
        <w:jc w:val="both"/>
        <w:rPr>
          <w:rFonts w:cs="Tahoma"/>
          <w:spacing w:val="-2"/>
        </w:rPr>
      </w:pPr>
      <w:r>
        <w:rPr>
          <w:rFonts w:cs="Tahoma"/>
          <w:spacing w:val="-2"/>
        </w:rPr>
        <w:tab/>
        <w:t xml:space="preserve">THE CITY OF </w:t>
      </w:r>
      <w:smartTag w:uri="urn:schemas-microsoft-com:office:smarttags" w:element="City">
        <w:r>
          <w:rPr>
            <w:rFonts w:cs="Tahoma"/>
            <w:spacing w:val="-2"/>
          </w:rPr>
          <w:t>BILLINGS</w:t>
        </w:r>
      </w:smartTag>
    </w:p>
    <w:p w:rsidR="00FA5A4C" w:rsidRDefault="00FA5A4C" w:rsidP="00441E5B">
      <w:pPr>
        <w:suppressAutoHyphens/>
        <w:spacing w:line="480" w:lineRule="auto"/>
        <w:jc w:val="both"/>
        <w:rPr>
          <w:rFonts w:cs="Tahoma"/>
          <w:spacing w:val="-2"/>
        </w:rPr>
      </w:pPr>
    </w:p>
    <w:p w:rsidR="00FA5A4C" w:rsidRDefault="00FA5A4C" w:rsidP="00441E5B">
      <w:pPr>
        <w:suppressAutoHyphens/>
        <w:spacing w:line="480" w:lineRule="auto"/>
        <w:jc w:val="both"/>
        <w:rPr>
          <w:rFonts w:cs="Tahoma"/>
          <w:spacing w:val="-2"/>
          <w:u w:val="single"/>
        </w:rPr>
      </w:pPr>
      <w:r>
        <w:rPr>
          <w:rFonts w:cs="Tahoma"/>
          <w:spacing w:val="-2"/>
        </w:rPr>
        <w:tab/>
      </w:r>
      <w:r>
        <w:rPr>
          <w:rFonts w:cs="Tahoma"/>
          <w:spacing w:val="-2"/>
        </w:rPr>
        <w:tab/>
      </w:r>
      <w:r>
        <w:rPr>
          <w:rFonts w:cs="Tahoma"/>
          <w:spacing w:val="-2"/>
        </w:rPr>
        <w:tab/>
      </w:r>
      <w:r>
        <w:rPr>
          <w:rFonts w:cs="Tahoma"/>
          <w:spacing w:val="-2"/>
        </w:rPr>
        <w:tab/>
      </w:r>
      <w:r>
        <w:rPr>
          <w:rFonts w:cs="Tahoma"/>
          <w:spacing w:val="-2"/>
        </w:rPr>
        <w:tab/>
      </w:r>
      <w:r>
        <w:rPr>
          <w:rFonts w:cs="Tahoma"/>
          <w:spacing w:val="-2"/>
        </w:rPr>
        <w:tab/>
        <w:t>BY:</w:t>
      </w:r>
      <w:r>
        <w:rPr>
          <w:rFonts w:cs="Tahoma"/>
          <w:spacing w:val="-2"/>
          <w:u w:val="single"/>
        </w:rPr>
        <w:tab/>
      </w:r>
      <w:r>
        <w:rPr>
          <w:rFonts w:cs="Tahoma"/>
          <w:spacing w:val="-2"/>
          <w:u w:val="single"/>
        </w:rPr>
        <w:tab/>
      </w:r>
      <w:r>
        <w:rPr>
          <w:rFonts w:cs="Tahoma"/>
          <w:spacing w:val="-2"/>
          <w:u w:val="single"/>
        </w:rPr>
        <w:tab/>
      </w:r>
      <w:r>
        <w:rPr>
          <w:rFonts w:cs="Tahoma"/>
          <w:spacing w:val="-2"/>
          <w:u w:val="single"/>
        </w:rPr>
        <w:tab/>
      </w:r>
      <w:r>
        <w:rPr>
          <w:rFonts w:cs="Tahoma"/>
          <w:spacing w:val="-2"/>
          <w:u w:val="single"/>
        </w:rPr>
        <w:tab/>
      </w:r>
      <w:r>
        <w:rPr>
          <w:rFonts w:cs="Tahoma"/>
          <w:spacing w:val="-2"/>
          <w:u w:val="single"/>
        </w:rPr>
        <w:tab/>
      </w:r>
    </w:p>
    <w:p w:rsidR="00FA5A4C" w:rsidRDefault="00FA5A4C" w:rsidP="00441E5B">
      <w:pPr>
        <w:suppressAutoHyphens/>
        <w:spacing w:line="480" w:lineRule="auto"/>
        <w:jc w:val="both"/>
        <w:rPr>
          <w:rFonts w:cs="Tahoma"/>
          <w:spacing w:val="-2"/>
        </w:rPr>
      </w:pPr>
      <w:r>
        <w:rPr>
          <w:rFonts w:cs="Tahoma"/>
          <w:spacing w:val="-2"/>
        </w:rPr>
        <w:tab/>
      </w:r>
      <w:r>
        <w:rPr>
          <w:rFonts w:cs="Tahoma"/>
          <w:spacing w:val="-2"/>
        </w:rPr>
        <w:tab/>
      </w:r>
      <w:r>
        <w:rPr>
          <w:rFonts w:cs="Tahoma"/>
          <w:spacing w:val="-2"/>
        </w:rPr>
        <w:tab/>
      </w:r>
      <w:r>
        <w:rPr>
          <w:rFonts w:cs="Tahoma"/>
          <w:spacing w:val="-2"/>
        </w:rPr>
        <w:tab/>
      </w:r>
      <w:r>
        <w:rPr>
          <w:rFonts w:cs="Tahoma"/>
          <w:spacing w:val="-2"/>
        </w:rPr>
        <w:tab/>
      </w:r>
      <w:r>
        <w:rPr>
          <w:rFonts w:cs="Tahoma"/>
          <w:spacing w:val="-2"/>
        </w:rPr>
        <w:tab/>
        <w:t xml:space="preserve">   Thomas W. Hanel, MAYOR</w:t>
      </w:r>
    </w:p>
    <w:p w:rsidR="00FA5A4C" w:rsidRDefault="00FA5A4C" w:rsidP="00441E5B">
      <w:pPr>
        <w:suppressAutoHyphens/>
        <w:spacing w:line="480" w:lineRule="auto"/>
        <w:jc w:val="both"/>
        <w:rPr>
          <w:rFonts w:cs="Tahoma"/>
          <w:spacing w:val="-2"/>
        </w:rPr>
      </w:pPr>
    </w:p>
    <w:p w:rsidR="00FA5A4C" w:rsidRDefault="00FA5A4C" w:rsidP="00441E5B">
      <w:pPr>
        <w:suppressAutoHyphens/>
        <w:spacing w:line="480" w:lineRule="auto"/>
        <w:jc w:val="both"/>
        <w:rPr>
          <w:rFonts w:cs="Tahoma"/>
          <w:spacing w:val="-2"/>
        </w:rPr>
      </w:pPr>
      <w:r>
        <w:rPr>
          <w:rFonts w:cs="Tahoma"/>
          <w:spacing w:val="-2"/>
        </w:rPr>
        <w:t>ATTEST:</w:t>
      </w:r>
    </w:p>
    <w:p w:rsidR="00FA5A4C" w:rsidRDefault="00FA5A4C" w:rsidP="00441E5B">
      <w:pPr>
        <w:suppressAutoHyphens/>
        <w:spacing w:line="480" w:lineRule="auto"/>
        <w:jc w:val="both"/>
        <w:rPr>
          <w:rFonts w:cs="Tahoma"/>
          <w:spacing w:val="-2"/>
        </w:rPr>
      </w:pPr>
    </w:p>
    <w:p w:rsidR="00FA5A4C" w:rsidRDefault="00FA5A4C" w:rsidP="00441E5B">
      <w:pPr>
        <w:suppressAutoHyphens/>
        <w:spacing w:line="480" w:lineRule="auto"/>
        <w:jc w:val="both"/>
        <w:rPr>
          <w:rFonts w:cs="Tahoma"/>
          <w:spacing w:val="-2"/>
          <w:u w:val="single"/>
        </w:rPr>
      </w:pPr>
      <w:r>
        <w:rPr>
          <w:rFonts w:cs="Tahoma"/>
          <w:spacing w:val="-2"/>
        </w:rPr>
        <w:t>BY:</w:t>
      </w:r>
      <w:r>
        <w:rPr>
          <w:rFonts w:cs="Tahoma"/>
          <w:spacing w:val="-2"/>
          <w:u w:val="single"/>
        </w:rPr>
        <w:tab/>
      </w:r>
      <w:r>
        <w:rPr>
          <w:rFonts w:cs="Tahoma"/>
          <w:spacing w:val="-2"/>
          <w:u w:val="single"/>
        </w:rPr>
        <w:tab/>
      </w:r>
      <w:r>
        <w:rPr>
          <w:rFonts w:cs="Tahoma"/>
          <w:spacing w:val="-2"/>
          <w:u w:val="single"/>
        </w:rPr>
        <w:tab/>
      </w:r>
      <w:r>
        <w:rPr>
          <w:rFonts w:cs="Tahoma"/>
          <w:spacing w:val="-2"/>
          <w:u w:val="single"/>
        </w:rPr>
        <w:tab/>
      </w:r>
      <w:r>
        <w:rPr>
          <w:rFonts w:cs="Tahoma"/>
          <w:spacing w:val="-2"/>
          <w:u w:val="single"/>
        </w:rPr>
        <w:tab/>
      </w:r>
      <w:r>
        <w:rPr>
          <w:rFonts w:cs="Tahoma"/>
          <w:spacing w:val="-2"/>
          <w:u w:val="single"/>
        </w:rPr>
        <w:tab/>
      </w:r>
      <w:r>
        <w:rPr>
          <w:rFonts w:cs="Tahoma"/>
          <w:spacing w:val="-2"/>
          <w:u w:val="single"/>
        </w:rPr>
        <w:tab/>
      </w:r>
    </w:p>
    <w:p w:rsidR="00FA5A4C" w:rsidRDefault="00FA5A4C" w:rsidP="00CE57BA">
      <w:pPr>
        <w:suppressAutoHyphens/>
        <w:spacing w:line="480" w:lineRule="auto"/>
        <w:jc w:val="both"/>
      </w:pPr>
      <w:r>
        <w:rPr>
          <w:rFonts w:cs="Tahoma"/>
          <w:spacing w:val="-2"/>
        </w:rPr>
        <w:t xml:space="preserve">   Cari Martin, CITY CLERK</w:t>
      </w:r>
    </w:p>
    <w:p w:rsidR="00FA5A4C" w:rsidRDefault="00FA5A4C"/>
    <w:p w:rsidR="00FA5A4C" w:rsidRDefault="00FA5A4C"/>
    <w:p w:rsidR="00FA5A4C" w:rsidRPr="00B256E0" w:rsidRDefault="00FA5A4C" w:rsidP="001B24CB"/>
    <w:p w:rsidR="00FA5A4C" w:rsidRDefault="00FA5A4C">
      <w:pPr>
        <w:spacing w:after="200"/>
      </w:pPr>
      <w:r>
        <w:br w:type="page"/>
      </w:r>
    </w:p>
    <w:p w:rsidR="00FA5A4C" w:rsidRDefault="00FA5A4C" w:rsidP="001B24CB">
      <w:r w:rsidRPr="00F03A8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De-Annex 10-01.jpg" style="width:465pt;height:602.25pt;visibility:visible">
            <v:imagedata r:id="rId7" o:title=""/>
          </v:shape>
        </w:pict>
      </w:r>
    </w:p>
    <w:p w:rsidR="00FA5A4C" w:rsidRDefault="00FA5A4C">
      <w:pPr>
        <w:spacing w:after="200"/>
      </w:pPr>
    </w:p>
    <w:sectPr w:rsidR="00FA5A4C" w:rsidSect="008052C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A4C" w:rsidRDefault="00FA5A4C" w:rsidP="006A37A0">
      <w:pPr>
        <w:spacing w:line="240" w:lineRule="auto"/>
      </w:pPr>
      <w:r>
        <w:separator/>
      </w:r>
    </w:p>
  </w:endnote>
  <w:endnote w:type="continuationSeparator" w:id="1">
    <w:p w:rsidR="00FA5A4C" w:rsidRDefault="00FA5A4C" w:rsidP="006A37A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A4C" w:rsidRDefault="00FA5A4C">
    <w:pPr>
      <w:pStyle w:val="Footer"/>
      <w:jc w:val="center"/>
    </w:pPr>
    <w:fldSimple w:instr=" PAGE   \* MERGEFORMAT ">
      <w:r>
        <w:rPr>
          <w:noProof/>
        </w:rPr>
        <w:t>1</w:t>
      </w:r>
    </w:fldSimple>
  </w:p>
  <w:p w:rsidR="00FA5A4C" w:rsidRDefault="00FA5A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A4C" w:rsidRDefault="00FA5A4C" w:rsidP="006A37A0">
      <w:pPr>
        <w:spacing w:line="240" w:lineRule="auto"/>
      </w:pPr>
      <w:r>
        <w:separator/>
      </w:r>
    </w:p>
  </w:footnote>
  <w:footnote w:type="continuationSeparator" w:id="1">
    <w:p w:rsidR="00FA5A4C" w:rsidRDefault="00FA5A4C" w:rsidP="006A37A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F113E"/>
    <w:multiLevelType w:val="hybridMultilevel"/>
    <w:tmpl w:val="5ADC044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B9D001A"/>
    <w:multiLevelType w:val="hybridMultilevel"/>
    <w:tmpl w:val="C9FE9354"/>
    <w:lvl w:ilvl="0" w:tplc="215897A0">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35B40BA0"/>
    <w:multiLevelType w:val="hybridMultilevel"/>
    <w:tmpl w:val="C0A07010"/>
    <w:lvl w:ilvl="0" w:tplc="BDBA2BC0">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24CB"/>
    <w:rsid w:val="00083DB5"/>
    <w:rsid w:val="000A6F59"/>
    <w:rsid w:val="001B24CB"/>
    <w:rsid w:val="00253C90"/>
    <w:rsid w:val="003B4A9B"/>
    <w:rsid w:val="00441E5B"/>
    <w:rsid w:val="004749C8"/>
    <w:rsid w:val="0049660F"/>
    <w:rsid w:val="004A3E27"/>
    <w:rsid w:val="004B2F1E"/>
    <w:rsid w:val="004F524A"/>
    <w:rsid w:val="006A37A0"/>
    <w:rsid w:val="0071532B"/>
    <w:rsid w:val="007970F9"/>
    <w:rsid w:val="007F2D99"/>
    <w:rsid w:val="008052C7"/>
    <w:rsid w:val="00865651"/>
    <w:rsid w:val="00996F41"/>
    <w:rsid w:val="00A40E74"/>
    <w:rsid w:val="00B01448"/>
    <w:rsid w:val="00B256E0"/>
    <w:rsid w:val="00CE57BA"/>
    <w:rsid w:val="00D31A91"/>
    <w:rsid w:val="00DE07F3"/>
    <w:rsid w:val="00F03A84"/>
    <w:rsid w:val="00FA5A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9C8"/>
    <w:pPr>
      <w:spacing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41E5B"/>
    <w:pPr>
      <w:ind w:left="720"/>
      <w:contextualSpacing/>
    </w:pPr>
  </w:style>
  <w:style w:type="paragraph" w:styleId="Header">
    <w:name w:val="header"/>
    <w:basedOn w:val="Normal"/>
    <w:link w:val="HeaderChar"/>
    <w:uiPriority w:val="99"/>
    <w:semiHidden/>
    <w:rsid w:val="006A37A0"/>
    <w:pPr>
      <w:tabs>
        <w:tab w:val="center" w:pos="4680"/>
        <w:tab w:val="right" w:pos="9360"/>
      </w:tabs>
      <w:spacing w:line="240" w:lineRule="auto"/>
    </w:pPr>
  </w:style>
  <w:style w:type="character" w:customStyle="1" w:styleId="HeaderChar">
    <w:name w:val="Header Char"/>
    <w:basedOn w:val="DefaultParagraphFont"/>
    <w:link w:val="Header"/>
    <w:uiPriority w:val="99"/>
    <w:semiHidden/>
    <w:locked/>
    <w:rsid w:val="006A37A0"/>
    <w:rPr>
      <w:rFonts w:cs="Times New Roman"/>
    </w:rPr>
  </w:style>
  <w:style w:type="paragraph" w:styleId="Footer">
    <w:name w:val="footer"/>
    <w:basedOn w:val="Normal"/>
    <w:link w:val="FooterChar"/>
    <w:uiPriority w:val="99"/>
    <w:rsid w:val="006A37A0"/>
    <w:pPr>
      <w:tabs>
        <w:tab w:val="center" w:pos="4680"/>
        <w:tab w:val="right" w:pos="9360"/>
      </w:tabs>
      <w:spacing w:line="240" w:lineRule="auto"/>
    </w:pPr>
  </w:style>
  <w:style w:type="character" w:customStyle="1" w:styleId="FooterChar">
    <w:name w:val="Footer Char"/>
    <w:basedOn w:val="DefaultParagraphFont"/>
    <w:link w:val="Footer"/>
    <w:uiPriority w:val="99"/>
    <w:locked/>
    <w:rsid w:val="006A37A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3</Pages>
  <Words>377</Words>
  <Characters>2150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10 - </dc:title>
  <dc:subject/>
  <dc:creator>BeaudryC</dc:creator>
  <cp:keywords/>
  <dc:description/>
  <cp:lastModifiedBy>McCandlessB</cp:lastModifiedBy>
  <cp:revision>3</cp:revision>
  <dcterms:created xsi:type="dcterms:W3CDTF">2010-07-14T23:09:00Z</dcterms:created>
  <dcterms:modified xsi:type="dcterms:W3CDTF">2010-07-14T23:13:00Z</dcterms:modified>
</cp:coreProperties>
</file>