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43E" w:rsidRPr="002C42B0" w:rsidRDefault="00716E61" w:rsidP="00A1343E">
      <w:pPr>
        <w:jc w:val="center"/>
        <w:rPr>
          <w:rFonts w:asciiTheme="minorHAnsi" w:hAnsiTheme="minorHAnsi"/>
          <w:sz w:val="22"/>
          <w:szCs w:val="22"/>
        </w:rPr>
      </w:pPr>
      <w:proofErr w:type="gramStart"/>
      <w:r>
        <w:rPr>
          <w:rFonts w:asciiTheme="minorHAnsi" w:hAnsiTheme="minorHAnsi"/>
          <w:b/>
          <w:sz w:val="22"/>
          <w:szCs w:val="22"/>
        </w:rPr>
        <w:t>ORDINANCE NO.</w:t>
      </w:r>
      <w:proofErr w:type="gramEnd"/>
      <w:r>
        <w:rPr>
          <w:rFonts w:asciiTheme="minorHAnsi" w:hAnsiTheme="minorHAnsi"/>
          <w:b/>
          <w:sz w:val="22"/>
          <w:szCs w:val="22"/>
        </w:rPr>
        <w:t xml:space="preserve"> 10</w:t>
      </w:r>
      <w:r w:rsidR="00A1343E" w:rsidRPr="002C42B0">
        <w:rPr>
          <w:rFonts w:asciiTheme="minorHAnsi" w:hAnsiTheme="minorHAnsi"/>
          <w:b/>
          <w:sz w:val="22"/>
          <w:szCs w:val="22"/>
        </w:rPr>
        <w:t>-</w:t>
      </w:r>
      <w:r w:rsidR="00A1343E" w:rsidRPr="002C42B0">
        <w:rPr>
          <w:rFonts w:asciiTheme="minorHAnsi" w:hAnsiTheme="minorHAnsi"/>
          <w:sz w:val="22"/>
          <w:szCs w:val="22"/>
        </w:rPr>
        <w:t>_____</w:t>
      </w:r>
    </w:p>
    <w:p w:rsidR="00A1343E" w:rsidRPr="002C42B0" w:rsidRDefault="00A1343E" w:rsidP="00A1343E">
      <w:pPr>
        <w:jc w:val="center"/>
        <w:rPr>
          <w:rFonts w:asciiTheme="minorHAnsi" w:hAnsiTheme="minorHAnsi"/>
          <w:sz w:val="22"/>
          <w:szCs w:val="22"/>
        </w:rPr>
      </w:pPr>
    </w:p>
    <w:p w:rsidR="00A1343E" w:rsidRPr="002C42B0" w:rsidRDefault="00A1343E" w:rsidP="00716E61">
      <w:pPr>
        <w:ind w:left="1440" w:right="810"/>
        <w:jc w:val="both"/>
        <w:rPr>
          <w:rFonts w:asciiTheme="minorHAnsi" w:hAnsiTheme="minorHAnsi"/>
          <w:sz w:val="22"/>
          <w:szCs w:val="22"/>
        </w:rPr>
      </w:pPr>
      <w:r w:rsidRPr="002C42B0">
        <w:rPr>
          <w:rFonts w:asciiTheme="minorHAnsi" w:hAnsiTheme="minorHAnsi"/>
          <w:sz w:val="22"/>
          <w:szCs w:val="22"/>
        </w:rPr>
        <w:t>AN ORDINANCE OF THE CITY OF BILLINGS, AMENDING</w:t>
      </w:r>
      <w:r w:rsidR="00716E61">
        <w:rPr>
          <w:rFonts w:asciiTheme="minorHAnsi" w:hAnsiTheme="minorHAnsi"/>
          <w:sz w:val="22"/>
          <w:szCs w:val="22"/>
        </w:rPr>
        <w:t xml:space="preserve"> </w:t>
      </w:r>
      <w:r w:rsidRPr="002C42B0">
        <w:rPr>
          <w:rFonts w:asciiTheme="minorHAnsi" w:hAnsiTheme="minorHAnsi"/>
          <w:sz w:val="22"/>
          <w:szCs w:val="22"/>
        </w:rPr>
        <w:t>BILLINGS MUNICIPAL CODE, CHAPTER 11, ELECTIONS,</w:t>
      </w:r>
      <w:r w:rsidR="00716E61">
        <w:rPr>
          <w:rFonts w:asciiTheme="minorHAnsi" w:hAnsiTheme="minorHAnsi"/>
          <w:sz w:val="22"/>
          <w:szCs w:val="22"/>
        </w:rPr>
        <w:t xml:space="preserve"> </w:t>
      </w:r>
      <w:r w:rsidRPr="002C42B0">
        <w:rPr>
          <w:rFonts w:asciiTheme="minorHAnsi" w:hAnsiTheme="minorHAnsi"/>
          <w:sz w:val="22"/>
          <w:szCs w:val="22"/>
        </w:rPr>
        <w:t>IN PARTICULAR, SECTION 11-102(c), WARD BOUNDARIES;</w:t>
      </w:r>
      <w:r w:rsidR="00716E61">
        <w:rPr>
          <w:rFonts w:asciiTheme="minorHAnsi" w:hAnsiTheme="minorHAnsi"/>
          <w:sz w:val="22"/>
          <w:szCs w:val="22"/>
        </w:rPr>
        <w:t xml:space="preserve"> </w:t>
      </w:r>
      <w:r w:rsidRPr="002C42B0">
        <w:rPr>
          <w:rFonts w:asciiTheme="minorHAnsi" w:hAnsiTheme="minorHAnsi"/>
          <w:sz w:val="22"/>
          <w:szCs w:val="22"/>
        </w:rPr>
        <w:t>AND CHANGING THE WARD BOUNDARIES ESTABLISHED</w:t>
      </w:r>
      <w:r w:rsidR="00716E61">
        <w:rPr>
          <w:rFonts w:asciiTheme="minorHAnsi" w:hAnsiTheme="minorHAnsi"/>
          <w:sz w:val="22"/>
          <w:szCs w:val="22"/>
        </w:rPr>
        <w:t xml:space="preserve"> </w:t>
      </w:r>
      <w:r w:rsidRPr="002C42B0">
        <w:rPr>
          <w:rFonts w:asciiTheme="minorHAnsi" w:hAnsiTheme="minorHAnsi"/>
          <w:sz w:val="22"/>
          <w:szCs w:val="22"/>
        </w:rPr>
        <w:t xml:space="preserve">THEREIN BY REMOVING CERTAIN NEWLY EXCLUDED REAL PROPERTY FROM </w:t>
      </w:r>
      <w:r w:rsidR="00343195">
        <w:rPr>
          <w:rFonts w:asciiTheme="minorHAnsi" w:hAnsiTheme="minorHAnsi"/>
          <w:sz w:val="22"/>
          <w:szCs w:val="22"/>
        </w:rPr>
        <w:t>WARD I</w:t>
      </w:r>
      <w:r w:rsidRPr="002C42B0">
        <w:rPr>
          <w:rFonts w:asciiTheme="minorHAnsi" w:hAnsiTheme="minorHAnsi"/>
          <w:sz w:val="22"/>
          <w:szCs w:val="22"/>
        </w:rPr>
        <w:t xml:space="preserve"> PROVIDING FOR CERTIFICATION</w:t>
      </w:r>
      <w:r w:rsidR="00716E61">
        <w:rPr>
          <w:rFonts w:asciiTheme="minorHAnsi" w:hAnsiTheme="minorHAnsi"/>
          <w:sz w:val="22"/>
          <w:szCs w:val="22"/>
        </w:rPr>
        <w:t xml:space="preserve"> </w:t>
      </w:r>
      <w:r w:rsidRPr="002C42B0">
        <w:rPr>
          <w:rFonts w:asciiTheme="minorHAnsi" w:hAnsiTheme="minorHAnsi"/>
          <w:sz w:val="22"/>
          <w:szCs w:val="22"/>
        </w:rPr>
        <w:t>AND REPEALING OF ALL ORDINANCES AND RESOLUTIONS INCONSISTENT THEREWITH.</w:t>
      </w:r>
    </w:p>
    <w:p w:rsidR="00A1343E" w:rsidRPr="002C42B0" w:rsidRDefault="00A1343E" w:rsidP="00A1343E">
      <w:pPr>
        <w:rPr>
          <w:rFonts w:asciiTheme="minorHAnsi" w:hAnsiTheme="minorHAnsi"/>
          <w:sz w:val="22"/>
          <w:szCs w:val="22"/>
        </w:rPr>
      </w:pPr>
    </w:p>
    <w:p w:rsidR="00A1343E" w:rsidRPr="002C42B0" w:rsidRDefault="00A1343E" w:rsidP="00A1343E">
      <w:pPr>
        <w:jc w:val="both"/>
        <w:rPr>
          <w:rFonts w:asciiTheme="minorHAnsi" w:hAnsiTheme="minorHAnsi"/>
          <w:b/>
          <w:sz w:val="22"/>
          <w:szCs w:val="22"/>
        </w:rPr>
      </w:pPr>
      <w:r w:rsidRPr="002C42B0">
        <w:rPr>
          <w:rFonts w:asciiTheme="minorHAnsi" w:hAnsiTheme="minorHAnsi"/>
          <w:b/>
          <w:sz w:val="22"/>
          <w:szCs w:val="22"/>
        </w:rPr>
        <w:t>BE IT RESOLVED BY THE CITY COUNCIL OF THE CITY OF BILLINGS, MONTANA:</w:t>
      </w:r>
    </w:p>
    <w:p w:rsidR="00A1343E" w:rsidRPr="002C42B0" w:rsidRDefault="00A1343E" w:rsidP="00A1343E">
      <w:pPr>
        <w:jc w:val="both"/>
        <w:rPr>
          <w:rFonts w:asciiTheme="minorHAnsi" w:hAnsiTheme="minorHAnsi"/>
          <w:sz w:val="22"/>
          <w:szCs w:val="22"/>
          <w:u w:val="single"/>
        </w:rPr>
      </w:pPr>
    </w:p>
    <w:p w:rsidR="00A1343E" w:rsidRPr="002C42B0" w:rsidRDefault="00A1343E" w:rsidP="00A1343E">
      <w:pPr>
        <w:numPr>
          <w:ilvl w:val="0"/>
          <w:numId w:val="1"/>
        </w:numPr>
        <w:jc w:val="both"/>
        <w:rPr>
          <w:rFonts w:asciiTheme="minorHAnsi" w:hAnsiTheme="minorHAnsi"/>
          <w:sz w:val="22"/>
          <w:szCs w:val="22"/>
        </w:rPr>
      </w:pPr>
      <w:r w:rsidRPr="002C42B0">
        <w:rPr>
          <w:rFonts w:asciiTheme="minorHAnsi" w:hAnsiTheme="minorHAnsi"/>
          <w:sz w:val="22"/>
          <w:szCs w:val="22"/>
          <w:u w:val="single"/>
        </w:rPr>
        <w:t xml:space="preserve"> AMENDMENT.</w:t>
      </w:r>
      <w:r w:rsidRPr="002C42B0">
        <w:rPr>
          <w:rFonts w:asciiTheme="minorHAnsi" w:hAnsiTheme="minorHAnsi"/>
          <w:sz w:val="22"/>
          <w:szCs w:val="22"/>
        </w:rPr>
        <w:t xml:space="preserve">  Pursuant to Billings Municipal Code, Section 1.16.030 and the State Law, Billings Municipal Code, Section 1.16.030 Ward Boundaries is hereby amended by removing from the following designated Ward the following described real property:</w:t>
      </w:r>
    </w:p>
    <w:p w:rsidR="00A1343E" w:rsidRPr="002C42B0" w:rsidRDefault="00A1343E" w:rsidP="00A1343E">
      <w:pPr>
        <w:jc w:val="both"/>
        <w:rPr>
          <w:rFonts w:asciiTheme="minorHAnsi" w:hAnsiTheme="minorHAnsi"/>
          <w:sz w:val="22"/>
          <w:szCs w:val="22"/>
        </w:rPr>
      </w:pPr>
    </w:p>
    <w:p w:rsidR="00343195" w:rsidRPr="00343195" w:rsidRDefault="00716E61" w:rsidP="00343195">
      <w:pPr>
        <w:ind w:left="720"/>
        <w:rPr>
          <w:rFonts w:asciiTheme="minorHAnsi" w:hAnsiTheme="minorHAnsi"/>
          <w:sz w:val="22"/>
          <w:szCs w:val="22"/>
        </w:rPr>
      </w:pPr>
      <w:r w:rsidRPr="00343195">
        <w:rPr>
          <w:rFonts w:asciiTheme="minorHAnsi" w:hAnsiTheme="minorHAnsi"/>
          <w:b/>
          <w:sz w:val="22"/>
          <w:szCs w:val="22"/>
        </w:rPr>
        <w:t xml:space="preserve">Ward </w:t>
      </w:r>
      <w:r w:rsidR="00343195" w:rsidRPr="00343195">
        <w:rPr>
          <w:rFonts w:asciiTheme="minorHAnsi" w:hAnsiTheme="minorHAnsi"/>
          <w:b/>
          <w:sz w:val="22"/>
          <w:szCs w:val="22"/>
        </w:rPr>
        <w:t>I</w:t>
      </w:r>
      <w:r w:rsidR="00A1343E" w:rsidRPr="00343195">
        <w:rPr>
          <w:rFonts w:asciiTheme="minorHAnsi" w:hAnsiTheme="minorHAnsi"/>
          <w:sz w:val="22"/>
          <w:szCs w:val="22"/>
        </w:rPr>
        <w:t xml:space="preserve">:  </w:t>
      </w:r>
      <w:r w:rsidR="00343195" w:rsidRPr="00343195">
        <w:rPr>
          <w:rFonts w:asciiTheme="minorHAnsi" w:hAnsiTheme="minorHAnsi"/>
          <w:sz w:val="22"/>
          <w:szCs w:val="22"/>
        </w:rPr>
        <w:t xml:space="preserve">Portions of Certificate of survey 2544, annexed under Resolution No. 02-17819, Recorded April 18, 2002, Under Document No. 3173017, Records of Yellowstone County, Montana, </w:t>
      </w:r>
    </w:p>
    <w:p w:rsidR="00343195" w:rsidRPr="00343195" w:rsidRDefault="00343195" w:rsidP="00343195">
      <w:pPr>
        <w:ind w:left="720"/>
        <w:rPr>
          <w:rFonts w:asciiTheme="minorHAnsi" w:hAnsiTheme="minorHAnsi"/>
          <w:sz w:val="22"/>
          <w:szCs w:val="22"/>
        </w:rPr>
      </w:pPr>
    </w:p>
    <w:p w:rsidR="00343195" w:rsidRPr="00343195" w:rsidRDefault="00343195" w:rsidP="00343195">
      <w:pPr>
        <w:ind w:left="720"/>
        <w:rPr>
          <w:rFonts w:asciiTheme="minorHAnsi" w:hAnsiTheme="minorHAnsi"/>
          <w:sz w:val="22"/>
          <w:szCs w:val="22"/>
        </w:rPr>
      </w:pPr>
      <w:r>
        <w:rPr>
          <w:rFonts w:asciiTheme="minorHAnsi" w:hAnsiTheme="minorHAnsi"/>
          <w:b/>
          <w:sz w:val="22"/>
          <w:szCs w:val="22"/>
        </w:rPr>
        <w:t xml:space="preserve">Tract 2A, </w:t>
      </w:r>
      <w:r w:rsidRPr="00343195">
        <w:rPr>
          <w:rFonts w:asciiTheme="minorHAnsi" w:hAnsiTheme="minorHAnsi"/>
          <w:b/>
          <w:sz w:val="22"/>
          <w:szCs w:val="22"/>
        </w:rPr>
        <w:t>Certificate of Survey 2544:</w:t>
      </w:r>
      <w:r>
        <w:rPr>
          <w:rFonts w:asciiTheme="minorHAnsi" w:hAnsiTheme="minorHAnsi"/>
          <w:sz w:val="22"/>
          <w:szCs w:val="22"/>
        </w:rPr>
        <w:t xml:space="preserve"> </w:t>
      </w:r>
      <w:r w:rsidRPr="00343195">
        <w:rPr>
          <w:rFonts w:asciiTheme="minorHAnsi" w:hAnsiTheme="minorHAnsi"/>
          <w:sz w:val="22"/>
          <w:szCs w:val="22"/>
        </w:rPr>
        <w:t>A tract of land situated in the SE1/4 and the SW1/4 of Section 22, and the NE1/4 and the NW1/4 of Section 27, T.1S., R.26E., P.M.M., City of Billings, Yellowstone County, Montana</w:t>
      </w:r>
      <w:r>
        <w:rPr>
          <w:rFonts w:asciiTheme="minorHAnsi" w:hAnsiTheme="minorHAnsi"/>
          <w:sz w:val="22"/>
          <w:szCs w:val="22"/>
        </w:rPr>
        <w:t xml:space="preserve">, </w:t>
      </w:r>
      <w:r w:rsidRPr="00343195">
        <w:rPr>
          <w:rFonts w:asciiTheme="minorHAnsi" w:hAnsiTheme="minorHAnsi"/>
          <w:sz w:val="22"/>
          <w:szCs w:val="22"/>
        </w:rPr>
        <w:t>being Tract 2A of Amended Tracts 2, 3, 4, 5, 6A-1, 7A, 12 &amp; 13A, of Certificate of Survey No. 2544 4</w:t>
      </w:r>
      <w:r w:rsidRPr="00343195">
        <w:rPr>
          <w:rFonts w:asciiTheme="minorHAnsi" w:hAnsiTheme="minorHAnsi"/>
          <w:sz w:val="22"/>
          <w:szCs w:val="22"/>
          <w:vertAlign w:val="superscript"/>
        </w:rPr>
        <w:t>th</w:t>
      </w:r>
      <w:r w:rsidRPr="00343195">
        <w:rPr>
          <w:rFonts w:asciiTheme="minorHAnsi" w:hAnsiTheme="minorHAnsi"/>
          <w:sz w:val="22"/>
          <w:szCs w:val="22"/>
        </w:rPr>
        <w:t xml:space="preserve"> and 5</w:t>
      </w:r>
      <w:r w:rsidRPr="00343195">
        <w:rPr>
          <w:rFonts w:asciiTheme="minorHAnsi" w:hAnsiTheme="minorHAnsi"/>
          <w:sz w:val="22"/>
          <w:szCs w:val="22"/>
          <w:vertAlign w:val="superscript"/>
        </w:rPr>
        <w:t>th</w:t>
      </w:r>
      <w:r w:rsidRPr="00343195">
        <w:rPr>
          <w:rFonts w:asciiTheme="minorHAnsi" w:hAnsiTheme="minorHAnsi"/>
          <w:sz w:val="22"/>
          <w:szCs w:val="22"/>
        </w:rPr>
        <w:t xml:space="preserve"> Amended, Recorded December 17, 2004, Under Document No. 3315777, Records of Yellowstone County, Montana</w:t>
      </w:r>
      <w:r>
        <w:rPr>
          <w:rFonts w:asciiTheme="minorHAnsi" w:hAnsiTheme="minorHAnsi"/>
          <w:sz w:val="22"/>
          <w:szCs w:val="22"/>
        </w:rPr>
        <w:t xml:space="preserve">.  </w:t>
      </w:r>
      <w:proofErr w:type="gramStart"/>
      <w:r w:rsidRPr="00343195">
        <w:rPr>
          <w:rFonts w:asciiTheme="minorHAnsi" w:hAnsiTheme="minorHAnsi"/>
          <w:sz w:val="22"/>
          <w:szCs w:val="22"/>
        </w:rPr>
        <w:t>Said Tract containing 121.78 acres.</w:t>
      </w:r>
      <w:proofErr w:type="gramEnd"/>
    </w:p>
    <w:p w:rsidR="00343195" w:rsidRPr="00343195" w:rsidRDefault="00343195" w:rsidP="00343195">
      <w:pPr>
        <w:autoSpaceDE w:val="0"/>
        <w:autoSpaceDN w:val="0"/>
        <w:adjustRightInd w:val="0"/>
        <w:ind w:left="720"/>
        <w:rPr>
          <w:rFonts w:asciiTheme="minorHAnsi" w:hAnsiTheme="minorHAnsi"/>
          <w:sz w:val="22"/>
          <w:szCs w:val="22"/>
        </w:rPr>
      </w:pPr>
    </w:p>
    <w:p w:rsidR="00343195" w:rsidRPr="00343195" w:rsidRDefault="00343195" w:rsidP="00343195">
      <w:pPr>
        <w:ind w:left="720"/>
        <w:rPr>
          <w:rFonts w:asciiTheme="minorHAnsi" w:hAnsiTheme="minorHAnsi"/>
          <w:sz w:val="22"/>
          <w:szCs w:val="22"/>
        </w:rPr>
      </w:pPr>
      <w:r w:rsidRPr="00343195">
        <w:rPr>
          <w:rFonts w:asciiTheme="minorHAnsi" w:hAnsiTheme="minorHAnsi"/>
          <w:sz w:val="22"/>
          <w:szCs w:val="22"/>
        </w:rPr>
        <w:t>(# 10-03) See Exhibit “A” Attached</w:t>
      </w:r>
    </w:p>
    <w:p w:rsidR="00716E61" w:rsidRPr="00716E61" w:rsidRDefault="00716E61" w:rsidP="00343195">
      <w:pPr>
        <w:rPr>
          <w:rFonts w:asciiTheme="minorHAnsi" w:hAnsiTheme="minorHAnsi"/>
          <w:sz w:val="22"/>
        </w:rPr>
      </w:pPr>
    </w:p>
    <w:p w:rsidR="00A1343E" w:rsidRPr="002C42B0" w:rsidRDefault="00A1343E" w:rsidP="00A1343E">
      <w:pPr>
        <w:ind w:left="360"/>
        <w:jc w:val="both"/>
        <w:rPr>
          <w:rFonts w:asciiTheme="minorHAnsi" w:hAnsiTheme="minorHAnsi"/>
          <w:sz w:val="22"/>
          <w:szCs w:val="22"/>
        </w:rPr>
      </w:pPr>
    </w:p>
    <w:p w:rsidR="00A1343E" w:rsidRPr="002C42B0" w:rsidRDefault="00A1343E" w:rsidP="00A1343E">
      <w:pPr>
        <w:numPr>
          <w:ilvl w:val="0"/>
          <w:numId w:val="1"/>
        </w:numPr>
        <w:jc w:val="both"/>
        <w:rPr>
          <w:rFonts w:asciiTheme="minorHAnsi" w:hAnsiTheme="minorHAnsi"/>
          <w:sz w:val="22"/>
          <w:szCs w:val="22"/>
        </w:rPr>
      </w:pPr>
      <w:r w:rsidRPr="002C42B0">
        <w:rPr>
          <w:rFonts w:asciiTheme="minorHAnsi" w:hAnsiTheme="minorHAnsi"/>
          <w:sz w:val="22"/>
          <w:szCs w:val="22"/>
          <w:u w:val="single"/>
        </w:rPr>
        <w:t>CERTIFICATION.</w:t>
      </w:r>
      <w:r w:rsidRPr="002C42B0">
        <w:rPr>
          <w:rFonts w:asciiTheme="minorHAnsi" w:hAnsiTheme="minorHAnsi"/>
          <w:sz w:val="22"/>
          <w:szCs w:val="22"/>
        </w:rPr>
        <w:t xml:space="preserve">  Pursuant to M.C.A. Section 13-3-103, the above change and alteration is hereby certified to the election administrator by the City Council, and the City Administrator or his designee is hereby directed to certify the changes and alterations and to deliver a map showing the boundaries of the ward, the streets, avenues and alleys by name and the ward by number, to the election administrator not more than ten (10) days after the effective date of this ordinance.</w:t>
      </w:r>
    </w:p>
    <w:p w:rsidR="00A1343E" w:rsidRPr="002C42B0" w:rsidRDefault="00A1343E" w:rsidP="00A1343E">
      <w:pPr>
        <w:jc w:val="both"/>
        <w:rPr>
          <w:rFonts w:asciiTheme="minorHAnsi" w:hAnsiTheme="minorHAnsi"/>
          <w:sz w:val="22"/>
          <w:szCs w:val="22"/>
        </w:rPr>
      </w:pPr>
    </w:p>
    <w:p w:rsidR="00A1343E" w:rsidRPr="002C42B0" w:rsidRDefault="00A1343E" w:rsidP="00A1343E">
      <w:pPr>
        <w:ind w:left="360"/>
        <w:jc w:val="both"/>
        <w:rPr>
          <w:rFonts w:asciiTheme="minorHAnsi" w:hAnsiTheme="minorHAnsi"/>
          <w:sz w:val="22"/>
          <w:szCs w:val="22"/>
        </w:rPr>
      </w:pPr>
      <w:r w:rsidRPr="002C42B0">
        <w:rPr>
          <w:rFonts w:asciiTheme="minorHAnsi" w:hAnsiTheme="minorHAnsi"/>
          <w:sz w:val="22"/>
          <w:szCs w:val="22"/>
        </w:rPr>
        <w:t>3.</w:t>
      </w:r>
      <w:r w:rsidRPr="002C42B0">
        <w:rPr>
          <w:rFonts w:asciiTheme="minorHAnsi" w:hAnsiTheme="minorHAnsi"/>
          <w:sz w:val="22"/>
          <w:szCs w:val="22"/>
        </w:rPr>
        <w:tab/>
      </w:r>
      <w:r w:rsidRPr="002C42B0">
        <w:rPr>
          <w:rFonts w:asciiTheme="minorHAnsi" w:hAnsiTheme="minorHAnsi"/>
          <w:sz w:val="22"/>
          <w:szCs w:val="22"/>
          <w:u w:val="single"/>
        </w:rPr>
        <w:t>REPEALER.</w:t>
      </w:r>
      <w:r w:rsidRPr="002C42B0">
        <w:rPr>
          <w:rFonts w:asciiTheme="minorHAnsi" w:hAnsiTheme="minorHAnsi"/>
          <w:sz w:val="22"/>
          <w:szCs w:val="22"/>
        </w:rPr>
        <w:tab/>
        <w:t xml:space="preserve"> All other ordinances, sections of the Billings Municipal Code and ordinances inconsistent herewith are hereby repealed.</w:t>
      </w:r>
    </w:p>
    <w:p w:rsidR="00A1343E" w:rsidRPr="002C42B0" w:rsidRDefault="00A1343E" w:rsidP="00A1343E">
      <w:pPr>
        <w:ind w:left="360"/>
        <w:jc w:val="both"/>
        <w:rPr>
          <w:rFonts w:asciiTheme="minorHAnsi" w:hAnsiTheme="minorHAnsi"/>
          <w:sz w:val="22"/>
          <w:szCs w:val="22"/>
        </w:rPr>
      </w:pPr>
    </w:p>
    <w:p w:rsidR="00A1343E" w:rsidRPr="002C42B0" w:rsidRDefault="00A1343E" w:rsidP="00A1343E">
      <w:pPr>
        <w:ind w:left="360"/>
        <w:jc w:val="both"/>
        <w:rPr>
          <w:rFonts w:asciiTheme="minorHAnsi" w:hAnsiTheme="minorHAnsi"/>
          <w:sz w:val="22"/>
          <w:szCs w:val="22"/>
        </w:rPr>
      </w:pPr>
      <w:r w:rsidRPr="002C42B0">
        <w:rPr>
          <w:rFonts w:asciiTheme="minorHAnsi" w:hAnsiTheme="minorHAnsi"/>
          <w:sz w:val="22"/>
          <w:szCs w:val="22"/>
        </w:rPr>
        <w:t xml:space="preserve">PASSED by the City Council on the first reading this </w:t>
      </w:r>
      <w:r w:rsidR="009C5739">
        <w:rPr>
          <w:rFonts w:asciiTheme="minorHAnsi" w:hAnsiTheme="minorHAnsi"/>
          <w:sz w:val="22"/>
          <w:szCs w:val="22"/>
        </w:rPr>
        <w:t>8th</w:t>
      </w:r>
      <w:r w:rsidRPr="002C42B0">
        <w:rPr>
          <w:rFonts w:asciiTheme="minorHAnsi" w:hAnsiTheme="minorHAnsi"/>
          <w:sz w:val="22"/>
          <w:szCs w:val="22"/>
        </w:rPr>
        <w:t xml:space="preserve"> day of </w:t>
      </w:r>
      <w:r w:rsidR="009C5739">
        <w:rPr>
          <w:rFonts w:asciiTheme="minorHAnsi" w:hAnsiTheme="minorHAnsi"/>
          <w:sz w:val="22"/>
          <w:szCs w:val="22"/>
        </w:rPr>
        <w:t>November</w:t>
      </w:r>
      <w:r w:rsidR="00716E61">
        <w:rPr>
          <w:rFonts w:asciiTheme="minorHAnsi" w:hAnsiTheme="minorHAnsi"/>
          <w:sz w:val="22"/>
          <w:szCs w:val="22"/>
        </w:rPr>
        <w:t>, 2010</w:t>
      </w:r>
      <w:r w:rsidRPr="002C42B0">
        <w:rPr>
          <w:rFonts w:asciiTheme="minorHAnsi" w:hAnsiTheme="minorHAnsi"/>
          <w:sz w:val="22"/>
          <w:szCs w:val="22"/>
        </w:rPr>
        <w:t>.</w:t>
      </w:r>
    </w:p>
    <w:p w:rsidR="00A1343E" w:rsidRPr="002C42B0" w:rsidRDefault="00A1343E" w:rsidP="00A1343E">
      <w:pPr>
        <w:ind w:left="360"/>
        <w:jc w:val="both"/>
        <w:rPr>
          <w:rFonts w:asciiTheme="minorHAnsi" w:hAnsiTheme="minorHAnsi"/>
          <w:sz w:val="22"/>
          <w:szCs w:val="22"/>
        </w:rPr>
      </w:pPr>
    </w:p>
    <w:p w:rsidR="00A1343E" w:rsidRPr="002C42B0" w:rsidRDefault="00A1343E" w:rsidP="00A1343E">
      <w:pPr>
        <w:ind w:left="360"/>
        <w:jc w:val="both"/>
        <w:rPr>
          <w:rFonts w:asciiTheme="minorHAnsi" w:hAnsiTheme="minorHAnsi"/>
          <w:sz w:val="22"/>
          <w:szCs w:val="22"/>
        </w:rPr>
      </w:pPr>
      <w:r w:rsidRPr="002C42B0">
        <w:rPr>
          <w:rFonts w:asciiTheme="minorHAnsi" w:hAnsiTheme="minorHAnsi"/>
          <w:sz w:val="22"/>
          <w:szCs w:val="22"/>
        </w:rPr>
        <w:t xml:space="preserve">PASSED by the City Council on the second reading this </w:t>
      </w:r>
      <w:r w:rsidR="009C5739">
        <w:rPr>
          <w:rFonts w:asciiTheme="minorHAnsi" w:hAnsiTheme="minorHAnsi"/>
          <w:sz w:val="22"/>
          <w:szCs w:val="22"/>
        </w:rPr>
        <w:t>22nd</w:t>
      </w:r>
      <w:r w:rsidRPr="002C42B0">
        <w:rPr>
          <w:rFonts w:asciiTheme="minorHAnsi" w:hAnsiTheme="minorHAnsi"/>
          <w:sz w:val="22"/>
          <w:szCs w:val="22"/>
        </w:rPr>
        <w:t xml:space="preserve"> day of </w:t>
      </w:r>
      <w:r w:rsidR="009C5739">
        <w:rPr>
          <w:rFonts w:asciiTheme="minorHAnsi" w:hAnsiTheme="minorHAnsi"/>
          <w:sz w:val="22"/>
          <w:szCs w:val="22"/>
        </w:rPr>
        <w:t>November</w:t>
      </w:r>
      <w:r w:rsidRPr="002C42B0">
        <w:rPr>
          <w:rFonts w:asciiTheme="minorHAnsi" w:hAnsiTheme="minorHAnsi"/>
          <w:sz w:val="22"/>
          <w:szCs w:val="22"/>
        </w:rPr>
        <w:t>, 20</w:t>
      </w:r>
      <w:r w:rsidR="00716E61">
        <w:rPr>
          <w:rFonts w:asciiTheme="minorHAnsi" w:hAnsiTheme="minorHAnsi"/>
          <w:sz w:val="22"/>
          <w:szCs w:val="22"/>
        </w:rPr>
        <w:t>10</w:t>
      </w:r>
      <w:r w:rsidRPr="002C42B0">
        <w:rPr>
          <w:rFonts w:asciiTheme="minorHAnsi" w:hAnsiTheme="minorHAnsi"/>
          <w:sz w:val="22"/>
          <w:szCs w:val="22"/>
        </w:rPr>
        <w:t>.</w:t>
      </w:r>
    </w:p>
    <w:p w:rsidR="00A1343E" w:rsidRPr="002C42B0" w:rsidRDefault="00A1343E" w:rsidP="00A1343E">
      <w:pPr>
        <w:ind w:left="3960" w:firstLine="360"/>
        <w:jc w:val="both"/>
        <w:rPr>
          <w:rFonts w:asciiTheme="minorHAnsi" w:hAnsiTheme="minorHAnsi"/>
          <w:sz w:val="22"/>
          <w:szCs w:val="22"/>
        </w:rPr>
      </w:pPr>
    </w:p>
    <w:p w:rsidR="00716E61" w:rsidRPr="00716E61" w:rsidRDefault="00A1343E" w:rsidP="00716E61">
      <w:pPr>
        <w:suppressAutoHyphens/>
        <w:spacing w:line="480" w:lineRule="auto"/>
        <w:ind w:left="4320"/>
        <w:jc w:val="both"/>
        <w:rPr>
          <w:rFonts w:asciiTheme="minorHAnsi" w:hAnsiTheme="minorHAnsi" w:cs="Tahoma"/>
          <w:spacing w:val="-2"/>
          <w:sz w:val="22"/>
        </w:rPr>
      </w:pPr>
      <w:r w:rsidRPr="002C42B0">
        <w:rPr>
          <w:rFonts w:asciiTheme="minorHAnsi" w:hAnsiTheme="minorHAnsi"/>
          <w:sz w:val="22"/>
          <w:szCs w:val="22"/>
        </w:rPr>
        <w:br w:type="page"/>
      </w:r>
      <w:r w:rsidR="00716E61" w:rsidRPr="00716E61">
        <w:rPr>
          <w:rFonts w:asciiTheme="minorHAnsi" w:hAnsiTheme="minorHAnsi" w:cs="Tahoma"/>
          <w:spacing w:val="-2"/>
          <w:sz w:val="22"/>
        </w:rPr>
        <w:lastRenderedPageBreak/>
        <w:t xml:space="preserve">THE CITY OF </w:t>
      </w:r>
      <w:smartTag w:uri="urn:schemas-microsoft-com:office:smarttags" w:element="City">
        <w:smartTag w:uri="urn:schemas-microsoft-com:office:smarttags" w:element="place">
          <w:r w:rsidR="00716E61" w:rsidRPr="00716E61">
            <w:rPr>
              <w:rFonts w:asciiTheme="minorHAnsi" w:hAnsiTheme="minorHAnsi" w:cs="Tahoma"/>
              <w:spacing w:val="-2"/>
              <w:sz w:val="22"/>
            </w:rPr>
            <w:t>BILLINGS</w:t>
          </w:r>
        </w:smartTag>
      </w:smartTag>
    </w:p>
    <w:p w:rsidR="00716E61" w:rsidRPr="00716E61" w:rsidRDefault="00716E61" w:rsidP="00716E61">
      <w:pPr>
        <w:suppressAutoHyphens/>
        <w:spacing w:line="480" w:lineRule="auto"/>
        <w:jc w:val="both"/>
        <w:rPr>
          <w:rFonts w:asciiTheme="minorHAnsi" w:hAnsiTheme="minorHAnsi" w:cs="Tahoma"/>
          <w:spacing w:val="-2"/>
          <w:sz w:val="22"/>
        </w:rPr>
      </w:pPr>
    </w:p>
    <w:p w:rsidR="00716E61" w:rsidRPr="00716E61" w:rsidRDefault="00716E61" w:rsidP="00716E61">
      <w:pPr>
        <w:suppressAutoHyphens/>
        <w:spacing w:line="480" w:lineRule="auto"/>
        <w:jc w:val="both"/>
        <w:rPr>
          <w:rFonts w:asciiTheme="minorHAnsi" w:hAnsiTheme="minorHAnsi" w:cs="Tahoma"/>
          <w:spacing w:val="-2"/>
          <w:sz w:val="22"/>
          <w:u w:val="single"/>
        </w:rPr>
      </w:pPr>
      <w:r w:rsidRPr="00716E61">
        <w:rPr>
          <w:rFonts w:asciiTheme="minorHAnsi" w:hAnsiTheme="minorHAnsi" w:cs="Tahoma"/>
          <w:spacing w:val="-2"/>
          <w:sz w:val="22"/>
        </w:rPr>
        <w:tab/>
      </w:r>
      <w:r w:rsidRPr="00716E61">
        <w:rPr>
          <w:rFonts w:asciiTheme="minorHAnsi" w:hAnsiTheme="minorHAnsi" w:cs="Tahoma"/>
          <w:spacing w:val="-2"/>
          <w:sz w:val="22"/>
        </w:rPr>
        <w:tab/>
      </w:r>
      <w:r w:rsidRPr="00716E61">
        <w:rPr>
          <w:rFonts w:asciiTheme="minorHAnsi" w:hAnsiTheme="minorHAnsi" w:cs="Tahoma"/>
          <w:spacing w:val="-2"/>
          <w:sz w:val="22"/>
        </w:rPr>
        <w:tab/>
      </w:r>
      <w:r w:rsidRPr="00716E61">
        <w:rPr>
          <w:rFonts w:asciiTheme="minorHAnsi" w:hAnsiTheme="minorHAnsi" w:cs="Tahoma"/>
          <w:spacing w:val="-2"/>
          <w:sz w:val="22"/>
        </w:rPr>
        <w:tab/>
      </w:r>
      <w:r w:rsidRPr="00716E61">
        <w:rPr>
          <w:rFonts w:asciiTheme="minorHAnsi" w:hAnsiTheme="minorHAnsi" w:cs="Tahoma"/>
          <w:spacing w:val="-2"/>
          <w:sz w:val="22"/>
        </w:rPr>
        <w:tab/>
      </w:r>
      <w:r w:rsidRPr="00716E61">
        <w:rPr>
          <w:rFonts w:asciiTheme="minorHAnsi" w:hAnsiTheme="minorHAnsi" w:cs="Tahoma"/>
          <w:spacing w:val="-2"/>
          <w:sz w:val="22"/>
        </w:rPr>
        <w:tab/>
        <w:t>BY:</w:t>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p>
    <w:p w:rsidR="00716E61" w:rsidRPr="00716E61" w:rsidRDefault="00716E61" w:rsidP="00716E61">
      <w:pPr>
        <w:suppressAutoHyphens/>
        <w:spacing w:line="480" w:lineRule="auto"/>
        <w:jc w:val="both"/>
        <w:rPr>
          <w:rFonts w:asciiTheme="minorHAnsi" w:hAnsiTheme="minorHAnsi" w:cs="Tahoma"/>
          <w:spacing w:val="-2"/>
          <w:sz w:val="22"/>
        </w:rPr>
      </w:pPr>
      <w:r w:rsidRPr="00716E61">
        <w:rPr>
          <w:rFonts w:asciiTheme="minorHAnsi" w:hAnsiTheme="minorHAnsi" w:cs="Tahoma"/>
          <w:spacing w:val="-2"/>
          <w:sz w:val="22"/>
        </w:rPr>
        <w:tab/>
      </w:r>
      <w:r w:rsidRPr="00716E61">
        <w:rPr>
          <w:rFonts w:asciiTheme="minorHAnsi" w:hAnsiTheme="minorHAnsi" w:cs="Tahoma"/>
          <w:spacing w:val="-2"/>
          <w:sz w:val="22"/>
        </w:rPr>
        <w:tab/>
      </w:r>
      <w:r w:rsidRPr="00716E61">
        <w:rPr>
          <w:rFonts w:asciiTheme="minorHAnsi" w:hAnsiTheme="minorHAnsi" w:cs="Tahoma"/>
          <w:spacing w:val="-2"/>
          <w:sz w:val="22"/>
        </w:rPr>
        <w:tab/>
      </w:r>
      <w:r w:rsidRPr="00716E61">
        <w:rPr>
          <w:rFonts w:asciiTheme="minorHAnsi" w:hAnsiTheme="minorHAnsi" w:cs="Tahoma"/>
          <w:spacing w:val="-2"/>
          <w:sz w:val="22"/>
        </w:rPr>
        <w:tab/>
      </w:r>
      <w:r w:rsidRPr="00716E61">
        <w:rPr>
          <w:rFonts w:asciiTheme="minorHAnsi" w:hAnsiTheme="minorHAnsi" w:cs="Tahoma"/>
          <w:spacing w:val="-2"/>
          <w:sz w:val="22"/>
        </w:rPr>
        <w:tab/>
      </w:r>
      <w:r w:rsidRPr="00716E61">
        <w:rPr>
          <w:rFonts w:asciiTheme="minorHAnsi" w:hAnsiTheme="minorHAnsi" w:cs="Tahoma"/>
          <w:spacing w:val="-2"/>
          <w:sz w:val="22"/>
        </w:rPr>
        <w:tab/>
        <w:t xml:space="preserve">   Thomas W. Hanel, MAYOR</w:t>
      </w:r>
    </w:p>
    <w:p w:rsidR="00716E61" w:rsidRPr="00716E61" w:rsidRDefault="00716E61" w:rsidP="00716E61">
      <w:pPr>
        <w:suppressAutoHyphens/>
        <w:spacing w:line="480" w:lineRule="auto"/>
        <w:jc w:val="both"/>
        <w:rPr>
          <w:rFonts w:asciiTheme="minorHAnsi" w:hAnsiTheme="minorHAnsi" w:cs="Tahoma"/>
          <w:spacing w:val="-2"/>
          <w:sz w:val="22"/>
        </w:rPr>
      </w:pPr>
    </w:p>
    <w:p w:rsidR="00716E61" w:rsidRPr="00716E61" w:rsidRDefault="00716E61" w:rsidP="00716E61">
      <w:pPr>
        <w:suppressAutoHyphens/>
        <w:spacing w:line="480" w:lineRule="auto"/>
        <w:jc w:val="both"/>
        <w:rPr>
          <w:rFonts w:asciiTheme="minorHAnsi" w:hAnsiTheme="minorHAnsi" w:cs="Tahoma"/>
          <w:spacing w:val="-2"/>
          <w:sz w:val="22"/>
        </w:rPr>
      </w:pPr>
      <w:r w:rsidRPr="00716E61">
        <w:rPr>
          <w:rFonts w:asciiTheme="minorHAnsi" w:hAnsiTheme="minorHAnsi" w:cs="Tahoma"/>
          <w:spacing w:val="-2"/>
          <w:sz w:val="22"/>
        </w:rPr>
        <w:t>ATTEST:</w:t>
      </w:r>
    </w:p>
    <w:p w:rsidR="00716E61" w:rsidRPr="00716E61" w:rsidRDefault="00716E61" w:rsidP="00716E61">
      <w:pPr>
        <w:suppressAutoHyphens/>
        <w:spacing w:line="480" w:lineRule="auto"/>
        <w:jc w:val="both"/>
        <w:rPr>
          <w:rFonts w:asciiTheme="minorHAnsi" w:hAnsiTheme="minorHAnsi" w:cs="Tahoma"/>
          <w:spacing w:val="-2"/>
          <w:sz w:val="22"/>
        </w:rPr>
      </w:pPr>
    </w:p>
    <w:p w:rsidR="00716E61" w:rsidRPr="00716E61" w:rsidRDefault="00716E61" w:rsidP="00716E61">
      <w:pPr>
        <w:suppressAutoHyphens/>
        <w:spacing w:line="480" w:lineRule="auto"/>
        <w:jc w:val="both"/>
        <w:rPr>
          <w:rFonts w:asciiTheme="minorHAnsi" w:hAnsiTheme="minorHAnsi" w:cs="Tahoma"/>
          <w:spacing w:val="-2"/>
          <w:sz w:val="22"/>
          <w:u w:val="single"/>
        </w:rPr>
      </w:pPr>
      <w:r w:rsidRPr="00716E61">
        <w:rPr>
          <w:rFonts w:asciiTheme="minorHAnsi" w:hAnsiTheme="minorHAnsi" w:cs="Tahoma"/>
          <w:spacing w:val="-2"/>
          <w:sz w:val="22"/>
        </w:rPr>
        <w:t>BY:</w:t>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r w:rsidRPr="00716E61">
        <w:rPr>
          <w:rFonts w:asciiTheme="minorHAnsi" w:hAnsiTheme="minorHAnsi" w:cs="Tahoma"/>
          <w:spacing w:val="-2"/>
          <w:sz w:val="22"/>
          <w:u w:val="single"/>
        </w:rPr>
        <w:tab/>
      </w:r>
    </w:p>
    <w:p w:rsidR="00716E61" w:rsidRDefault="00716E61" w:rsidP="00961143">
      <w:pPr>
        <w:suppressAutoHyphens/>
        <w:spacing w:line="480" w:lineRule="auto"/>
        <w:rPr>
          <w:rFonts w:asciiTheme="minorHAnsi" w:hAnsiTheme="minorHAnsi" w:cs="Tahoma"/>
          <w:spacing w:val="-2"/>
          <w:sz w:val="22"/>
        </w:rPr>
        <w:sectPr w:rsidR="00716E61">
          <w:headerReference w:type="default" r:id="rId7"/>
          <w:footerReference w:type="default" r:id="rId8"/>
          <w:footerReference w:type="first" r:id="rId9"/>
          <w:pgSz w:w="12240" w:h="15840" w:code="1"/>
          <w:pgMar w:top="1152" w:right="1440" w:bottom="1440" w:left="1440" w:header="720" w:footer="720" w:gutter="0"/>
          <w:cols w:space="720"/>
          <w:titlePg/>
          <w:docGrid w:linePitch="360"/>
        </w:sectPr>
      </w:pPr>
      <w:r w:rsidRPr="00716E61">
        <w:rPr>
          <w:rFonts w:asciiTheme="minorHAnsi" w:hAnsiTheme="minorHAnsi" w:cs="Tahoma"/>
          <w:spacing w:val="-2"/>
          <w:sz w:val="22"/>
        </w:rPr>
        <w:t xml:space="preserve">   Cari Martin, CITY CLERK</w:t>
      </w:r>
    </w:p>
    <w:p w:rsidR="00716E61" w:rsidRDefault="00716E61" w:rsidP="00716E61">
      <w:pPr>
        <w:suppressAutoHyphens/>
        <w:spacing w:line="480" w:lineRule="auto"/>
        <w:jc w:val="both"/>
        <w:rPr>
          <w:rFonts w:asciiTheme="minorHAnsi" w:hAnsiTheme="minorHAnsi"/>
          <w:sz w:val="22"/>
        </w:rPr>
      </w:pPr>
    </w:p>
    <w:p w:rsidR="00716E61" w:rsidRDefault="00716E61" w:rsidP="00716E61">
      <w:pPr>
        <w:suppressAutoHyphens/>
        <w:spacing w:line="480" w:lineRule="auto"/>
        <w:jc w:val="both"/>
        <w:rPr>
          <w:rFonts w:asciiTheme="minorHAnsi" w:hAnsiTheme="minorHAnsi"/>
          <w:sz w:val="22"/>
        </w:rPr>
      </w:pPr>
    </w:p>
    <w:p w:rsidR="008052C7" w:rsidRPr="00716E61" w:rsidRDefault="00F349E2" w:rsidP="00961143">
      <w:pPr>
        <w:suppressAutoHyphens/>
        <w:spacing w:line="480" w:lineRule="auto"/>
        <w:jc w:val="both"/>
        <w:rPr>
          <w:rFonts w:asciiTheme="minorHAnsi" w:hAnsiTheme="minorHAnsi"/>
          <w:sz w:val="22"/>
        </w:rPr>
      </w:pPr>
      <w:r w:rsidRPr="00F349E2">
        <w:rPr>
          <w:rFonts w:asciiTheme="minorHAnsi" w:hAnsiTheme="minorHAnsi"/>
          <w:sz w:val="22"/>
        </w:rPr>
        <w:drawing>
          <wp:inline distT="0" distB="0" distL="0" distR="0">
            <wp:extent cx="6821300" cy="5266018"/>
            <wp:effectExtent l="0" t="781050" r="0" b="753782"/>
            <wp:docPr id="1" name="Picture 1" descr="C:\Documents and Settings\fridayw\Local Settings\Temporary Internet Files\Content.Word\20100908113447696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ridayw\Local Settings\Temporary Internet Files\Content.Word\20100908113447696_0001.tif"/>
                    <pic:cNvPicPr>
                      <a:picLocks noChangeAspect="1" noChangeArrowheads="1"/>
                    </pic:cNvPicPr>
                  </pic:nvPicPr>
                  <pic:blipFill>
                    <a:blip r:embed="rId10" cstate="print"/>
                    <a:srcRect/>
                    <a:stretch>
                      <a:fillRect/>
                    </a:stretch>
                  </pic:blipFill>
                  <pic:spPr bwMode="auto">
                    <a:xfrm rot="5400000">
                      <a:off x="0" y="0"/>
                      <a:ext cx="6821300" cy="5266018"/>
                    </a:xfrm>
                    <a:prstGeom prst="rect">
                      <a:avLst/>
                    </a:prstGeom>
                    <a:noFill/>
                    <a:ln w="9525">
                      <a:noFill/>
                      <a:miter lim="800000"/>
                      <a:headEnd/>
                      <a:tailEnd/>
                    </a:ln>
                  </pic:spPr>
                </pic:pic>
              </a:graphicData>
            </a:graphic>
          </wp:inline>
        </w:drawing>
      </w:r>
    </w:p>
    <w:sectPr w:rsidR="008052C7" w:rsidRPr="00716E61" w:rsidSect="00220DFB">
      <w:pgSz w:w="12240" w:h="15840" w:code="1"/>
      <w:pgMar w:top="1152"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E61" w:rsidRDefault="00716E61" w:rsidP="00716E61">
      <w:r>
        <w:separator/>
      </w:r>
    </w:p>
  </w:endnote>
  <w:endnote w:type="continuationSeparator" w:id="0">
    <w:p w:rsidR="00716E61" w:rsidRDefault="00716E61" w:rsidP="00716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D59" w:rsidRPr="00961143" w:rsidRDefault="00961143">
    <w:pPr>
      <w:pStyle w:val="Footer"/>
      <w:rPr>
        <w:rFonts w:asciiTheme="minorHAnsi" w:hAnsiTheme="minorHAnsi"/>
      </w:rPr>
    </w:pPr>
    <w:r>
      <w:tab/>
    </w:r>
    <w:r w:rsidR="00220DFB" w:rsidRPr="00961143">
      <w:rPr>
        <w:rStyle w:val="PageNumber"/>
        <w:rFonts w:asciiTheme="minorHAnsi" w:hAnsiTheme="minorHAnsi"/>
        <w:sz w:val="22"/>
      </w:rPr>
      <w:fldChar w:fldCharType="begin"/>
    </w:r>
    <w:r w:rsidRPr="00961143">
      <w:rPr>
        <w:rStyle w:val="PageNumber"/>
        <w:rFonts w:asciiTheme="minorHAnsi" w:hAnsiTheme="minorHAnsi"/>
        <w:sz w:val="22"/>
      </w:rPr>
      <w:instrText xml:space="preserve"> PAGE </w:instrText>
    </w:r>
    <w:r w:rsidR="00220DFB" w:rsidRPr="00961143">
      <w:rPr>
        <w:rStyle w:val="PageNumber"/>
        <w:rFonts w:asciiTheme="minorHAnsi" w:hAnsiTheme="minorHAnsi"/>
        <w:sz w:val="22"/>
      </w:rPr>
      <w:fldChar w:fldCharType="separate"/>
    </w:r>
    <w:r w:rsidR="009C5739">
      <w:rPr>
        <w:rStyle w:val="PageNumber"/>
        <w:rFonts w:asciiTheme="minorHAnsi" w:hAnsiTheme="minorHAnsi"/>
        <w:noProof/>
        <w:sz w:val="22"/>
      </w:rPr>
      <w:t>2</w:t>
    </w:r>
    <w:r w:rsidR="00220DFB" w:rsidRPr="00961143">
      <w:rPr>
        <w:rStyle w:val="PageNumber"/>
        <w:rFonts w:asciiTheme="minorHAnsi" w:hAnsiTheme="minorHAnsi"/>
        <w:sz w:val="22"/>
      </w:rPr>
      <w:fldChar w:fldCharType="end"/>
    </w:r>
    <w:r w:rsidRPr="00961143">
      <w:rPr>
        <w:rStyle w:val="PageNumber"/>
        <w:rFonts w:asciiTheme="minorHAnsi" w:hAnsiTheme="minorHAnsi"/>
        <w:sz w:val="22"/>
      </w:rPr>
      <w:t xml:space="preserve"> of </w:t>
    </w:r>
    <w:r w:rsidR="00220DFB" w:rsidRPr="00961143">
      <w:rPr>
        <w:rStyle w:val="PageNumber"/>
        <w:rFonts w:asciiTheme="minorHAnsi" w:hAnsiTheme="minorHAnsi"/>
        <w:sz w:val="22"/>
      </w:rPr>
      <w:fldChar w:fldCharType="begin"/>
    </w:r>
    <w:r w:rsidRPr="00961143">
      <w:rPr>
        <w:rStyle w:val="PageNumber"/>
        <w:rFonts w:asciiTheme="minorHAnsi" w:hAnsiTheme="minorHAnsi"/>
        <w:sz w:val="22"/>
      </w:rPr>
      <w:instrText xml:space="preserve"> NUMPAGES </w:instrText>
    </w:r>
    <w:r w:rsidR="00220DFB" w:rsidRPr="00961143">
      <w:rPr>
        <w:rStyle w:val="PageNumber"/>
        <w:rFonts w:asciiTheme="minorHAnsi" w:hAnsiTheme="minorHAnsi"/>
        <w:sz w:val="22"/>
      </w:rPr>
      <w:fldChar w:fldCharType="separate"/>
    </w:r>
    <w:r w:rsidR="009C5739">
      <w:rPr>
        <w:rStyle w:val="PageNumber"/>
        <w:rFonts w:asciiTheme="minorHAnsi" w:hAnsiTheme="minorHAnsi"/>
        <w:noProof/>
        <w:sz w:val="22"/>
      </w:rPr>
      <w:t>3</w:t>
    </w:r>
    <w:r w:rsidR="00220DFB" w:rsidRPr="00961143">
      <w:rPr>
        <w:rStyle w:val="PageNumber"/>
        <w:rFonts w:asciiTheme="minorHAnsi" w:hAnsiTheme="minorHAnsi"/>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D59" w:rsidRPr="00961143" w:rsidRDefault="00961143">
    <w:pPr>
      <w:pStyle w:val="Footer"/>
      <w:rPr>
        <w:rFonts w:asciiTheme="minorHAnsi" w:hAnsiTheme="minorHAnsi"/>
      </w:rPr>
    </w:pPr>
    <w:r>
      <w:tab/>
    </w:r>
    <w:r w:rsidR="00220DFB" w:rsidRPr="00961143">
      <w:rPr>
        <w:rStyle w:val="PageNumber"/>
        <w:rFonts w:asciiTheme="minorHAnsi" w:hAnsiTheme="minorHAnsi"/>
        <w:sz w:val="22"/>
      </w:rPr>
      <w:fldChar w:fldCharType="begin"/>
    </w:r>
    <w:r w:rsidRPr="00961143">
      <w:rPr>
        <w:rStyle w:val="PageNumber"/>
        <w:rFonts w:asciiTheme="minorHAnsi" w:hAnsiTheme="minorHAnsi"/>
        <w:sz w:val="22"/>
      </w:rPr>
      <w:instrText xml:space="preserve"> PAGE </w:instrText>
    </w:r>
    <w:r w:rsidR="00220DFB" w:rsidRPr="00961143">
      <w:rPr>
        <w:rStyle w:val="PageNumber"/>
        <w:rFonts w:asciiTheme="minorHAnsi" w:hAnsiTheme="minorHAnsi"/>
        <w:sz w:val="22"/>
      </w:rPr>
      <w:fldChar w:fldCharType="separate"/>
    </w:r>
    <w:r w:rsidR="009C5739">
      <w:rPr>
        <w:rStyle w:val="PageNumber"/>
        <w:rFonts w:asciiTheme="minorHAnsi" w:hAnsiTheme="minorHAnsi"/>
        <w:noProof/>
        <w:sz w:val="22"/>
      </w:rPr>
      <w:t>1</w:t>
    </w:r>
    <w:r w:rsidR="00220DFB" w:rsidRPr="00961143">
      <w:rPr>
        <w:rStyle w:val="PageNumber"/>
        <w:rFonts w:asciiTheme="minorHAnsi" w:hAnsiTheme="minorHAnsi"/>
        <w:sz w:val="22"/>
      </w:rPr>
      <w:fldChar w:fldCharType="end"/>
    </w:r>
    <w:r w:rsidRPr="00961143">
      <w:rPr>
        <w:rStyle w:val="PageNumber"/>
        <w:rFonts w:asciiTheme="minorHAnsi" w:hAnsiTheme="minorHAnsi"/>
        <w:sz w:val="22"/>
      </w:rPr>
      <w:t xml:space="preserve"> of </w:t>
    </w:r>
    <w:r w:rsidR="00220DFB" w:rsidRPr="00961143">
      <w:rPr>
        <w:rStyle w:val="PageNumber"/>
        <w:rFonts w:asciiTheme="minorHAnsi" w:hAnsiTheme="minorHAnsi"/>
        <w:sz w:val="22"/>
      </w:rPr>
      <w:fldChar w:fldCharType="begin"/>
    </w:r>
    <w:r w:rsidRPr="00961143">
      <w:rPr>
        <w:rStyle w:val="PageNumber"/>
        <w:rFonts w:asciiTheme="minorHAnsi" w:hAnsiTheme="minorHAnsi"/>
        <w:sz w:val="22"/>
      </w:rPr>
      <w:instrText xml:space="preserve"> NUMPAGES </w:instrText>
    </w:r>
    <w:r w:rsidR="00220DFB" w:rsidRPr="00961143">
      <w:rPr>
        <w:rStyle w:val="PageNumber"/>
        <w:rFonts w:asciiTheme="minorHAnsi" w:hAnsiTheme="minorHAnsi"/>
        <w:sz w:val="22"/>
      </w:rPr>
      <w:fldChar w:fldCharType="separate"/>
    </w:r>
    <w:r w:rsidR="009C5739">
      <w:rPr>
        <w:rStyle w:val="PageNumber"/>
        <w:rFonts w:asciiTheme="minorHAnsi" w:hAnsiTheme="minorHAnsi"/>
        <w:noProof/>
        <w:sz w:val="22"/>
      </w:rPr>
      <w:t>3</w:t>
    </w:r>
    <w:r w:rsidR="00220DFB" w:rsidRPr="00961143">
      <w:rPr>
        <w:rStyle w:val="PageNumber"/>
        <w:rFonts w:asciiTheme="minorHAnsi" w:hAnsiTheme="minorHAnsi"/>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E61" w:rsidRDefault="00716E61" w:rsidP="00716E61">
      <w:r>
        <w:separator/>
      </w:r>
    </w:p>
  </w:footnote>
  <w:footnote w:type="continuationSeparator" w:id="0">
    <w:p w:rsidR="00716E61" w:rsidRDefault="00716E61" w:rsidP="00716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D59" w:rsidRDefault="009C5739">
    <w:pPr>
      <w:pStyle w:val="Header"/>
      <w:tabs>
        <w:tab w:val="clear" w:pos="4320"/>
        <w:tab w:val="clear" w:pos="8640"/>
        <w:tab w:val="right" w:pos="79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460CF"/>
    <w:multiLevelType w:val="hybridMultilevel"/>
    <w:tmpl w:val="836C43AC"/>
    <w:lvl w:ilvl="0" w:tplc="8A987A64">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1343E"/>
    <w:rsid w:val="00220DFB"/>
    <w:rsid w:val="00343195"/>
    <w:rsid w:val="004749C8"/>
    <w:rsid w:val="00716E61"/>
    <w:rsid w:val="008052C7"/>
    <w:rsid w:val="00961143"/>
    <w:rsid w:val="009C5739"/>
    <w:rsid w:val="00A1343E"/>
    <w:rsid w:val="00E62862"/>
    <w:rsid w:val="00F349E2"/>
    <w:rsid w:val="00FC36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43E"/>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343E"/>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A1343E"/>
    <w:rPr>
      <w:rFonts w:ascii="Times New Roman" w:eastAsia="Times New Roman" w:hAnsi="Times New Roman" w:cs="Times New Roman"/>
      <w:sz w:val="24"/>
      <w:szCs w:val="24"/>
    </w:rPr>
  </w:style>
  <w:style w:type="paragraph" w:styleId="Footer">
    <w:name w:val="footer"/>
    <w:basedOn w:val="Normal"/>
    <w:link w:val="FooterChar"/>
    <w:rsid w:val="00A1343E"/>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A1343E"/>
    <w:rPr>
      <w:rFonts w:ascii="Times New Roman" w:eastAsia="Times New Roman" w:hAnsi="Times New Roman" w:cs="Times New Roman"/>
      <w:sz w:val="24"/>
      <w:szCs w:val="24"/>
    </w:rPr>
  </w:style>
  <w:style w:type="character" w:styleId="PageNumber">
    <w:name w:val="page number"/>
    <w:basedOn w:val="DefaultParagraphFont"/>
    <w:rsid w:val="00A1343E"/>
  </w:style>
  <w:style w:type="paragraph" w:styleId="BalloonText">
    <w:name w:val="Balloon Text"/>
    <w:basedOn w:val="Normal"/>
    <w:link w:val="BalloonTextChar"/>
    <w:uiPriority w:val="99"/>
    <w:semiHidden/>
    <w:unhideWhenUsed/>
    <w:rsid w:val="00343195"/>
    <w:rPr>
      <w:rFonts w:ascii="Tahoma" w:hAnsi="Tahoma" w:cs="Tahoma"/>
      <w:sz w:val="16"/>
      <w:szCs w:val="16"/>
    </w:rPr>
  </w:style>
  <w:style w:type="character" w:customStyle="1" w:styleId="BalloonTextChar">
    <w:name w:val="Balloon Text Char"/>
    <w:basedOn w:val="DefaultParagraphFont"/>
    <w:link w:val="BalloonText"/>
    <w:uiPriority w:val="99"/>
    <w:semiHidden/>
    <w:rsid w:val="0034319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BeaudryC</dc:creator>
  <cp:keywords/>
  <dc:description/>
  <cp:lastModifiedBy>FridayW</cp:lastModifiedBy>
  <cp:revision>3</cp:revision>
  <dcterms:created xsi:type="dcterms:W3CDTF">2010-10-18T20:14:00Z</dcterms:created>
  <dcterms:modified xsi:type="dcterms:W3CDTF">2010-10-18T20:15:00Z</dcterms:modified>
</cp:coreProperties>
</file>