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78" w:rsidRDefault="00354078" w:rsidP="00354078">
      <w:pPr>
        <w:jc w:val="center"/>
        <w:rPr>
          <w:b/>
        </w:rPr>
      </w:pPr>
      <w:r>
        <w:rPr>
          <w:b/>
        </w:rPr>
        <w:t>A</w:t>
      </w:r>
      <w:r w:rsidRPr="00C02504">
        <w:rPr>
          <w:b/>
        </w:rPr>
        <w:t xml:space="preserve">ttachment </w:t>
      </w:r>
      <w:r>
        <w:rPr>
          <w:b/>
        </w:rPr>
        <w:t>C</w:t>
      </w:r>
      <w:bookmarkStart w:id="0" w:name="_GoBack"/>
      <w:bookmarkEnd w:id="0"/>
      <w:r w:rsidRPr="00C02504">
        <w:rPr>
          <w:b/>
        </w:rPr>
        <w:t xml:space="preserve"> </w:t>
      </w:r>
    </w:p>
    <w:p w:rsidR="00354078" w:rsidRDefault="00354078" w:rsidP="00354078">
      <w:pPr>
        <w:jc w:val="center"/>
      </w:pPr>
      <w:r>
        <w:t>Applicant’s Letter</w:t>
      </w:r>
    </w:p>
    <w:p w:rsidR="00354078" w:rsidRDefault="00354078" w:rsidP="00354078">
      <w:pPr>
        <w:jc w:val="center"/>
      </w:pPr>
      <w:r>
        <w:rPr>
          <w:noProof/>
        </w:rPr>
        <w:drawing>
          <wp:inline distT="0" distB="0" distL="0" distR="0">
            <wp:extent cx="5586095" cy="7235190"/>
            <wp:effectExtent l="0" t="0" r="0" b="3810"/>
            <wp:docPr id="1" name="Picture 1" descr="zc 869 app ltr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 869 app ltr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723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78" w:rsidRDefault="00354078" w:rsidP="00354078"/>
    <w:p w:rsidR="0051066A" w:rsidRDefault="0051066A"/>
    <w:sectPr w:rsidR="0051066A" w:rsidSect="00CE7047">
      <w:headerReference w:type="first" r:id="rId6"/>
      <w:pgSz w:w="12240" w:h="15840" w:code="1"/>
      <w:pgMar w:top="1152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FF" w:rsidRPr="00A62E67" w:rsidRDefault="00354078" w:rsidP="00A62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78"/>
    <w:rsid w:val="00354078"/>
    <w:rsid w:val="0051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40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40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40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40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2010-11-04T17:18:00Z</dcterms:created>
  <dcterms:modified xsi:type="dcterms:W3CDTF">2010-11-04T17:19:00Z</dcterms:modified>
</cp:coreProperties>
</file>