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A85B90" w14:textId="43CFF02D" w:rsidR="00390675" w:rsidRDefault="001347EC">
      <w:pPr>
        <w:pStyle w:val="Body"/>
        <w:jc w:val="both"/>
        <w:rPr>
          <w:rFonts w:ascii="Times New Roman" w:eastAsia="Times New Roman" w:hAnsi="Times New Roman" w:cs="Times New Roman"/>
          <w:sz w:val="16"/>
          <w:szCs w:val="16"/>
        </w:rPr>
      </w:pPr>
      <w:r>
        <w:rPr>
          <w:rFonts w:ascii="Times New Roman" w:hAnsi="Times New Roman"/>
          <w:b/>
          <w:bCs/>
          <w:i/>
          <w:iCs/>
          <w:sz w:val="16"/>
          <w:szCs w:val="16"/>
        </w:rPr>
        <w:softHyphen/>
      </w:r>
      <w:r>
        <w:rPr>
          <w:rFonts w:ascii="Times New Roman" w:hAnsi="Times New Roman"/>
          <w:b/>
          <w:bCs/>
          <w:i/>
          <w:iCs/>
          <w:sz w:val="16"/>
          <w:szCs w:val="16"/>
        </w:rPr>
        <w:softHyphen/>
      </w:r>
      <w:r w:rsidR="00E7773F">
        <w:rPr>
          <w:rFonts w:ascii="Times New Roman" w:hAnsi="Times New Roman"/>
          <w:b/>
          <w:bCs/>
          <w:i/>
          <w:iCs/>
          <w:sz w:val="16"/>
          <w:szCs w:val="16"/>
        </w:rPr>
        <w:t>Board Attendance Roster:</w:t>
      </w:r>
      <w:r w:rsidR="00E7773F">
        <w:rPr>
          <w:rFonts w:ascii="Times New Roman" w:hAnsi="Times New Roman"/>
          <w:sz w:val="16"/>
          <w:szCs w:val="16"/>
        </w:rPr>
        <w:t xml:space="preserve"> Please note:  “E” stands for excused absence, “A” stands for un-excused absence, “1” stands for present.</w:t>
      </w:r>
      <w:r w:rsidR="00E7773F">
        <w:rPr>
          <w:rFonts w:ascii="Arial Unicode MS" w:eastAsia="Arial Unicode MS" w:hAnsi="Arial Unicode MS" w:cs="Arial Unicode MS"/>
          <w:sz w:val="16"/>
          <w:szCs w:val="16"/>
        </w:rPr>
        <w:br/>
      </w:r>
      <w:r w:rsidR="00E7773F">
        <w:rPr>
          <w:rFonts w:ascii="Times New Roman" w:hAnsi="Times New Roman"/>
          <w:b/>
          <w:bCs/>
          <w:sz w:val="16"/>
          <w:szCs w:val="16"/>
        </w:rPr>
        <w:t xml:space="preserve">BYLAWS, YELLOWSTONE COUNTY BOARD OF PLANNING, (Amended.  May 25, 2004) </w:t>
      </w:r>
      <w:r w:rsidR="00E7773F">
        <w:rPr>
          <w:rFonts w:ascii="Arial Unicode MS" w:eastAsia="Arial Unicode MS" w:hAnsi="Arial Unicode MS" w:cs="Arial Unicode MS"/>
          <w:sz w:val="16"/>
          <w:szCs w:val="16"/>
        </w:rPr>
        <w:br/>
      </w:r>
      <w:r w:rsidR="00E7773F">
        <w:rPr>
          <w:rFonts w:ascii="Times New Roman" w:hAnsi="Times New Roman"/>
          <w:b/>
          <w:bCs/>
          <w:sz w:val="16"/>
          <w:szCs w:val="16"/>
          <w:lang w:val="fr-FR"/>
        </w:rPr>
        <w:t>Section 4.</w:t>
      </w:r>
      <w:r w:rsidR="00E7773F">
        <w:rPr>
          <w:rFonts w:ascii="Times New Roman" w:hAnsi="Times New Roman"/>
          <w:b/>
          <w:bCs/>
          <w:sz w:val="16"/>
          <w:szCs w:val="16"/>
          <w:lang w:val="fr-FR"/>
        </w:rPr>
        <w:tab/>
      </w:r>
      <w:r w:rsidR="00E7773F">
        <w:rPr>
          <w:rFonts w:ascii="Times New Roman" w:hAnsi="Times New Roman"/>
          <w:b/>
          <w:bCs/>
          <w:sz w:val="16"/>
          <w:szCs w:val="16"/>
          <w:u w:val="single"/>
        </w:rPr>
        <w:t xml:space="preserve">Absences and Removal   </w:t>
      </w:r>
      <w:r w:rsidR="00E7773F">
        <w:rPr>
          <w:rFonts w:ascii="Times New Roman" w:hAnsi="Times New Roman"/>
          <w:sz w:val="16"/>
          <w:szCs w:val="16"/>
        </w:rPr>
        <w:t>A.</w:t>
      </w:r>
      <w:r w:rsidR="00E7773F">
        <w:rPr>
          <w:rFonts w:ascii="Times New Roman" w:hAnsi="Times New Roman"/>
          <w:sz w:val="16"/>
          <w:szCs w:val="16"/>
        </w:rPr>
        <w:tab/>
        <w:t>Each member shall inform the Planning Director at least one day before the meeting of his/her inability to attend a Board or Committee meeting.  Such an absence shall be considered an excused absence.  If any Board member accrues three (3) or more consecutive unexcused absences from regular meetings, notice of which has been given at his/her usual place of work or residence, or by announcement at a meeting attended by him/her, the President may call such absences to the attention of the Board which may then recommend to the appointing authority that such member be asked to resign and that another person be appointed to serve out the unexpired term.   Schedule: (** denotes a Wednesday meeting)</w:t>
      </w:r>
    </w:p>
    <w:tbl>
      <w:tblPr>
        <w:tblpPr w:leftFromText="187" w:rightFromText="187" w:vertAnchor="text" w:horzAnchor="page" w:tblpXSpec="center" w:tblpY="1"/>
        <w:tblOverlap w:val="never"/>
        <w:tblW w:w="1116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410"/>
        <w:gridCol w:w="1440"/>
        <w:gridCol w:w="360"/>
        <w:gridCol w:w="306"/>
        <w:gridCol w:w="373"/>
        <w:gridCol w:w="337"/>
        <w:gridCol w:w="355"/>
        <w:gridCol w:w="355"/>
        <w:gridCol w:w="350"/>
        <w:gridCol w:w="350"/>
        <w:gridCol w:w="350"/>
        <w:gridCol w:w="350"/>
        <w:gridCol w:w="350"/>
        <w:gridCol w:w="350"/>
        <w:gridCol w:w="350"/>
        <w:gridCol w:w="350"/>
        <w:gridCol w:w="350"/>
        <w:gridCol w:w="350"/>
        <w:gridCol w:w="350"/>
        <w:gridCol w:w="350"/>
        <w:gridCol w:w="350"/>
        <w:gridCol w:w="412"/>
        <w:gridCol w:w="423"/>
        <w:gridCol w:w="421"/>
        <w:gridCol w:w="421"/>
      </w:tblGrid>
      <w:tr w:rsidR="00B92390" w:rsidRPr="00B92390" w14:paraId="24CB5B1C" w14:textId="77777777" w:rsidTr="00181A8C">
        <w:trPr>
          <w:cantSplit/>
          <w:trHeight w:val="1249"/>
          <w:tblCellSpacing w:w="20" w:type="dxa"/>
        </w:trPr>
        <w:tc>
          <w:tcPr>
            <w:tcW w:w="1350" w:type="dxa"/>
            <w:tcBorders>
              <w:top w:val="outset" w:sz="24" w:space="0" w:color="auto"/>
            </w:tcBorders>
            <w:vAlign w:val="center"/>
          </w:tcPr>
          <w:p w14:paraId="07CD882B" w14:textId="4B833B9F" w:rsidR="00B92390" w:rsidRPr="00B92390" w:rsidRDefault="004B72F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w:t>
            </w:r>
          </w:p>
          <w:p w14:paraId="72ED9FD3" w14:textId="77777777"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tc>
        <w:tc>
          <w:tcPr>
            <w:tcW w:w="1400" w:type="dxa"/>
            <w:tcBorders>
              <w:top w:val="outset" w:sz="24" w:space="0" w:color="auto"/>
            </w:tcBorders>
            <w:vAlign w:val="center"/>
          </w:tcPr>
          <w:p w14:paraId="2119696D" w14:textId="77777777"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Position</w:t>
            </w:r>
          </w:p>
        </w:tc>
        <w:tc>
          <w:tcPr>
            <w:tcW w:w="320" w:type="dxa"/>
            <w:tcBorders>
              <w:top w:val="outset" w:sz="24" w:space="0" w:color="auto"/>
            </w:tcBorders>
            <w:textDirection w:val="btLr"/>
          </w:tcPr>
          <w:p w14:paraId="66EE332B" w14:textId="6AAC0311"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01/</w:t>
            </w:r>
            <w:r w:rsidR="00DE0122">
              <w:rPr>
                <w:rFonts w:ascii="Arial" w:eastAsia="Calibri" w:hAnsi="Arial" w:cs="Arial"/>
                <w:b/>
                <w:sz w:val="16"/>
                <w:szCs w:val="16"/>
                <w:bdr w:val="none" w:sz="0" w:space="0" w:color="auto"/>
              </w:rPr>
              <w:t>1</w:t>
            </w:r>
            <w:r w:rsidR="00181A8C">
              <w:rPr>
                <w:rFonts w:ascii="Arial" w:eastAsia="Calibri" w:hAnsi="Arial" w:cs="Arial"/>
                <w:b/>
                <w:sz w:val="16"/>
                <w:szCs w:val="16"/>
                <w:bdr w:val="none" w:sz="0" w:space="0" w:color="auto"/>
              </w:rPr>
              <w:t>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266" w:type="dxa"/>
            <w:tcBorders>
              <w:top w:val="outset" w:sz="24" w:space="0" w:color="auto"/>
            </w:tcBorders>
            <w:textDirection w:val="btLr"/>
          </w:tcPr>
          <w:p w14:paraId="5B2DD7C7" w14:textId="65707F1B"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01/2</w:t>
            </w:r>
            <w:r w:rsidR="00181A8C">
              <w:rPr>
                <w:rFonts w:ascii="Arial" w:eastAsia="Calibri" w:hAnsi="Arial" w:cs="Arial"/>
                <w:b/>
                <w:sz w:val="16"/>
                <w:szCs w:val="16"/>
                <w:bdr w:val="none" w:sz="0" w:space="0" w:color="auto"/>
              </w:rPr>
              <w:t>6</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33" w:type="dxa"/>
            <w:tcBorders>
              <w:top w:val="outset" w:sz="24" w:space="0" w:color="auto"/>
            </w:tcBorders>
            <w:textDirection w:val="btLr"/>
          </w:tcPr>
          <w:p w14:paraId="08BBE15C" w14:textId="50F9D29D"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02/</w:t>
            </w:r>
            <w:r w:rsidR="00181A8C">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297" w:type="dxa"/>
            <w:tcBorders>
              <w:top w:val="outset" w:sz="24" w:space="0" w:color="auto"/>
            </w:tcBorders>
            <w:textDirection w:val="btLr"/>
          </w:tcPr>
          <w:p w14:paraId="2AC147C3" w14:textId="0023893D"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02/</w:t>
            </w:r>
            <w:r w:rsidR="00181A8C">
              <w:rPr>
                <w:rFonts w:ascii="Arial" w:eastAsia="Calibri" w:hAnsi="Arial" w:cs="Arial"/>
                <w:b/>
                <w:sz w:val="16"/>
                <w:szCs w:val="16"/>
                <w:bdr w:val="none" w:sz="0" w:space="0" w:color="auto"/>
              </w:rPr>
              <w:t>23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5" w:type="dxa"/>
            <w:tcBorders>
              <w:top w:val="outset" w:sz="24" w:space="0" w:color="auto"/>
            </w:tcBorders>
            <w:textDirection w:val="btLr"/>
          </w:tcPr>
          <w:p w14:paraId="53EAC64D" w14:textId="56FCF850" w:rsidR="00B92390" w:rsidRPr="00B92390" w:rsidRDefault="00B92390" w:rsidP="009771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03/</w:t>
            </w:r>
            <w:r w:rsidR="00977176">
              <w:rPr>
                <w:rFonts w:ascii="Arial" w:eastAsia="Calibri" w:hAnsi="Arial" w:cs="Arial"/>
                <w:b/>
                <w:sz w:val="16"/>
                <w:szCs w:val="16"/>
                <w:bdr w:val="none" w:sz="0" w:space="0" w:color="auto"/>
              </w:rPr>
              <w:t>098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5" w:type="dxa"/>
            <w:tcBorders>
              <w:top w:val="outset" w:sz="24" w:space="0" w:color="auto"/>
            </w:tcBorders>
            <w:textDirection w:val="btLr"/>
          </w:tcPr>
          <w:p w14:paraId="70C6563B" w14:textId="404AD219" w:rsidR="00B92390" w:rsidRPr="00B92390" w:rsidRDefault="00B92390" w:rsidP="00A472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03/2</w:t>
            </w:r>
            <w:r w:rsidR="00A472A3">
              <w:rPr>
                <w:rFonts w:ascii="Arial" w:eastAsia="Calibri" w:hAnsi="Arial" w:cs="Arial"/>
                <w:b/>
                <w:sz w:val="16"/>
                <w:szCs w:val="16"/>
                <w:bdr w:val="none" w:sz="0" w:space="0" w:color="auto"/>
              </w:rPr>
              <w:t>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3E7029C" w14:textId="0E2E7151" w:rsidR="00B92390" w:rsidRPr="00B92390" w:rsidRDefault="00B92390" w:rsidP="003477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04/</w:t>
            </w:r>
            <w:r w:rsidR="00FD0FD0">
              <w:rPr>
                <w:rFonts w:ascii="Arial" w:eastAsia="Calibri" w:hAnsi="Arial" w:cs="Arial"/>
                <w:b/>
                <w:sz w:val="16"/>
                <w:szCs w:val="16"/>
                <w:bdr w:val="none" w:sz="0" w:space="0" w:color="auto"/>
              </w:rPr>
              <w:t>1</w:t>
            </w:r>
            <w:r w:rsidR="0034773A">
              <w:rPr>
                <w:rFonts w:ascii="Arial" w:eastAsia="Calibri" w:hAnsi="Arial" w:cs="Arial"/>
                <w:b/>
                <w:sz w:val="16"/>
                <w:szCs w:val="16"/>
                <w:bdr w:val="none" w:sz="0" w:space="0" w:color="auto"/>
              </w:rPr>
              <w:t>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505BC0CF" w14:textId="1A2585B5"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04/2</w:t>
            </w:r>
            <w:r w:rsidR="00FD0FD0">
              <w:rPr>
                <w:rFonts w:ascii="Arial" w:eastAsia="Calibri" w:hAnsi="Arial" w:cs="Arial"/>
                <w:b/>
                <w:sz w:val="16"/>
                <w:szCs w:val="16"/>
                <w:bdr w:val="none" w:sz="0" w:space="0" w:color="auto"/>
              </w:rPr>
              <w:t>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B00B07F" w14:textId="12D395D5" w:rsidR="00B92390" w:rsidRPr="00B92390" w:rsidRDefault="00B92390" w:rsidP="00AB4E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05/1</w:t>
            </w:r>
            <w:r w:rsidR="00AB4E26">
              <w:rPr>
                <w:rFonts w:ascii="Arial" w:eastAsia="Calibri" w:hAnsi="Arial" w:cs="Arial"/>
                <w:b/>
                <w:sz w:val="16"/>
                <w:szCs w:val="16"/>
                <w:bdr w:val="none" w:sz="0" w:space="0" w:color="auto"/>
              </w:rPr>
              <w:t>1</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147FD62D" w14:textId="49DA1DE1"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 05/2</w:t>
            </w:r>
            <w:r w:rsidR="00FD0FD0">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7482E54" w14:textId="08D64D1E"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06/</w:t>
            </w:r>
            <w:r w:rsidR="00FD0FD0">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72605E8" w14:textId="2E6CED0B" w:rsidR="00B92390" w:rsidRPr="00B92390" w:rsidRDefault="00B92390" w:rsidP="005077F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06/</w:t>
            </w:r>
            <w:r w:rsidR="00FD0FD0">
              <w:rPr>
                <w:rFonts w:ascii="Arial" w:eastAsia="Calibri" w:hAnsi="Arial" w:cs="Arial"/>
                <w:b/>
                <w:sz w:val="16"/>
                <w:szCs w:val="16"/>
                <w:bdr w:val="none" w:sz="0" w:space="0" w:color="auto"/>
              </w:rPr>
              <w:t>2</w:t>
            </w:r>
            <w:r w:rsidR="005077FE">
              <w:rPr>
                <w:rFonts w:ascii="Arial" w:eastAsia="Calibri" w:hAnsi="Arial" w:cs="Arial"/>
                <w:b/>
                <w:sz w:val="16"/>
                <w:szCs w:val="16"/>
                <w:bdr w:val="none" w:sz="0" w:space="0" w:color="auto"/>
              </w:rPr>
              <w:t>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8BD9ABB" w14:textId="45D4F756" w:rsidR="00B92390" w:rsidRPr="00B92390" w:rsidRDefault="00B92390" w:rsidP="00BB77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07/</w:t>
            </w:r>
            <w:r w:rsidR="00FD0FD0">
              <w:rPr>
                <w:rFonts w:ascii="Arial" w:eastAsia="Calibri" w:hAnsi="Arial" w:cs="Arial"/>
                <w:b/>
                <w:sz w:val="16"/>
                <w:szCs w:val="16"/>
                <w:bdr w:val="none" w:sz="0" w:space="0" w:color="auto"/>
              </w:rPr>
              <w:t>1</w:t>
            </w:r>
            <w:r w:rsidR="00BB77FD">
              <w:rPr>
                <w:rFonts w:ascii="Arial" w:eastAsia="Calibri" w:hAnsi="Arial" w:cs="Arial"/>
                <w:b/>
                <w:sz w:val="16"/>
                <w:szCs w:val="16"/>
                <w:bdr w:val="none" w:sz="0" w:space="0" w:color="auto"/>
              </w:rPr>
              <w:t>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CE5BEBD" w14:textId="339B524C" w:rsidR="00B92390" w:rsidRPr="00B92390" w:rsidRDefault="00B92390" w:rsidP="00AA07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07/</w:t>
            </w:r>
            <w:r w:rsidR="00FD0FD0">
              <w:rPr>
                <w:rFonts w:ascii="Arial" w:eastAsia="Calibri" w:hAnsi="Arial" w:cs="Arial"/>
                <w:b/>
                <w:sz w:val="16"/>
                <w:szCs w:val="16"/>
                <w:bdr w:val="none" w:sz="0" w:space="0" w:color="auto"/>
              </w:rPr>
              <w:t>2</w:t>
            </w:r>
            <w:r w:rsidR="00AA07EC">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44D34B73" w14:textId="3F0C0C71"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highlight w:val="lightGray"/>
                <w:bdr w:val="none" w:sz="0" w:space="0" w:color="auto"/>
              </w:rPr>
            </w:pPr>
            <w:r w:rsidRPr="00B92390">
              <w:rPr>
                <w:rFonts w:ascii="Arial" w:eastAsia="Calibri" w:hAnsi="Arial" w:cs="Arial"/>
                <w:b/>
                <w:sz w:val="16"/>
                <w:szCs w:val="16"/>
                <w:bdr w:val="none" w:sz="0" w:space="0" w:color="auto"/>
              </w:rPr>
              <w:t>08/</w:t>
            </w:r>
            <w:r w:rsidR="00FD0FD0">
              <w:rPr>
                <w:rFonts w:ascii="Arial" w:eastAsia="Calibri" w:hAnsi="Arial" w:cs="Arial"/>
                <w:b/>
                <w:sz w:val="16"/>
                <w:szCs w:val="16"/>
                <w:bdr w:val="none" w:sz="0" w:space="0" w:color="auto"/>
              </w:rPr>
              <w:t>1</w:t>
            </w:r>
            <w:r w:rsidR="0007029D">
              <w:rPr>
                <w:rFonts w:ascii="Arial" w:eastAsia="Calibri" w:hAnsi="Arial" w:cs="Arial"/>
                <w:b/>
                <w:sz w:val="16"/>
                <w:szCs w:val="16"/>
                <w:bdr w:val="none" w:sz="0" w:space="0" w:color="auto"/>
              </w:rPr>
              <w:t>0</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9025F1A" w14:textId="023BECDA"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08/</w:t>
            </w:r>
            <w:r w:rsidR="00FD0FD0">
              <w:rPr>
                <w:rFonts w:ascii="Arial" w:eastAsia="Calibri" w:hAnsi="Arial" w:cs="Arial"/>
                <w:b/>
                <w:sz w:val="16"/>
                <w:szCs w:val="16"/>
                <w:bdr w:val="none" w:sz="0" w:space="0" w:color="auto"/>
              </w:rPr>
              <w:t>25</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B0770F6" w14:textId="463D686C"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09/</w:t>
            </w:r>
            <w:r w:rsidR="00FD0FD0">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17858BC6" w14:textId="565B49CF"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09/</w:t>
            </w:r>
            <w:r w:rsidR="00FD0FD0">
              <w:rPr>
                <w:rFonts w:ascii="Arial" w:eastAsia="Calibri" w:hAnsi="Arial" w:cs="Arial"/>
                <w:b/>
                <w:sz w:val="16"/>
                <w:szCs w:val="16"/>
                <w:bdr w:val="none" w:sz="0" w:space="0" w:color="auto"/>
              </w:rPr>
              <w:t>22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94FEEE3" w14:textId="276FFC62" w:rsidR="00B92390" w:rsidRPr="00B92390" w:rsidRDefault="00FD0FD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Pr>
                <w:rFonts w:ascii="Arial" w:eastAsia="Calibri" w:hAnsi="Arial" w:cs="Arial"/>
                <w:b/>
                <w:sz w:val="16"/>
                <w:szCs w:val="16"/>
                <w:bdr w:val="none" w:sz="0" w:space="0" w:color="auto"/>
              </w:rPr>
              <w:t>**</w:t>
            </w:r>
            <w:r w:rsidR="00B92390" w:rsidRPr="00B92390">
              <w:rPr>
                <w:rFonts w:ascii="Arial" w:eastAsia="Calibri" w:hAnsi="Arial" w:cs="Arial"/>
                <w:b/>
                <w:sz w:val="16"/>
                <w:szCs w:val="16"/>
                <w:bdr w:val="none" w:sz="0" w:space="0" w:color="auto"/>
              </w:rPr>
              <w:t>10/</w:t>
            </w:r>
            <w:r>
              <w:rPr>
                <w:rFonts w:ascii="Arial" w:eastAsia="Calibri" w:hAnsi="Arial" w:cs="Arial"/>
                <w:b/>
                <w:sz w:val="16"/>
                <w:szCs w:val="16"/>
                <w:bdr w:val="none" w:sz="0" w:space="0" w:color="auto"/>
              </w:rPr>
              <w:t>14</w:t>
            </w:r>
            <w:r w:rsidR="00B92390"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72" w:type="dxa"/>
            <w:tcBorders>
              <w:top w:val="outset" w:sz="24" w:space="0" w:color="auto"/>
            </w:tcBorders>
            <w:textDirection w:val="btLr"/>
          </w:tcPr>
          <w:p w14:paraId="0A8C7101" w14:textId="2FFD9DCA"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10/2</w:t>
            </w:r>
            <w:r w:rsidR="00FD0FD0">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83" w:type="dxa"/>
            <w:tcBorders>
              <w:top w:val="outset" w:sz="24" w:space="0" w:color="auto"/>
            </w:tcBorders>
            <w:textDirection w:val="btLr"/>
          </w:tcPr>
          <w:p w14:paraId="48D7F4A0" w14:textId="6A5AF2CE"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11/1</w:t>
            </w:r>
            <w:r w:rsidR="00FD0FD0">
              <w:rPr>
                <w:rFonts w:ascii="Arial" w:eastAsia="Calibri" w:hAnsi="Arial" w:cs="Arial"/>
                <w:b/>
                <w:sz w:val="16"/>
                <w:szCs w:val="16"/>
                <w:bdr w:val="none" w:sz="0" w:space="0" w:color="auto"/>
              </w:rPr>
              <w:t>0</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81" w:type="dxa"/>
            <w:tcBorders>
              <w:top w:val="outset" w:sz="24" w:space="0" w:color="auto"/>
            </w:tcBorders>
            <w:textDirection w:val="btLr"/>
          </w:tcPr>
          <w:p w14:paraId="1FD07FFC" w14:textId="2E9813EC"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11/2</w:t>
            </w:r>
            <w:r w:rsidR="00FD0FD0">
              <w:rPr>
                <w:rFonts w:ascii="Arial" w:eastAsia="Calibri" w:hAnsi="Arial" w:cs="Arial"/>
                <w:b/>
                <w:sz w:val="16"/>
                <w:szCs w:val="16"/>
                <w:bdr w:val="none" w:sz="0" w:space="0" w:color="auto"/>
              </w:rPr>
              <w:t>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61" w:type="dxa"/>
            <w:tcBorders>
              <w:top w:val="outset" w:sz="24" w:space="0" w:color="auto"/>
            </w:tcBorders>
            <w:textDirection w:val="btLr"/>
          </w:tcPr>
          <w:p w14:paraId="1CCAA291" w14:textId="29E03A5D"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12/</w:t>
            </w:r>
            <w:r w:rsidR="00FD0FD0">
              <w:rPr>
                <w:rFonts w:ascii="Arial" w:eastAsia="Calibri" w:hAnsi="Arial" w:cs="Arial"/>
                <w:b/>
                <w:sz w:val="16"/>
                <w:szCs w:val="16"/>
                <w:bdr w:val="none" w:sz="0" w:space="0" w:color="auto"/>
              </w:rPr>
              <w:t>08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r>
      <w:tr w:rsidR="00E340BC" w:rsidRPr="00B92390" w14:paraId="51C4EA8B" w14:textId="77777777" w:rsidTr="00181A8C">
        <w:trPr>
          <w:trHeight w:val="418"/>
          <w:tblCellSpacing w:w="20" w:type="dxa"/>
        </w:trPr>
        <w:tc>
          <w:tcPr>
            <w:tcW w:w="1350" w:type="dxa"/>
            <w:vAlign w:val="center"/>
          </w:tcPr>
          <w:p w14:paraId="2873111F" w14:textId="3EC2F4C0" w:rsidR="00E340BC" w:rsidRPr="00B92390" w:rsidRDefault="00181A8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Teresa Larsen</w:t>
            </w:r>
          </w:p>
        </w:tc>
        <w:tc>
          <w:tcPr>
            <w:tcW w:w="1400" w:type="dxa"/>
          </w:tcPr>
          <w:p w14:paraId="6164A4D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w:t>
            </w:r>
          </w:p>
        </w:tc>
        <w:tc>
          <w:tcPr>
            <w:tcW w:w="320" w:type="dxa"/>
          </w:tcPr>
          <w:p w14:paraId="6D145FA9" w14:textId="42A586F5"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1A6BFE5" w14:textId="5D57BCFC"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51C8471" w14:textId="4BB93E3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2211AB22" w14:textId="721C2B2A"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1ADF0727" w14:textId="05E00759"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792227CD" w14:textId="4750B209"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5DCC00" w14:textId="5D6E2C07"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F67DE76" w14:textId="256E212A"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ECE3321" w14:textId="54D8F817"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78C3FCC" w14:textId="295F19AA"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A78418A" w14:textId="3E8042B5"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277091A" w14:textId="267C25D0"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BA4E63C" w14:textId="39673C5B" w:rsidR="00E819D7" w:rsidRDefault="00E819D7" w:rsidP="00E340BC">
            <w:pPr>
              <w:rPr>
                <w:rFonts w:ascii="Arial" w:eastAsia="Calibri" w:hAnsi="Arial" w:cs="Arial"/>
                <w:sz w:val="16"/>
                <w:szCs w:val="16"/>
              </w:rPr>
            </w:pPr>
          </w:p>
          <w:p w14:paraId="48833005" w14:textId="7CD109F0" w:rsidR="00E340BC" w:rsidRPr="00E819D7" w:rsidRDefault="00557837" w:rsidP="00E819D7">
            <w:pPr>
              <w:rPr>
                <w:rFonts w:ascii="Arial" w:eastAsia="Calibri" w:hAnsi="Arial" w:cs="Arial"/>
                <w:sz w:val="16"/>
                <w:szCs w:val="16"/>
              </w:rPr>
            </w:pPr>
            <w:r>
              <w:rPr>
                <w:rFonts w:ascii="Arial" w:eastAsia="Calibri" w:hAnsi="Arial" w:cs="Arial"/>
                <w:sz w:val="16"/>
                <w:szCs w:val="16"/>
              </w:rPr>
              <w:t>1</w:t>
            </w:r>
          </w:p>
        </w:tc>
        <w:tc>
          <w:tcPr>
            <w:tcW w:w="310" w:type="dxa"/>
          </w:tcPr>
          <w:p w14:paraId="00218A0E" w14:textId="54199D8D"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1B9F11D" w14:textId="4306715A"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75639796" w14:textId="49DDED3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8BB4A9C" w14:textId="768AE77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12284F" w14:textId="50EB8645" w:rsidR="00E340BC" w:rsidRPr="00EE3BBF" w:rsidRDefault="00E340BC" w:rsidP="00EE3BBF">
            <w:pPr>
              <w:rPr>
                <w:rFonts w:ascii="Arial" w:eastAsia="Calibri" w:hAnsi="Arial" w:cs="Arial"/>
                <w:sz w:val="16"/>
                <w:szCs w:val="16"/>
              </w:rPr>
            </w:pPr>
          </w:p>
        </w:tc>
        <w:tc>
          <w:tcPr>
            <w:tcW w:w="310" w:type="dxa"/>
          </w:tcPr>
          <w:p w14:paraId="284AE7B0" w14:textId="212CDB7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5CA703F5" w14:textId="53A2A1F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E4FB09D" w14:textId="73E2820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2372C03" w14:textId="185444D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9A032AD" w14:textId="55CC43D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28179A23" w14:textId="77777777" w:rsidTr="00181A8C">
        <w:trPr>
          <w:trHeight w:val="733"/>
          <w:tblCellSpacing w:w="20" w:type="dxa"/>
        </w:trPr>
        <w:tc>
          <w:tcPr>
            <w:tcW w:w="1350" w:type="dxa"/>
            <w:vAlign w:val="center"/>
          </w:tcPr>
          <w:p w14:paraId="0A66AC38" w14:textId="77777777" w:rsidR="00E340BC" w:rsidRPr="009C1169"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Heidi Jensen-Christison</w:t>
            </w:r>
          </w:p>
        </w:tc>
        <w:tc>
          <w:tcPr>
            <w:tcW w:w="1400" w:type="dxa"/>
          </w:tcPr>
          <w:p w14:paraId="1FE98C07"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w:t>
            </w:r>
          </w:p>
        </w:tc>
        <w:tc>
          <w:tcPr>
            <w:tcW w:w="320" w:type="dxa"/>
          </w:tcPr>
          <w:p w14:paraId="5DADBE69" w14:textId="0CECE77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6D6EA220" w14:textId="6BE773F3" w:rsidR="00E340BC" w:rsidRPr="00B92390" w:rsidRDefault="00196730"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484E999D" w14:textId="7FD0C3F4"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297" w:type="dxa"/>
          </w:tcPr>
          <w:p w14:paraId="0A67FCC5" w14:textId="72F08BE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258D826" w14:textId="6B2002EF"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56907B1" w14:textId="6F140916"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958DBA2" w14:textId="488B25FC"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0EE9086" w14:textId="4DFCFEBD" w:rsidR="00E340BC" w:rsidRPr="00B92390" w:rsidRDefault="00F71A6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B2B20C5" w14:textId="5158F70F"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951956" w14:textId="40DB7B93" w:rsidR="00E340BC" w:rsidRPr="00B92390" w:rsidRDefault="001B188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2F9A92C" w14:textId="51E3F78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EDBC7EA" w14:textId="1EFFCE62"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0912810" w14:textId="0250CBA2"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R</w:t>
            </w:r>
          </w:p>
        </w:tc>
        <w:tc>
          <w:tcPr>
            <w:tcW w:w="310" w:type="dxa"/>
          </w:tcPr>
          <w:p w14:paraId="7BBAAF4C" w14:textId="2C3D226D"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3E3ED5F" w14:textId="27AF1473"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A162B9B" w14:textId="6266AA4D"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93A7D5" w14:textId="56D0B3DC"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E9A7E01" w14:textId="5BE4FD1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7E0CE38" w14:textId="7551BDA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6541CBA" w14:textId="163E76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3" w:type="dxa"/>
          </w:tcPr>
          <w:p w14:paraId="33DED201" w14:textId="2BDE9D1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1" w:type="dxa"/>
          </w:tcPr>
          <w:p w14:paraId="062B4051" w14:textId="707AA37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61" w:type="dxa"/>
          </w:tcPr>
          <w:p w14:paraId="444F0FA2" w14:textId="28DAE47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r>
      <w:tr w:rsidR="00E340BC" w:rsidRPr="00B92390" w14:paraId="569FA4AE" w14:textId="77777777" w:rsidTr="00181A8C">
        <w:trPr>
          <w:trHeight w:val="144"/>
          <w:tblCellSpacing w:w="20" w:type="dxa"/>
        </w:trPr>
        <w:tc>
          <w:tcPr>
            <w:tcW w:w="1350" w:type="dxa"/>
            <w:vAlign w:val="center"/>
          </w:tcPr>
          <w:p w14:paraId="2C80F3DA" w14:textId="7175150D" w:rsidR="00E340BC" w:rsidRPr="00B92390" w:rsidRDefault="00181A8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Dennie Stephenson</w:t>
            </w:r>
          </w:p>
        </w:tc>
        <w:tc>
          <w:tcPr>
            <w:tcW w:w="1400" w:type="dxa"/>
          </w:tcPr>
          <w:p w14:paraId="6A17C271"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III</w:t>
            </w:r>
          </w:p>
        </w:tc>
        <w:tc>
          <w:tcPr>
            <w:tcW w:w="320" w:type="dxa"/>
          </w:tcPr>
          <w:p w14:paraId="2C8B577F" w14:textId="03FD9BF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78A872EF" w14:textId="0E524E87"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714E25D2" w14:textId="474D8C31"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5E0DD1D0" w14:textId="254398BF"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3370163" w14:textId="63C679A3"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003D113B" w14:textId="1F234581"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1CAA4E1" w14:textId="757155D5"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624182B" w14:textId="1E58BB2D"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1BFF5FA" w14:textId="67E060C9" w:rsidR="00E340BC" w:rsidRPr="00B92390" w:rsidRDefault="00AB4E26" w:rsidP="00BF7E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C4C2ED1" w14:textId="274C5B0E"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1ACEE34" w14:textId="386CC970"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723B2F68" w14:textId="658ADDEB"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396A5E9" w14:textId="24648E66"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567C2AC" w14:textId="54059E62"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8A410F6" w14:textId="69376362"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92B63FD" w14:textId="310F6B0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A7CAB6" w14:textId="7975A38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0186DE1" w14:textId="41190F8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43C0856" w14:textId="5C082FA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E189C8A" w14:textId="5D8F42F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13A44AF" w14:textId="2764B56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369AC4A" w14:textId="6B40936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8036E00" w14:textId="5B1261D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649FC5B9" w14:textId="77777777" w:rsidTr="00181A8C">
        <w:trPr>
          <w:trHeight w:val="144"/>
          <w:tblCellSpacing w:w="20" w:type="dxa"/>
        </w:trPr>
        <w:tc>
          <w:tcPr>
            <w:tcW w:w="1350" w:type="dxa"/>
            <w:vAlign w:val="center"/>
          </w:tcPr>
          <w:p w14:paraId="457D874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Darell Tunnicliff</w:t>
            </w:r>
          </w:p>
        </w:tc>
        <w:tc>
          <w:tcPr>
            <w:tcW w:w="1400" w:type="dxa"/>
          </w:tcPr>
          <w:p w14:paraId="7BBB36A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IV</w:t>
            </w:r>
          </w:p>
        </w:tc>
        <w:tc>
          <w:tcPr>
            <w:tcW w:w="320" w:type="dxa"/>
          </w:tcPr>
          <w:p w14:paraId="582CCE01" w14:textId="041468CA"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9E7E9AF" w14:textId="4D7019FA"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60FCB8F0" w14:textId="00D6F052"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5A4FAB46" w14:textId="6A86C8B0"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D6A7F56" w14:textId="066AE4DB"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9A3D717" w14:textId="79A77FDF"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D7F66D2" w14:textId="6E70DC72"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B985B7B" w14:textId="564D2227"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EFA6BAE" w14:textId="6084F74A"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01BE91" w14:textId="3C351BBE"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5F877AC" w14:textId="50CAC64B"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813E7C2" w14:textId="68C51D55" w:rsidR="00E340BC" w:rsidRPr="00B92390" w:rsidRDefault="00CE4C9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EAEFB5B" w14:textId="6F9291E8"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9EDB1E3" w14:textId="1C477223"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CE5DE2" w14:textId="520D3106"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DF469DD" w14:textId="349DC2E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48E170E" w14:textId="622B5D0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A1750C6" w14:textId="4EE92B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B8289DB" w14:textId="5FFED97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9EF6CCD" w14:textId="017426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12DD0F0" w14:textId="3C00B03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B54035" w14:textId="6C816B5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56D13DD" w14:textId="475D974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0C79FF6" w14:textId="77777777" w:rsidTr="00181A8C">
        <w:trPr>
          <w:trHeight w:val="144"/>
          <w:tblCellSpacing w:w="20" w:type="dxa"/>
        </w:trPr>
        <w:tc>
          <w:tcPr>
            <w:tcW w:w="1350" w:type="dxa"/>
          </w:tcPr>
          <w:p w14:paraId="60712C23" w14:textId="77777777" w:rsidR="00E340BC" w:rsidRPr="00B92390" w:rsidRDefault="00E340BC" w:rsidP="00E340B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3"/>
              <w:rPr>
                <w:rFonts w:ascii="Arial" w:eastAsia="Times New Roman" w:hAnsi="Arial" w:cs="Arial"/>
                <w:b/>
                <w:iCs/>
                <w:color w:val="365F91"/>
                <w:sz w:val="18"/>
                <w:szCs w:val="18"/>
                <w:bdr w:val="none" w:sz="0" w:space="0" w:color="auto"/>
              </w:rPr>
            </w:pPr>
            <w:r w:rsidRPr="00B92390">
              <w:rPr>
                <w:rFonts w:ascii="Arial" w:eastAsia="Times New Roman" w:hAnsi="Arial" w:cs="Arial"/>
                <w:b/>
                <w:iCs/>
                <w:sz w:val="18"/>
                <w:szCs w:val="18"/>
                <w:bdr w:val="none" w:sz="0" w:space="0" w:color="auto"/>
              </w:rPr>
              <w:t>Jon Thompson</w:t>
            </w:r>
          </w:p>
        </w:tc>
        <w:tc>
          <w:tcPr>
            <w:tcW w:w="1400" w:type="dxa"/>
          </w:tcPr>
          <w:p w14:paraId="70B72410"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V</w:t>
            </w:r>
          </w:p>
        </w:tc>
        <w:tc>
          <w:tcPr>
            <w:tcW w:w="320" w:type="dxa"/>
          </w:tcPr>
          <w:p w14:paraId="3CEF627D" w14:textId="2828D273"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6A225CF" w14:textId="4668A79D" w:rsidR="00E340BC" w:rsidRPr="00B92390" w:rsidRDefault="00CB5B6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33" w:type="dxa"/>
          </w:tcPr>
          <w:p w14:paraId="55914C37" w14:textId="7D152297"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4225C7E7" w14:textId="5365FF4A"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E72AE4D" w14:textId="2000A45E"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5095A174" w14:textId="03A59EB9"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75FC50C" w14:textId="32757DF8"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0171209" w14:textId="4A113ADC"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1BB159" w14:textId="46BD3686"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16F6125" w14:textId="05E107EE"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EEC307" w14:textId="7ECE1C63"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ABC9D50" w14:textId="6C94ABE5"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0EBE1A0" w14:textId="6A84330A"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43B8F9E" w14:textId="2BDEE241"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C0167BA" w14:textId="5F1E9050"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CF547C7" w14:textId="4B1114B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8CF64DA" w14:textId="47094E6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5CC495" w14:textId="2ABA458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CEE4340" w14:textId="5A4BD8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96ADCA" w14:textId="3EA1A53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4E95F96C" w14:textId="7A342CA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81" w:type="dxa"/>
          </w:tcPr>
          <w:p w14:paraId="6A8E724F" w14:textId="55E2D5E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75C424E0" w14:textId="38FCD0C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7B23F0D1" w14:textId="77777777" w:rsidTr="00181A8C">
        <w:trPr>
          <w:trHeight w:val="144"/>
          <w:tblCellSpacing w:w="20" w:type="dxa"/>
        </w:trPr>
        <w:tc>
          <w:tcPr>
            <w:tcW w:w="1350" w:type="dxa"/>
          </w:tcPr>
          <w:p w14:paraId="05505A2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Troy Boucher</w:t>
            </w:r>
          </w:p>
        </w:tc>
        <w:tc>
          <w:tcPr>
            <w:tcW w:w="1400" w:type="dxa"/>
          </w:tcPr>
          <w:p w14:paraId="769ECC46"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1</w:t>
            </w:r>
          </w:p>
        </w:tc>
        <w:tc>
          <w:tcPr>
            <w:tcW w:w="320" w:type="dxa"/>
          </w:tcPr>
          <w:p w14:paraId="450FA3C8" w14:textId="44D7CC4E"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040AFE1C" w14:textId="7B6E982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4C33278" w14:textId="736F3F93"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3F73E535" w14:textId="38884E62"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5C2D0442" w14:textId="2181FF83"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4609484B" w14:textId="3085E130"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D2749CC" w14:textId="5EC7C31B"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7470E2C" w14:textId="09D0DCCC" w:rsidR="00E340BC" w:rsidRPr="00B92390" w:rsidRDefault="00F71A6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BF77997" w14:textId="2A61A448"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000053E6" w14:textId="7F44DDAC"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79F6151" w14:textId="6AD9388C"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8653433" w14:textId="5DD410ED"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D904CA3" w14:textId="422238E0" w:rsidR="00E340BC" w:rsidRPr="00B92390" w:rsidRDefault="00BB77F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3D8E753"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32F3A63" w14:textId="329344CD"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5DFBCA2" w14:textId="3BB4ADE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354766E" w14:textId="5969678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504328" w14:textId="4461077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42D56A2" w14:textId="43879B6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615D6A" w14:textId="7B4FE81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449A02D" w14:textId="724FD29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17928AC8" w14:textId="5D9683E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BE2E97A" w14:textId="34BD4F4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47904AE3" w14:textId="77777777" w:rsidTr="00181A8C">
        <w:trPr>
          <w:trHeight w:val="144"/>
          <w:tblCellSpacing w:w="20" w:type="dxa"/>
        </w:trPr>
        <w:tc>
          <w:tcPr>
            <w:tcW w:w="1350" w:type="dxa"/>
            <w:vAlign w:val="center"/>
          </w:tcPr>
          <w:p w14:paraId="2CDA79BD"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 xml:space="preserve">Dennis Cook </w:t>
            </w:r>
          </w:p>
        </w:tc>
        <w:tc>
          <w:tcPr>
            <w:tcW w:w="1400" w:type="dxa"/>
          </w:tcPr>
          <w:p w14:paraId="547D0C3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2</w:t>
            </w:r>
          </w:p>
        </w:tc>
        <w:tc>
          <w:tcPr>
            <w:tcW w:w="320" w:type="dxa"/>
          </w:tcPr>
          <w:p w14:paraId="5C4AA1E6" w14:textId="3E62C67F"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3631E16D" w14:textId="766B9469"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2A1E984" w14:textId="510BE879"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08883B68" w14:textId="676C6CD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6D5BBF13" w14:textId="5D84B2F9"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73BE21E0" w14:textId="56769CF4"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2696D1" w14:textId="792D3400"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374C749" w14:textId="77FF6372"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20E22EB" w14:textId="5F852D26"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35E84B0" w14:textId="3C964524"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C151C64" w14:textId="4CE1EAD8"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0EF1AF8" w14:textId="4BD64B5E"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7FEA72A2" w14:textId="4DA828D5"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3CA92F" w14:textId="526A6BE4"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233657D" w14:textId="56C329FD"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8C93816" w14:textId="090DFCE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A798F5D" w14:textId="6CF834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47DC7C9" w14:textId="7519770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8666487" w14:textId="553F367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B2B6836" w14:textId="596365A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B4998EF" w14:textId="4623759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17D074F" w14:textId="74323B8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48E0631" w14:textId="192D26B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606FBC05" w14:textId="77777777" w:rsidTr="00181A8C">
        <w:trPr>
          <w:trHeight w:val="144"/>
          <w:tblCellSpacing w:w="20" w:type="dxa"/>
        </w:trPr>
        <w:tc>
          <w:tcPr>
            <w:tcW w:w="1350" w:type="dxa"/>
            <w:vAlign w:val="center"/>
          </w:tcPr>
          <w:p w14:paraId="0595B79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BB0611C"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3</w:t>
            </w:r>
          </w:p>
        </w:tc>
        <w:tc>
          <w:tcPr>
            <w:tcW w:w="320" w:type="dxa"/>
          </w:tcPr>
          <w:p w14:paraId="188A5FCB" w14:textId="139D3C93"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0F89A273" w14:textId="5A1384C8"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2E29D5FE" w14:textId="6947FFFD"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16033E4D" w14:textId="01B04AFF"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1579DF53" w14:textId="76F13A67"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7F793456" w14:textId="6130A540"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7D9C87E" w14:textId="22E4828C"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8ED705A" w14:textId="733ACFD2"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7FBF9B9" w14:textId="57CF3BF2"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A7FD8E" w14:textId="2F3C8661"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FB71823" w14:textId="019C071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E25D19A" w14:textId="3C34C9CF"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BE6E773" w14:textId="0212743F"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449ECD6" w14:textId="6818DE15"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30FA136" w14:textId="182EAD9F"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9A87BCB" w14:textId="66737E1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A1F927" w14:textId="2B4A8F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3E04846" w14:textId="5C7262F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418FFB" w14:textId="584EA73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43D4EE7" w14:textId="119D3D8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F08A8AA" w14:textId="65232DB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A3B7D2A" w14:textId="3DB508E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073D9452" w14:textId="2010C07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3839BF8A" w14:textId="77777777" w:rsidTr="00181A8C">
        <w:trPr>
          <w:trHeight w:val="144"/>
          <w:tblCellSpacing w:w="20" w:type="dxa"/>
        </w:trPr>
        <w:tc>
          <w:tcPr>
            <w:tcW w:w="1350" w:type="dxa"/>
            <w:vAlign w:val="center"/>
          </w:tcPr>
          <w:p w14:paraId="398CE86E"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6DBD8AE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4</w:t>
            </w:r>
          </w:p>
        </w:tc>
        <w:tc>
          <w:tcPr>
            <w:tcW w:w="320" w:type="dxa"/>
          </w:tcPr>
          <w:p w14:paraId="1B8733BD" w14:textId="5D64616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2CD88F89" w14:textId="1866A1E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0B074540" w14:textId="20FD3FA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30F870DB" w14:textId="37759915"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460E5BC6" w14:textId="08982DD2"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2FE38915" w14:textId="3BB379BB"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70EAF6A" w14:textId="6A441FF6"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96C459C" w14:textId="6BA01D90"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9B72BD0" w14:textId="4765D94A"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318C8F8" w14:textId="3C484020"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E295FA" w14:textId="0B66EE9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7A08764" w14:textId="521A14B4"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476CC90" w14:textId="29158948"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C9283DB" w14:textId="33E0765C"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BD956B4" w14:textId="51C77704"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BE011AE" w14:textId="6E16CE1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E131554" w14:textId="36AEE1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D261E8A" w14:textId="08EE3D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6E8B0B" w14:textId="5CD2400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DD90907" w14:textId="780116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7A3C17D3" w14:textId="4B5787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E6AE206" w14:textId="7A4F32A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56E016F" w14:textId="12C3BDA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18EC8F73" w14:textId="77777777" w:rsidTr="00181A8C">
        <w:trPr>
          <w:trHeight w:val="144"/>
          <w:tblCellSpacing w:w="20" w:type="dxa"/>
        </w:trPr>
        <w:tc>
          <w:tcPr>
            <w:tcW w:w="1350" w:type="dxa"/>
            <w:vAlign w:val="center"/>
          </w:tcPr>
          <w:p w14:paraId="1A75DE29"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Woody Woods</w:t>
            </w:r>
          </w:p>
        </w:tc>
        <w:tc>
          <w:tcPr>
            <w:tcW w:w="1400" w:type="dxa"/>
          </w:tcPr>
          <w:p w14:paraId="36D89A3F"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5</w:t>
            </w:r>
          </w:p>
        </w:tc>
        <w:tc>
          <w:tcPr>
            <w:tcW w:w="320" w:type="dxa"/>
          </w:tcPr>
          <w:p w14:paraId="2EA22413" w14:textId="000588A6"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1D4EC7CB" w14:textId="25511125"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725376E2" w14:textId="131C34D1"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0704A887" w14:textId="2BB36B88"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8C1F039" w14:textId="78BCB5AC"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2329A8DB" w14:textId="30837272"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03F8D7D" w14:textId="6E12C1A5"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123A32A" w14:textId="1894C473"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F376948" w14:textId="06409868"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BCEE612" w14:textId="20FCDF24"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B5CFE35" w14:textId="5D74BA7D"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990FD89" w14:textId="16421E0F"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A5B5925" w14:textId="3A70DF58"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D77BB42" w14:textId="34A6D735"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5578C26" w14:textId="6C2DAE84"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AA857FC" w14:textId="3CABE1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74431A5" w14:textId="5FF7B37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314B47" w14:textId="7B895E6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421AF72" w14:textId="001D351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547B49" w14:textId="327CFDB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30A7550" w14:textId="16D2DD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3435714" w14:textId="3BE68D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9706C03" w14:textId="2DE4C1A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B0BF503" w14:textId="77777777" w:rsidTr="00181A8C">
        <w:trPr>
          <w:trHeight w:val="144"/>
          <w:tblCellSpacing w:w="20" w:type="dxa"/>
        </w:trPr>
        <w:tc>
          <w:tcPr>
            <w:tcW w:w="1350" w:type="dxa"/>
            <w:vAlign w:val="center"/>
          </w:tcPr>
          <w:p w14:paraId="4647F8E2"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223C23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6</w:t>
            </w:r>
          </w:p>
        </w:tc>
        <w:tc>
          <w:tcPr>
            <w:tcW w:w="320" w:type="dxa"/>
          </w:tcPr>
          <w:p w14:paraId="40DF19E4" w14:textId="16397CF6"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49F10C1B" w14:textId="4CEFA180"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3F6A3E34" w14:textId="4CF27E8B"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69E114EC" w14:textId="10DE35F3"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7AEC9F3C" w14:textId="749C319E"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62A5CA83" w14:textId="581F6AD1"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D56FE67" w14:textId="110EA058"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D6A5DBA" w14:textId="3A70FFE6"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49A9E22" w14:textId="66CA8525"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AB157F7" w14:textId="6520D4A2"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08881DD" w14:textId="2176F205"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EABAAC" w14:textId="58C89263" w:rsidR="00E340BC" w:rsidRPr="00B92390" w:rsidRDefault="00CE4C9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B084BF3" w14:textId="0681D636"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8567F99" w14:textId="7DC996C7"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969CDA6" w14:textId="2F8CE488"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7B033490" w14:textId="23B6FF1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50481A8" w14:textId="1C87E05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EEE1EC" w14:textId="7A9E0DE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5DF70B" w14:textId="58095F6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32DB58CF" w14:textId="3CE92A5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3EAC1B0" w14:textId="48B0ACF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015312B" w14:textId="31774C2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480BE2E3" w14:textId="0AA686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9080458" w14:textId="77777777" w:rsidTr="00181A8C">
        <w:trPr>
          <w:trHeight w:val="144"/>
          <w:tblCellSpacing w:w="20" w:type="dxa"/>
        </w:trPr>
        <w:tc>
          <w:tcPr>
            <w:tcW w:w="1350" w:type="dxa"/>
            <w:vAlign w:val="center"/>
          </w:tcPr>
          <w:p w14:paraId="64C32D5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Jarett Hillius</w:t>
            </w:r>
          </w:p>
        </w:tc>
        <w:tc>
          <w:tcPr>
            <w:tcW w:w="1400" w:type="dxa"/>
          </w:tcPr>
          <w:p w14:paraId="2EAF0D6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7</w:t>
            </w:r>
          </w:p>
        </w:tc>
        <w:tc>
          <w:tcPr>
            <w:tcW w:w="320" w:type="dxa"/>
          </w:tcPr>
          <w:p w14:paraId="0CA1844E" w14:textId="2FA5ACBC"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2B5D690C" w14:textId="4507FEE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993BA7D" w14:textId="38BA294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73663209" w14:textId="3B0F05A9"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329A814D" w14:textId="11580A91"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6C5F2E87" w14:textId="61C197B1"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A88DCCB" w14:textId="2F85295F"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F8B1305" w14:textId="4ACD8929"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5654DED" w14:textId="6EB08756"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A6B7641" w14:textId="62D154D2"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7A490CE" w14:textId="3C4A2179"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F53E59C" w14:textId="71F352AD"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9C630B" w14:textId="63C3E341" w:rsidR="00E340BC" w:rsidRPr="00B92390" w:rsidRDefault="00BB77F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A9080E0" w14:textId="2474C7B3"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4ACF016" w14:textId="4B280282"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983463F" w14:textId="448DE2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C2AB8F2" w14:textId="004DD2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E0628DC" w14:textId="0705B0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D5A26AA" w14:textId="26AAF1A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689F7B7" w14:textId="18D4617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15F0E48D" w14:textId="7BD4412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7CAA1F" w14:textId="437F0AF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A974A3E" w14:textId="64343FC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4A67A8FF" w14:textId="77777777" w:rsidTr="00181A8C">
        <w:trPr>
          <w:trHeight w:val="144"/>
          <w:tblCellSpacing w:w="20" w:type="dxa"/>
        </w:trPr>
        <w:tc>
          <w:tcPr>
            <w:tcW w:w="1350" w:type="dxa"/>
            <w:vAlign w:val="center"/>
          </w:tcPr>
          <w:p w14:paraId="139B52F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Vacant</w:t>
            </w:r>
          </w:p>
        </w:tc>
        <w:tc>
          <w:tcPr>
            <w:tcW w:w="1400" w:type="dxa"/>
          </w:tcPr>
          <w:p w14:paraId="48CA09D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  County Cons. District</w:t>
            </w:r>
          </w:p>
        </w:tc>
        <w:tc>
          <w:tcPr>
            <w:tcW w:w="320" w:type="dxa"/>
          </w:tcPr>
          <w:p w14:paraId="09E88DF2" w14:textId="534D85D0"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399A34A9" w14:textId="4895ED97"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6BE316A0" w14:textId="5C42B485"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01E7F329" w14:textId="66B3343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3A682943" w14:textId="417B8186"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4903C01D" w14:textId="553F5806"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FEE0209" w14:textId="5F38E25D"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D0E384" w14:textId="51B2DC5D"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0B52D65" w14:textId="2E7B5D33"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19B71DB" w14:textId="356D72BC"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36BA331" w14:textId="2E3B894F"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3607754" w14:textId="1CECA8E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6CE93E8" w14:textId="7A0D0D6F"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E0CDC36" w14:textId="5F2FAB97"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E68CE8C" w14:textId="58F50B8B"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5C89CEA" w14:textId="3A99CD6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387E7E"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599E89" w14:textId="4DD68AD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23C3DC" w14:textId="1236729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1DC3CF" w14:textId="3BD9163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2EDC3D3" w14:textId="69A3614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67E5795" w14:textId="304BDE7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47F2D87A" w14:textId="644E70D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77B9DE6F" w14:textId="77777777" w:rsidTr="00181A8C">
        <w:trPr>
          <w:trHeight w:val="206"/>
          <w:tblCellSpacing w:w="20" w:type="dxa"/>
        </w:trPr>
        <w:tc>
          <w:tcPr>
            <w:tcW w:w="1350" w:type="dxa"/>
            <w:vAlign w:val="center"/>
          </w:tcPr>
          <w:p w14:paraId="05CB0EF7"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Scott Reiter</w:t>
            </w:r>
          </w:p>
        </w:tc>
        <w:tc>
          <w:tcPr>
            <w:tcW w:w="1400" w:type="dxa"/>
          </w:tcPr>
          <w:p w14:paraId="5A09C26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Ex-Officio SD2</w:t>
            </w:r>
          </w:p>
        </w:tc>
        <w:tc>
          <w:tcPr>
            <w:tcW w:w="320" w:type="dxa"/>
          </w:tcPr>
          <w:p w14:paraId="43744E8C" w14:textId="125A0FFE" w:rsidR="00E340BC"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5FF63C3B" w14:textId="042BA842" w:rsidR="00E340BC"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04718871" w14:textId="14D274E0"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128C04D6" w14:textId="343CD861"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20A2388C" w14:textId="7B83ACF5"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0A600C2F" w14:textId="530054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1C018D4" w14:textId="77D69A6C"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18547DE" w14:textId="571067D1" w:rsidR="00E340BC" w:rsidRPr="00B92390" w:rsidRDefault="00F71A6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122FB18" w14:textId="75960620"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4607B3B1" w14:textId="72C95160" w:rsidR="00E340BC" w:rsidRPr="00B92390" w:rsidRDefault="001B188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0855D53" w14:textId="6ACA3D01"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75A12B2" w14:textId="3B676012"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58BEC77" w14:textId="6DA01263" w:rsidR="00E340BC" w:rsidRPr="00B92390" w:rsidRDefault="00342D61"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3FB54BF" w14:textId="1F372234"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BEEC9C0" w14:textId="4BC8B6ED"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2BEA496" w14:textId="03082C3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6BD068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B04294" w14:textId="0FE298A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F72A4A" w14:textId="6EDC2E2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651E42E8" w14:textId="220D2F4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4F998F2" w14:textId="7495633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66D4D84" w14:textId="394058A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2A436D03" w14:textId="42079DD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bl>
    <w:p w14:paraId="30973A11" w14:textId="1BB0AF75" w:rsidR="0072338C" w:rsidRDefault="0007029D" w:rsidP="00FD1A85">
      <w:pPr>
        <w:pStyle w:val="BodyAA"/>
        <w:jc w:val="center"/>
        <w:rPr>
          <w:i/>
          <w:iCs/>
        </w:rPr>
      </w:pPr>
      <w:r>
        <w:rPr>
          <w:rFonts w:ascii="Calibri" w:eastAsia="Calibri" w:hAnsi="Calibri" w:cs="Calibri"/>
          <w:b/>
          <w:bCs/>
          <w:lang w:val="de-DE"/>
        </w:rPr>
        <w:lastRenderedPageBreak/>
        <w:t>August 10</w:t>
      </w:r>
      <w:r w:rsidR="0034773A">
        <w:rPr>
          <w:rFonts w:ascii="Calibri" w:eastAsia="Calibri" w:hAnsi="Calibri" w:cs="Calibri"/>
          <w:b/>
          <w:bCs/>
          <w:lang w:val="de-DE"/>
        </w:rPr>
        <w:t>, 2021</w:t>
      </w:r>
      <w:r w:rsidR="00B96FAA">
        <w:rPr>
          <w:rFonts w:ascii="Calibri" w:eastAsia="Calibri" w:hAnsi="Calibri" w:cs="Calibri"/>
          <w:b/>
          <w:bCs/>
          <w:lang w:val="de-DE"/>
        </w:rPr>
        <w:br/>
      </w:r>
      <w:r w:rsidR="00AF24FD">
        <w:rPr>
          <w:rFonts w:ascii="Calibri" w:eastAsia="Calibri" w:hAnsi="Calibri" w:cs="Calibri"/>
          <w:i/>
          <w:iCs/>
        </w:rPr>
        <w:t xml:space="preserve">To </w:t>
      </w:r>
      <w:r w:rsidR="00E74E18">
        <w:rPr>
          <w:rFonts w:ascii="Calibri" w:eastAsia="Calibri" w:hAnsi="Calibri" w:cs="Calibri"/>
          <w:i/>
          <w:iCs/>
        </w:rPr>
        <w:t>A</w:t>
      </w:r>
      <w:r w:rsidR="0072338C">
        <w:rPr>
          <w:rFonts w:ascii="Calibri" w:eastAsia="Calibri" w:hAnsi="Calibri" w:cs="Calibri"/>
          <w:i/>
          <w:iCs/>
        </w:rPr>
        <w:t>pp</w:t>
      </w:r>
      <w:r w:rsidR="00826EA4">
        <w:rPr>
          <w:rFonts w:ascii="Calibri" w:eastAsia="Calibri" w:hAnsi="Calibri" w:cs="Calibri"/>
          <w:i/>
          <w:iCs/>
        </w:rPr>
        <w:t xml:space="preserve">roved by a motion </w:t>
      </w:r>
      <w:r w:rsidR="00E340BC">
        <w:rPr>
          <w:rFonts w:ascii="Calibri" w:eastAsia="Calibri" w:hAnsi="Calibri" w:cs="Calibri"/>
          <w:i/>
          <w:iCs/>
        </w:rPr>
        <w:t>on</w:t>
      </w:r>
      <w:r w:rsidR="0022731D">
        <w:rPr>
          <w:rFonts w:ascii="Calibri" w:eastAsia="Calibri" w:hAnsi="Calibri" w:cs="Calibri"/>
          <w:i/>
          <w:iCs/>
        </w:rPr>
        <w:t xml:space="preserve"> </w:t>
      </w:r>
      <w:r w:rsidR="00AF24FD">
        <w:rPr>
          <w:rFonts w:ascii="Calibri" w:eastAsia="Calibri" w:hAnsi="Calibri" w:cs="Calibri"/>
          <w:i/>
          <w:iCs/>
        </w:rPr>
        <w:t>September 28</w:t>
      </w:r>
      <w:r w:rsidR="00DD34F9">
        <w:rPr>
          <w:rFonts w:ascii="Calibri" w:eastAsia="Calibri" w:hAnsi="Calibri" w:cs="Calibri"/>
          <w:i/>
          <w:iCs/>
        </w:rPr>
        <w:t>,</w:t>
      </w:r>
      <w:r w:rsidR="002F7178">
        <w:rPr>
          <w:rFonts w:ascii="Calibri" w:eastAsia="Calibri" w:hAnsi="Calibri" w:cs="Calibri"/>
          <w:i/>
          <w:iCs/>
        </w:rPr>
        <w:t xml:space="preserve"> 2021</w:t>
      </w:r>
    </w:p>
    <w:p w14:paraId="17070585" w14:textId="328406DA" w:rsidR="00F156C7" w:rsidRDefault="00E340BC" w:rsidP="00D249E4">
      <w:pPr>
        <w:pStyle w:val="BodyAA"/>
        <w:rPr>
          <w:rFonts w:cs="Arial"/>
        </w:rPr>
      </w:pPr>
      <w:r w:rsidRPr="00E340BC">
        <w:rPr>
          <w:rFonts w:ascii="Times New Roman"/>
          <w:b/>
          <w:bCs/>
          <w:kern w:val="32"/>
        </w:rPr>
        <w:t xml:space="preserve">PUBLIC HEARINGS/PUBLIC HEARING PARTICIPATION GUIDELINES.  </w:t>
      </w:r>
    </w:p>
    <w:p w14:paraId="5E125C6C" w14:textId="7D6D95CD" w:rsidR="00D249E4" w:rsidRDefault="00E819D7" w:rsidP="00E819D7">
      <w:r>
        <w:t xml:space="preserve">As legally advertised, The Yellowstone County Board of Planning </w:t>
      </w:r>
      <w:r w:rsidR="00CE798C">
        <w:t>met on August 10</w:t>
      </w:r>
      <w:r>
        <w:t>, 2021 in the Miller Building 1</w:t>
      </w:r>
      <w:r w:rsidRPr="00E819D7">
        <w:rPr>
          <w:vertAlign w:val="superscript"/>
        </w:rPr>
        <w:t>st</w:t>
      </w:r>
      <w:r>
        <w:t xml:space="preserve"> </w:t>
      </w:r>
      <w:r w:rsidR="003615EC">
        <w:t>Floor</w:t>
      </w:r>
      <w:r>
        <w:t xml:space="preserve"> Conference Room.</w:t>
      </w:r>
      <w:r w:rsidR="00D249E4">
        <w:br/>
        <w:t>Citizens are invited to</w:t>
      </w:r>
      <w:r w:rsidR="003615EC">
        <w:t xml:space="preserve">: </w:t>
      </w:r>
      <w:r>
        <w:br/>
      </w:r>
      <w:r>
        <w:sym w:font="Wingdings" w:char="F0E0"/>
      </w:r>
      <w:r w:rsidR="00D249E4">
        <w:t xml:space="preserve">Review the Agenda Packet on the City’s website at: </w:t>
      </w:r>
      <w:hyperlink r:id="rId8" w:history="1">
        <w:r w:rsidR="00D249E4">
          <w:rPr>
            <w:rStyle w:val="Hyperlink"/>
          </w:rPr>
          <w:t>https://ci.billings.mt.us/117/Agendas-Minutes</w:t>
        </w:r>
      </w:hyperlink>
      <w:r w:rsidR="00D249E4">
        <w:t> </w:t>
      </w:r>
      <w:r>
        <w:br/>
      </w:r>
      <w:r>
        <w:sym w:font="Wingdings" w:char="F0E0"/>
      </w:r>
      <w:r w:rsidR="00D249E4">
        <w:t xml:space="preserve">View the meeting live online at Facebook:  </w:t>
      </w:r>
      <w:hyperlink r:id="rId9" w:history="1">
        <w:r w:rsidR="00D249E4">
          <w:rPr>
            <w:rStyle w:val="Hyperlink"/>
          </w:rPr>
          <w:t>https://www.facebook.com/Billings-Planning-Community-Services-Department-1738982159659260</w:t>
        </w:r>
      </w:hyperlink>
    </w:p>
    <w:p w14:paraId="01708483" w14:textId="77777777" w:rsidR="00D249E4" w:rsidRDefault="00D249E4" w:rsidP="00D249E4">
      <w:r>
        <w:t>Public comment will be taken only during the Public Comment periods as indicated on the agenda and during the Public Hearings, if any are scheduled, under the Regular agenda. Comments may be sent to Board via email before 10:00 AM on the meeting date. All emails received prior to this time will be read into the record for the public hearing.  Comments may be submitted by:</w:t>
      </w:r>
    </w:p>
    <w:p w14:paraId="549850EF" w14:textId="7B85EA6D" w:rsidR="00D249E4" w:rsidRDefault="00D249E4" w:rsidP="00FE2B1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Mail: City/County Planning Division, 2825 3rd Ave N 4th </w:t>
      </w:r>
      <w:r w:rsidR="008D7315">
        <w:t>Floor,</w:t>
      </w:r>
      <w:r w:rsidR="008D7315">
        <w:rPr>
          <w:rStyle w:val="gramm-problem"/>
        </w:rPr>
        <w:t> Billings</w:t>
      </w:r>
      <w:r>
        <w:t>, MT 59101</w:t>
      </w:r>
    </w:p>
    <w:p w14:paraId="7265B544" w14:textId="77777777" w:rsidR="00D249E4" w:rsidRDefault="00D249E4" w:rsidP="00FE2B1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Email: </w:t>
      </w:r>
      <w:r>
        <w:rPr>
          <w:rStyle w:val="scayt-misspell-word"/>
        </w:rPr>
        <w:t>deinest</w:t>
      </w:r>
      <w:r>
        <w:t>@billingsmt.gov</w:t>
      </w:r>
    </w:p>
    <w:p w14:paraId="42E7F235" w14:textId="77777777" w:rsidR="00D249E4" w:rsidRDefault="00D249E4" w:rsidP="00FE2B1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Call in during the Public Comment periods as indicated on the agenda:</w:t>
      </w:r>
    </w:p>
    <w:p w14:paraId="5743A282" w14:textId="0C2AA43F" w:rsidR="00D249E4" w:rsidRDefault="00D249E4" w:rsidP="00FE2B1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Citizens may call in during specific Public Comment periods at </w:t>
      </w:r>
      <w:r>
        <w:rPr>
          <w:rStyle w:val="Strong"/>
        </w:rPr>
        <w:t>406.237.6165</w:t>
      </w:r>
      <w:r>
        <w:t>.</w:t>
      </w:r>
      <w:r>
        <w:br/>
        <w:t>All callers will be placed in a queued system and are asked to remain on hold and be patient. Calls will be taken in the order in which they are received. Callers will be limited to 3 minutes of testimony as is customary.</w:t>
      </w:r>
      <w:r w:rsidR="00E819D7">
        <w:t xml:space="preserve"> </w:t>
      </w:r>
      <w:r>
        <w:t>Future delivery methods may be explored as best practice is learned.</w:t>
      </w:r>
    </w:p>
    <w:p w14:paraId="3EEAEA22" w14:textId="77777777" w:rsidR="008D7315" w:rsidRDefault="0072338C" w:rsidP="00A21819">
      <w:pPr>
        <w:spacing w:before="100" w:beforeAutospacing="1"/>
      </w:pPr>
      <w:r>
        <w:rPr>
          <w:b/>
          <w:bCs/>
          <w:kern w:val="32"/>
        </w:rPr>
        <w:t>Call the Meeting to Order</w:t>
      </w:r>
      <w:r>
        <w:t xml:space="preserve"> </w:t>
      </w:r>
      <w:r>
        <w:rPr>
          <w:rFonts w:ascii="ArialUnicodeMS" w:eastAsia="ArialUnicodeMS" w:hAnsi="ArialUnicodeMS" w:cs="ArialUnicodeMS"/>
        </w:rPr>
        <w:br/>
      </w:r>
      <w:r w:rsidR="00826EA4">
        <w:t>President Woods</w:t>
      </w:r>
      <w:r>
        <w:t xml:space="preserve"> called the meeting to order at 6</w:t>
      </w:r>
      <w:r w:rsidR="00F35E3D">
        <w:t>:00 p.m. on Tuesday</w:t>
      </w:r>
      <w:r w:rsidR="00952549">
        <w:t xml:space="preserve"> </w:t>
      </w:r>
      <w:r w:rsidR="0007029D">
        <w:t>August 10</w:t>
      </w:r>
      <w:r w:rsidR="0084184B">
        <w:t>,</w:t>
      </w:r>
      <w:r w:rsidR="00DD34F9">
        <w:t xml:space="preserve"> 2021</w:t>
      </w:r>
      <w:r w:rsidR="007B357F">
        <w:t>.</w:t>
      </w:r>
      <w:r w:rsidR="00E834C6">
        <w:br/>
      </w:r>
      <w:r w:rsidR="00E834C6">
        <w:rPr>
          <w:b/>
          <w:bCs/>
          <w:kern w:val="32"/>
        </w:rPr>
        <w:br/>
      </w:r>
      <w:r>
        <w:rPr>
          <w:b/>
          <w:bCs/>
          <w:kern w:val="32"/>
        </w:rPr>
        <w:t>Introduction of Planning Board Members and Planning Department Staff</w:t>
      </w:r>
      <w:r>
        <w:rPr>
          <w:rFonts w:ascii="ArialUnicodeMS" w:eastAsia="ArialUnicodeMS" w:hAnsi="ArialUnicodeMS" w:cs="ArialUnicodeMS"/>
          <w:kern w:val="32"/>
        </w:rPr>
        <w:br/>
      </w:r>
      <w:r w:rsidR="00826EA4">
        <w:t>President Woods</w:t>
      </w:r>
      <w:r>
        <w:t xml:space="preserve"> called for introductions of the members of the Planning Board and staff.</w:t>
      </w:r>
      <w:r w:rsidR="00DE6D33">
        <w:t xml:space="preserve"> </w:t>
      </w:r>
    </w:p>
    <w:p w14:paraId="2DBB181A" w14:textId="325F6F98" w:rsidR="0072338C" w:rsidRDefault="008D7315" w:rsidP="00A21819">
      <w:pPr>
        <w:spacing w:before="100" w:beforeAutospacing="1"/>
        <w:rPr>
          <w:lang w:val="de-DE"/>
        </w:rPr>
      </w:pPr>
      <w:r>
        <w:t>Following the introductions, Woody Woods informed all the meeting would be delayed in order to attain the necessary quorum.  Troy Boucher arrived at 6:06PM and the meeting began.</w:t>
      </w:r>
      <w:r w:rsidR="00DE6D33">
        <w:t xml:space="preserve"> </w:t>
      </w:r>
      <w:r w:rsidR="00557837">
        <w:br/>
      </w:r>
      <w:r w:rsidR="00A21819">
        <w:rPr>
          <w:b/>
          <w:bCs/>
        </w:rPr>
        <w:br/>
      </w:r>
      <w:r w:rsidR="00B940AF">
        <w:rPr>
          <w:b/>
          <w:bCs/>
        </w:rPr>
        <w:t>Participating</w:t>
      </w:r>
      <w:r w:rsidR="0072338C">
        <w:rPr>
          <w:b/>
          <w:bCs/>
        </w:rPr>
        <w:t xml:space="preserve"> Planning staff members:</w:t>
      </w:r>
      <w:r w:rsidR="00F71A63">
        <w:rPr>
          <w:lang w:val="de-DE"/>
        </w:rPr>
        <w:t xml:space="preserve">  </w:t>
      </w:r>
      <w:r w:rsidR="00AD557F" w:rsidRPr="008D7315">
        <w:rPr>
          <w:lang w:val="de-DE"/>
        </w:rPr>
        <w:t>Monica Plecker</w:t>
      </w:r>
      <w:r w:rsidR="00E819D7" w:rsidRPr="008D7315">
        <w:rPr>
          <w:lang w:val="de-DE"/>
        </w:rPr>
        <w:t xml:space="preserve">, </w:t>
      </w:r>
      <w:r>
        <w:rPr>
          <w:lang w:val="de-DE"/>
        </w:rPr>
        <w:t>Division Manager</w:t>
      </w:r>
      <w:r w:rsidR="00E819D7">
        <w:rPr>
          <w:lang w:val="de-DE"/>
        </w:rPr>
        <w:t>, Planning &amp; Community Services Department;</w:t>
      </w:r>
      <w:r w:rsidR="00C36F48" w:rsidRPr="00C36F48">
        <w:rPr>
          <w:lang w:val="de-DE"/>
        </w:rPr>
        <w:t xml:space="preserve"> </w:t>
      </w:r>
      <w:r w:rsidR="00A15AAC">
        <w:rPr>
          <w:lang w:val="de-DE"/>
        </w:rPr>
        <w:t>Robbin Bartley</w:t>
      </w:r>
      <w:r w:rsidR="00AD557F">
        <w:rPr>
          <w:lang w:val="de-DE"/>
        </w:rPr>
        <w:t xml:space="preserve">, </w:t>
      </w:r>
      <w:r w:rsidR="00A15AAC">
        <w:rPr>
          <w:lang w:val="de-DE"/>
        </w:rPr>
        <w:t>Administrative Assistant.</w:t>
      </w:r>
    </w:p>
    <w:p w14:paraId="11BB6AD8" w14:textId="32810B44" w:rsidR="00342D61" w:rsidRPr="00342D61" w:rsidRDefault="00342D61" w:rsidP="0072338C">
      <w:pPr>
        <w:pStyle w:val="BodyAA"/>
        <w:rPr>
          <w:rFonts w:ascii="Times New Roman"/>
          <w:lang w:val="de-DE"/>
        </w:rPr>
      </w:pPr>
      <w:r>
        <w:rPr>
          <w:rFonts w:ascii="Times New Roman"/>
          <w:b/>
          <w:lang w:val="de-DE"/>
        </w:rPr>
        <w:t xml:space="preserve">Others in Attendance:  </w:t>
      </w:r>
      <w:r w:rsidR="00A15AAC">
        <w:rPr>
          <w:rFonts w:ascii="Times New Roman"/>
          <w:b/>
          <w:lang w:val="de-DE"/>
        </w:rPr>
        <w:t>NONE</w:t>
      </w:r>
    </w:p>
    <w:p w14:paraId="70FDEFCF" w14:textId="56ED3049" w:rsidR="00AA2B59" w:rsidRDefault="006D5AC8" w:rsidP="00B4104E">
      <w:pPr>
        <w:pStyle w:val="BodyAA"/>
        <w:rPr>
          <w:rFonts w:ascii="Times New Roman"/>
          <w:b/>
          <w:bCs/>
          <w:lang w:val="de-DE"/>
        </w:rPr>
      </w:pPr>
      <w:r w:rsidRPr="00A47D4F">
        <w:rPr>
          <w:rStyle w:val="Heading6Char"/>
          <w:b/>
          <w:color w:val="000000" w:themeColor="text1"/>
          <w:u w:val="single"/>
        </w:rPr>
        <w:t>A</w:t>
      </w:r>
      <w:r w:rsidR="003A64C9" w:rsidRPr="00A47D4F">
        <w:rPr>
          <w:rStyle w:val="Heading6Char"/>
          <w:b/>
          <w:color w:val="000000" w:themeColor="text1"/>
          <w:u w:val="single"/>
        </w:rPr>
        <w:t xml:space="preserve">pproval of the </w:t>
      </w:r>
      <w:r w:rsidR="0007029D">
        <w:rPr>
          <w:rStyle w:val="Heading6Char"/>
          <w:b/>
          <w:color w:val="000000" w:themeColor="text1"/>
          <w:u w:val="single"/>
        </w:rPr>
        <w:t>August 10</w:t>
      </w:r>
      <w:r w:rsidR="00181A8C">
        <w:rPr>
          <w:rStyle w:val="Heading6Char"/>
          <w:b/>
          <w:color w:val="000000" w:themeColor="text1"/>
          <w:u w:val="single"/>
        </w:rPr>
        <w:t>, 2021</w:t>
      </w:r>
      <w:r w:rsidR="0072338C" w:rsidRPr="00A47D4F">
        <w:rPr>
          <w:rStyle w:val="Heading6Char"/>
          <w:b/>
          <w:color w:val="000000" w:themeColor="text1"/>
          <w:u w:val="single"/>
        </w:rPr>
        <w:t xml:space="preserve"> Agenda</w:t>
      </w:r>
      <w:r w:rsidR="0072338C" w:rsidRPr="00A47D4F">
        <w:rPr>
          <w:rFonts w:ascii="Times New Roman"/>
          <w:b/>
          <w:bCs/>
          <w:color w:val="000000" w:themeColor="text1"/>
          <w:kern w:val="32"/>
        </w:rPr>
        <w:t xml:space="preserve"> </w:t>
      </w:r>
      <w:r w:rsidR="00564752">
        <w:rPr>
          <w:rFonts w:ascii="Times New Roman"/>
          <w:b/>
          <w:bCs/>
          <w:lang w:val="de-DE"/>
        </w:rPr>
        <w:br/>
      </w:r>
      <w:r w:rsidR="009E3726">
        <w:rPr>
          <w:rFonts w:ascii="Times New Roman"/>
          <w:b/>
          <w:bCs/>
          <w:lang w:val="de-DE"/>
        </w:rPr>
        <w:t xml:space="preserve">Board member </w:t>
      </w:r>
      <w:r w:rsidR="002E63A5">
        <w:rPr>
          <w:rFonts w:ascii="Times New Roman"/>
          <w:b/>
          <w:bCs/>
          <w:lang w:val="de-DE"/>
        </w:rPr>
        <w:t xml:space="preserve">Hillius </w:t>
      </w:r>
      <w:r w:rsidR="00EE3BBF">
        <w:rPr>
          <w:rFonts w:ascii="Times New Roman"/>
          <w:b/>
          <w:bCs/>
          <w:lang w:val="de-DE"/>
        </w:rPr>
        <w:t>made a motion and Board member</w:t>
      </w:r>
      <w:r w:rsidR="002E63A5">
        <w:rPr>
          <w:rFonts w:ascii="Times New Roman"/>
          <w:b/>
          <w:bCs/>
          <w:lang w:val="de-DE"/>
        </w:rPr>
        <w:t xml:space="preserve"> </w:t>
      </w:r>
      <w:r w:rsidR="002E63A5" w:rsidRPr="002E63A5">
        <w:rPr>
          <w:b/>
          <w:bCs/>
          <w:sz w:val="20"/>
          <w:szCs w:val="20"/>
          <w:lang w:val="de-DE"/>
        </w:rPr>
        <w:t>Stephenson</w:t>
      </w:r>
      <w:r w:rsidR="00A15AAC" w:rsidRPr="002E63A5">
        <w:rPr>
          <w:rFonts w:ascii="Times New Roman"/>
          <w:b/>
          <w:bCs/>
          <w:sz w:val="20"/>
          <w:szCs w:val="20"/>
          <w:lang w:val="de-DE"/>
        </w:rPr>
        <w:t xml:space="preserve"> </w:t>
      </w:r>
      <w:r w:rsidR="00EE3BBF">
        <w:rPr>
          <w:rFonts w:ascii="Times New Roman"/>
          <w:b/>
          <w:bCs/>
          <w:lang w:val="de-DE"/>
        </w:rPr>
        <w:t>seconded the motion to approve t</w:t>
      </w:r>
      <w:r>
        <w:rPr>
          <w:rFonts w:ascii="Times New Roman"/>
          <w:b/>
          <w:bCs/>
          <w:lang w:val="de-DE"/>
        </w:rPr>
        <w:t xml:space="preserve">he </w:t>
      </w:r>
      <w:r w:rsidR="0007029D">
        <w:rPr>
          <w:rFonts w:ascii="Times New Roman"/>
          <w:b/>
          <w:bCs/>
          <w:lang w:val="de-DE"/>
        </w:rPr>
        <w:t xml:space="preserve">August </w:t>
      </w:r>
      <w:r w:rsidR="002E63A5">
        <w:rPr>
          <w:rFonts w:ascii="Times New Roman"/>
          <w:b/>
          <w:bCs/>
          <w:lang w:val="de-DE"/>
        </w:rPr>
        <w:t>10, 2021</w:t>
      </w:r>
      <w:r w:rsidR="0072338C">
        <w:rPr>
          <w:rFonts w:ascii="Times New Roman"/>
          <w:b/>
          <w:bCs/>
          <w:lang w:val="de-DE"/>
        </w:rPr>
        <w:t xml:space="preserve"> meeting agenda</w:t>
      </w:r>
      <w:r w:rsidR="00E819D7">
        <w:rPr>
          <w:rFonts w:ascii="Times New Roman"/>
          <w:b/>
          <w:bCs/>
          <w:lang w:val="de-DE"/>
        </w:rPr>
        <w:t>.</w:t>
      </w:r>
      <w:r w:rsidR="00D249E4">
        <w:rPr>
          <w:rFonts w:ascii="Times New Roman"/>
          <w:b/>
          <w:bCs/>
          <w:lang w:val="de-DE"/>
        </w:rPr>
        <w:t xml:space="preserve">  </w:t>
      </w:r>
      <w:r w:rsidR="00EE3BBF">
        <w:rPr>
          <w:rFonts w:ascii="Times New Roman"/>
          <w:b/>
          <w:bCs/>
          <w:lang w:val="de-DE"/>
        </w:rPr>
        <w:t xml:space="preserve">The motion carried with a unanimous voice vote. </w:t>
      </w:r>
    </w:p>
    <w:p w14:paraId="02452F5F" w14:textId="525B3966" w:rsidR="003E5455" w:rsidRPr="003E5455" w:rsidRDefault="003E4D0E" w:rsidP="0072338C">
      <w:pPr>
        <w:pStyle w:val="BodyAA"/>
        <w:tabs>
          <w:tab w:val="left" w:pos="360"/>
        </w:tabs>
        <w:rPr>
          <w:rStyle w:val="Heading6Char"/>
          <w:b/>
          <w:color w:val="auto"/>
        </w:rPr>
      </w:pPr>
      <w:r>
        <w:rPr>
          <w:rStyle w:val="Heading6Char"/>
          <w:b/>
          <w:color w:val="auto"/>
          <w:u w:val="single"/>
        </w:rPr>
        <w:lastRenderedPageBreak/>
        <w:t>A</w:t>
      </w:r>
      <w:r w:rsidR="0022731D" w:rsidRPr="00327936">
        <w:rPr>
          <w:rStyle w:val="Heading6Char"/>
          <w:b/>
          <w:color w:val="auto"/>
          <w:u w:val="single"/>
        </w:rPr>
        <w:t>pproval of Minutes:</w:t>
      </w:r>
      <w:r w:rsidR="0022731D">
        <w:rPr>
          <w:rStyle w:val="Heading6Char"/>
          <w:color w:val="auto"/>
        </w:rPr>
        <w:t xml:space="preserve"> </w:t>
      </w:r>
      <w:r w:rsidR="00AA07EC">
        <w:rPr>
          <w:rStyle w:val="Heading6Char"/>
          <w:b/>
          <w:color w:val="auto"/>
        </w:rPr>
        <w:t>July</w:t>
      </w:r>
      <w:r w:rsidR="0007029D">
        <w:rPr>
          <w:rStyle w:val="Heading6Char"/>
          <w:b/>
          <w:color w:val="auto"/>
        </w:rPr>
        <w:t xml:space="preserve"> 27</w:t>
      </w:r>
      <w:r w:rsidR="00DD34F9" w:rsidRPr="00B14FE0">
        <w:rPr>
          <w:rStyle w:val="Heading6Char"/>
          <w:b/>
          <w:color w:val="auto"/>
        </w:rPr>
        <w:t>, 2021</w:t>
      </w:r>
      <w:r w:rsidR="006945BF">
        <w:rPr>
          <w:rStyle w:val="Heading6Char"/>
          <w:b/>
          <w:color w:val="auto"/>
        </w:rPr>
        <w:t xml:space="preserve"> </w:t>
      </w:r>
      <w:r w:rsidR="00726C75">
        <w:rPr>
          <w:rStyle w:val="Heading6Char"/>
          <w:b/>
          <w:color w:val="auto"/>
        </w:rPr>
        <w:br/>
      </w:r>
      <w:r w:rsidR="003E5455" w:rsidRPr="003E5455">
        <w:rPr>
          <w:rStyle w:val="Heading6Char"/>
          <w:b/>
          <w:color w:val="auto"/>
        </w:rPr>
        <w:t xml:space="preserve">Board </w:t>
      </w:r>
      <w:r w:rsidR="003615EC" w:rsidRPr="003E5455">
        <w:rPr>
          <w:rStyle w:val="Heading6Char"/>
          <w:b/>
          <w:color w:val="auto"/>
        </w:rPr>
        <w:t xml:space="preserve">member </w:t>
      </w:r>
      <w:r w:rsidR="00A15AAC">
        <w:rPr>
          <w:rStyle w:val="Heading6Char"/>
          <w:b/>
          <w:color w:val="auto"/>
        </w:rPr>
        <w:t>Stephenson</w:t>
      </w:r>
      <w:r w:rsidR="00AD557F">
        <w:rPr>
          <w:rStyle w:val="Heading6Char"/>
          <w:b/>
          <w:color w:val="auto"/>
        </w:rPr>
        <w:t xml:space="preserve"> </w:t>
      </w:r>
      <w:r w:rsidR="003E5455" w:rsidRPr="003E5455">
        <w:rPr>
          <w:rStyle w:val="Heading6Char"/>
          <w:b/>
          <w:color w:val="auto"/>
        </w:rPr>
        <w:t xml:space="preserve">moved and </w:t>
      </w:r>
      <w:r w:rsidR="005646F1">
        <w:rPr>
          <w:rStyle w:val="Heading6Char"/>
          <w:b/>
          <w:color w:val="auto"/>
        </w:rPr>
        <w:t xml:space="preserve">Board member </w:t>
      </w:r>
      <w:r w:rsidR="00A15AAC">
        <w:rPr>
          <w:rStyle w:val="Heading6Char"/>
          <w:b/>
          <w:color w:val="auto"/>
        </w:rPr>
        <w:t xml:space="preserve">Hillius </w:t>
      </w:r>
      <w:r w:rsidR="003615EC">
        <w:rPr>
          <w:rStyle w:val="Heading6Char"/>
          <w:b/>
          <w:color w:val="auto"/>
        </w:rPr>
        <w:t>seconded</w:t>
      </w:r>
      <w:r w:rsidR="003E5455" w:rsidRPr="003E5455">
        <w:rPr>
          <w:rStyle w:val="Heading6Char"/>
          <w:b/>
          <w:color w:val="auto"/>
        </w:rPr>
        <w:t xml:space="preserve"> the m</w:t>
      </w:r>
      <w:r w:rsidR="005F7D68">
        <w:rPr>
          <w:rStyle w:val="Heading6Char"/>
          <w:b/>
          <w:color w:val="auto"/>
        </w:rPr>
        <w:t xml:space="preserve">otion to approve the </w:t>
      </w:r>
      <w:r w:rsidR="00AA07EC">
        <w:rPr>
          <w:rStyle w:val="Heading6Char"/>
          <w:b/>
          <w:color w:val="auto"/>
        </w:rPr>
        <w:t xml:space="preserve">July </w:t>
      </w:r>
      <w:r w:rsidR="0007029D">
        <w:rPr>
          <w:rStyle w:val="Heading6Char"/>
          <w:b/>
          <w:color w:val="auto"/>
        </w:rPr>
        <w:t>27</w:t>
      </w:r>
      <w:r w:rsidR="00FE576A">
        <w:rPr>
          <w:rStyle w:val="Heading6Char"/>
          <w:b/>
          <w:color w:val="auto"/>
        </w:rPr>
        <w:t>,</w:t>
      </w:r>
      <w:r w:rsidR="00EE6D95">
        <w:rPr>
          <w:rStyle w:val="Heading6Char"/>
          <w:b/>
          <w:color w:val="auto"/>
        </w:rPr>
        <w:t xml:space="preserve"> 2021</w:t>
      </w:r>
      <w:r w:rsidR="00FE576A">
        <w:rPr>
          <w:rStyle w:val="Heading6Char"/>
          <w:b/>
          <w:color w:val="auto"/>
        </w:rPr>
        <w:t xml:space="preserve"> meeting minutes.</w:t>
      </w:r>
      <w:r w:rsidR="008F7879">
        <w:rPr>
          <w:rStyle w:val="Heading6Char"/>
          <w:b/>
          <w:color w:val="auto"/>
        </w:rPr>
        <w:t xml:space="preserve">  </w:t>
      </w:r>
      <w:r w:rsidR="007400C2" w:rsidRPr="003E5455">
        <w:rPr>
          <w:rStyle w:val="Heading6Char"/>
          <w:b/>
          <w:color w:val="auto"/>
        </w:rPr>
        <w:t>The</w:t>
      </w:r>
      <w:r w:rsidR="003E5455" w:rsidRPr="003E5455">
        <w:rPr>
          <w:rStyle w:val="Heading6Char"/>
          <w:b/>
          <w:color w:val="auto"/>
        </w:rPr>
        <w:t xml:space="preserve"> motion carried with a unanimous voice vote.</w:t>
      </w:r>
    </w:p>
    <w:p w14:paraId="364A4E61" w14:textId="0C30BF6E" w:rsidR="003A64C9" w:rsidRDefault="0072338C" w:rsidP="00A0253B">
      <w:pPr>
        <w:pStyle w:val="BodyAA"/>
        <w:tabs>
          <w:tab w:val="left" w:pos="360"/>
        </w:tabs>
        <w:rPr>
          <w:rFonts w:ascii="Times New Roman"/>
          <w:b/>
        </w:rPr>
      </w:pPr>
      <w:r>
        <w:rPr>
          <w:rFonts w:ascii="Times New Roman"/>
          <w:b/>
          <w:bCs/>
          <w:kern w:val="32"/>
        </w:rPr>
        <w:t xml:space="preserve">Public Comment: </w:t>
      </w:r>
      <w:r w:rsidR="00826EA4">
        <w:rPr>
          <w:rFonts w:ascii="Times New Roman"/>
          <w:kern w:val="32"/>
        </w:rPr>
        <w:t>President Woods</w:t>
      </w:r>
      <w:r>
        <w:rPr>
          <w:rFonts w:ascii="Times New Roman"/>
          <w:kern w:val="32"/>
        </w:rPr>
        <w:t xml:space="preserve"> asked if there was anyone</w:t>
      </w:r>
      <w:r>
        <w:rPr>
          <w:rFonts w:ascii="Times New Roman"/>
        </w:rPr>
        <w:t xml:space="preserve"> wishing to speak during the public comment portion of the meeting.</w:t>
      </w:r>
      <w:r>
        <w:rPr>
          <w:rFonts w:ascii="Times New Roman"/>
          <w:b/>
          <w:bCs/>
        </w:rPr>
        <w:t xml:space="preserve"> </w:t>
      </w:r>
      <w:r>
        <w:rPr>
          <w:rFonts w:ascii="Times New Roman"/>
        </w:rPr>
        <w:t xml:space="preserve"> He stated any member of the public might be heard on any subject that is </w:t>
      </w:r>
      <w:r>
        <w:rPr>
          <w:rFonts w:ascii="Times New Roman"/>
          <w:u w:val="single"/>
        </w:rPr>
        <w:t>not</w:t>
      </w:r>
      <w:r>
        <w:rPr>
          <w:rFonts w:ascii="Times New Roman"/>
        </w:rPr>
        <w:t xml:space="preserve"> on the agenda; the Planning Board will not take any action on these items at this time, but could choose to add an item to the next meeting agenda for discussion. </w:t>
      </w:r>
      <w:r w:rsidRPr="002E63A5">
        <w:rPr>
          <w:rFonts w:ascii="Times New Roman"/>
          <w:b/>
        </w:rPr>
        <w:t>There were no public comments.</w:t>
      </w:r>
      <w:r w:rsidR="00DE009E" w:rsidRPr="002E63A5">
        <w:rPr>
          <w:rFonts w:ascii="Times New Roman"/>
          <w:b/>
        </w:rPr>
        <w:t xml:space="preserve">  </w:t>
      </w:r>
    </w:p>
    <w:p w14:paraId="5C98663A" w14:textId="77777777" w:rsidR="002E63A5" w:rsidRDefault="002E63A5" w:rsidP="002E63A5">
      <w:pPr>
        <w:pStyle w:val="BodyAA"/>
        <w:rPr>
          <w:rFonts w:ascii="Times New Roman"/>
          <w:b/>
          <w:bCs/>
        </w:rPr>
      </w:pPr>
      <w:r>
        <w:rPr>
          <w:rFonts w:ascii="Times New Roman"/>
          <w:b/>
          <w:bCs/>
        </w:rPr>
        <w:t>Disclosure of Outside (Ex Parte) Communication or Conflicts of Interest</w:t>
      </w:r>
      <w:r>
        <w:rPr>
          <w:rFonts w:hAnsi="Arial Unicode MS"/>
        </w:rPr>
        <w:t>–</w:t>
      </w:r>
      <w:r>
        <w:rPr>
          <w:rFonts w:hAnsi="Arial Unicode MS"/>
        </w:rPr>
        <w:t xml:space="preserve"> </w:t>
      </w:r>
      <w:r>
        <w:rPr>
          <w:rFonts w:ascii="Times New Roman"/>
          <w:b/>
          <w:bCs/>
        </w:rPr>
        <w:t xml:space="preserve">Board Members and Planning Staff. </w:t>
      </w:r>
      <w:r>
        <w:rPr>
          <w:rFonts w:ascii="Times New Roman"/>
          <w:b/>
          <w:bCs/>
        </w:rPr>
        <w:t>–</w:t>
      </w:r>
      <w:r>
        <w:rPr>
          <w:rFonts w:ascii="Times New Roman"/>
          <w:b/>
          <w:bCs/>
        </w:rPr>
        <w:t xml:space="preserve"> NONE</w:t>
      </w:r>
    </w:p>
    <w:p w14:paraId="033976E1" w14:textId="11887344" w:rsidR="001D3FAB" w:rsidRDefault="000741EC" w:rsidP="001D3FAB">
      <w:pPr>
        <w:pStyle w:val="BodyA"/>
        <w:spacing w:after="0" w:line="240" w:lineRule="auto"/>
        <w:rPr>
          <w:rFonts w:ascii="Times New Roman"/>
          <w:b/>
          <w:bCs/>
          <w:lang w:val="de-DE"/>
        </w:rPr>
      </w:pPr>
      <w:r>
        <w:rPr>
          <w:rFonts w:ascii="Times New Roman"/>
          <w:b/>
          <w:bCs/>
          <w:lang w:val="de-DE"/>
        </w:rPr>
        <w:t xml:space="preserve">7.  </w:t>
      </w:r>
      <w:r w:rsidR="003418B2">
        <w:rPr>
          <w:rFonts w:ascii="Times New Roman"/>
          <w:b/>
          <w:bCs/>
          <w:lang w:val="de-DE"/>
        </w:rPr>
        <w:t xml:space="preserve">OLD </w:t>
      </w:r>
      <w:r>
        <w:rPr>
          <w:rFonts w:ascii="Times New Roman"/>
          <w:b/>
          <w:bCs/>
          <w:lang w:val="de-DE"/>
        </w:rPr>
        <w:t>BUSINESS</w:t>
      </w:r>
      <w:r w:rsidR="006945BF">
        <w:rPr>
          <w:rFonts w:ascii="Times New Roman"/>
          <w:bCs/>
          <w:lang w:val="de-DE"/>
        </w:rPr>
        <w:br/>
      </w:r>
      <w:r w:rsidR="00E84F70">
        <w:rPr>
          <w:rFonts w:ascii="Times New Roman" w:hAnsi="Times New Roman" w:cs="Times New Roman"/>
          <w:b/>
          <w:bCs/>
        </w:rPr>
        <w:br/>
      </w:r>
      <w:r w:rsidR="00726C75">
        <w:rPr>
          <w:rFonts w:ascii="Times New Roman"/>
          <w:b/>
          <w:bCs/>
          <w:lang w:val="de-DE"/>
        </w:rPr>
        <w:t>7</w:t>
      </w:r>
      <w:r w:rsidR="001D3FAB">
        <w:rPr>
          <w:rFonts w:ascii="Times New Roman"/>
          <w:b/>
          <w:bCs/>
          <w:lang w:val="de-DE"/>
        </w:rPr>
        <w:t xml:space="preserve">a.  </w:t>
      </w:r>
      <w:r w:rsidR="00726C75">
        <w:rPr>
          <w:rFonts w:ascii="Times New Roman"/>
          <w:b/>
          <w:bCs/>
          <w:lang w:val="de-DE"/>
        </w:rPr>
        <w:t xml:space="preserve">Motion/Recommendation to </w:t>
      </w:r>
      <w:r w:rsidR="00EA7197">
        <w:rPr>
          <w:rFonts w:ascii="Times New Roman"/>
          <w:b/>
          <w:bCs/>
          <w:lang w:val="de-DE"/>
        </w:rPr>
        <w:t>City Council</w:t>
      </w:r>
      <w:r w:rsidR="00726C75">
        <w:rPr>
          <w:rFonts w:ascii="Times New Roman"/>
          <w:b/>
          <w:bCs/>
          <w:lang w:val="de-DE"/>
        </w:rPr>
        <w:t xml:space="preserve">.  </w:t>
      </w:r>
      <w:r w:rsidR="00EA7197">
        <w:rPr>
          <w:rFonts w:ascii="Times New Roman"/>
          <w:b/>
          <w:bCs/>
          <w:lang w:val="de-DE"/>
        </w:rPr>
        <w:t>2022 Unified Planning Work Program (UPWP), Scott Walker Transportation Coordinator</w:t>
      </w:r>
    </w:p>
    <w:p w14:paraId="5BC56E43" w14:textId="59097343" w:rsidR="00E84F70" w:rsidRDefault="00A15AAC" w:rsidP="00AA07EC">
      <w:r>
        <w:t>Monica Plecker</w:t>
      </w:r>
      <w:r w:rsidR="006945BF">
        <w:t xml:space="preserve"> opened this agenda item</w:t>
      </w:r>
      <w:r w:rsidR="00AA07EC">
        <w:t xml:space="preserve"> with an overview of the staff report.</w:t>
      </w:r>
    </w:p>
    <w:p w14:paraId="5A97B9E7" w14:textId="09C3ABF0" w:rsidR="00A15AAC" w:rsidRDefault="00A15AAC" w:rsidP="00AA07EC"/>
    <w:p w14:paraId="32A7C192" w14:textId="5D969756" w:rsidR="00A15AAC" w:rsidRDefault="00A15AAC" w:rsidP="00AA07EC">
      <w:pPr>
        <w:rPr>
          <w:bCs/>
          <w:lang w:val="de-DE"/>
        </w:rPr>
      </w:pPr>
      <w:r w:rsidRPr="00E622C0">
        <w:rPr>
          <w:bCs/>
          <w:lang w:val="de-DE"/>
        </w:rPr>
        <w:t>The City-County Planning Division is presenting the 2022 Unified Planning Work Program (UPWP) for the Billings Metropolitan Planning Organization (MPO)</w:t>
      </w:r>
      <w:r w:rsidR="00EA0F2F">
        <w:rPr>
          <w:bCs/>
          <w:lang w:val="de-DE"/>
        </w:rPr>
        <w:t xml:space="preserve"> </w:t>
      </w:r>
      <w:r w:rsidRPr="00E622C0">
        <w:rPr>
          <w:bCs/>
          <w:lang w:val="de-DE"/>
        </w:rPr>
        <w:t>for Planning Board review and recommendation to the Billings Policy Coordinating Committee (PCC)</w:t>
      </w:r>
      <w:r w:rsidR="00EA0F2F">
        <w:rPr>
          <w:bCs/>
          <w:lang w:val="de-DE"/>
        </w:rPr>
        <w:t>.</w:t>
      </w:r>
    </w:p>
    <w:p w14:paraId="75389707" w14:textId="1706F11D" w:rsidR="002E63A5" w:rsidRDefault="002E63A5" w:rsidP="00AA07EC"/>
    <w:p w14:paraId="005CABE6" w14:textId="617E4892" w:rsidR="002E63A5" w:rsidRDefault="002E63A5" w:rsidP="00AA07EC">
      <w:r>
        <w:t>The UPWP is for federal dollars coming into the Planning Division and Met Transit.  For the Planning Division it is a huge part of our revenue source that funds our entire division and daily operations.  The UPWP is required annually.  It starts with TAC, City Council, County Commissioners and MDT. Eventually to the Federal Highways for their approval.</w:t>
      </w:r>
    </w:p>
    <w:p w14:paraId="44B2F4A3" w14:textId="7D8D8554" w:rsidR="002E63A5" w:rsidRDefault="00827D52" w:rsidP="00AA07EC">
      <w:r>
        <w:t xml:space="preserve">There are 12 elements in the work program, staff is funded according to the elements thru this program.  Each work element is reimbursed at a different rate.  </w:t>
      </w:r>
    </w:p>
    <w:p w14:paraId="3940D7C2" w14:textId="07A20B37" w:rsidR="00827D52" w:rsidRDefault="00827D52" w:rsidP="00AA07EC"/>
    <w:p w14:paraId="6E94F95F" w14:textId="4CE122BF" w:rsidR="00827D52" w:rsidRDefault="00827D52" w:rsidP="00AA07EC"/>
    <w:p w14:paraId="017586EA" w14:textId="6D5F1936" w:rsidR="00827D52" w:rsidRDefault="00827D52" w:rsidP="00AA07EC">
      <w:r>
        <w:object w:dxaOrig="1539" w:dyaOrig="997" w14:anchorId="74571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65pt" o:ole="">
            <v:imagedata r:id="rId10" o:title=""/>
          </v:shape>
          <o:OLEObject Type="Embed" ProgID="PowerPoint.Show.8" ShapeID="_x0000_i1025" DrawAspect="Icon" ObjectID="_1694346826" r:id="rId11"/>
        </w:object>
      </w:r>
    </w:p>
    <w:p w14:paraId="70EDDD27" w14:textId="77777777" w:rsidR="00827D52" w:rsidRDefault="00827D52" w:rsidP="00AA07EC"/>
    <w:p w14:paraId="13DBFB91" w14:textId="77777777" w:rsidR="00AA07EC" w:rsidRDefault="00AA07EC" w:rsidP="00AA07EC">
      <w:pPr>
        <w:rPr>
          <w:b/>
          <w:u w:val="single"/>
        </w:rPr>
      </w:pPr>
    </w:p>
    <w:p w14:paraId="42824508" w14:textId="77777777" w:rsidR="00AA07EC" w:rsidRDefault="00AA07EC" w:rsidP="00AA07EC">
      <w:pPr>
        <w:rPr>
          <w:b/>
          <w:u w:val="single"/>
        </w:rPr>
      </w:pPr>
      <w:r w:rsidRPr="00AA07EC">
        <w:rPr>
          <w:b/>
          <w:u w:val="single"/>
        </w:rPr>
        <w:t>RECOMMENDATION</w:t>
      </w:r>
    </w:p>
    <w:p w14:paraId="1447965D" w14:textId="591A1C3D" w:rsidR="00AA07EC" w:rsidRDefault="00AA07EC" w:rsidP="00AA07EC">
      <w:r w:rsidRPr="00AA07EC">
        <w:t>Staff recommends the Planning Board forward a recommendation of approval of</w:t>
      </w:r>
      <w:r w:rsidR="00EA7197">
        <w:t xml:space="preserve"> 2022 Unified Planning Work Program (UPWP) to the </w:t>
      </w:r>
      <w:r w:rsidR="00A15AAC">
        <w:t>Policy Coordinating Committee</w:t>
      </w:r>
      <w:r w:rsidRPr="00AA07EC">
        <w:t xml:space="preserve">. The </w:t>
      </w:r>
      <w:r w:rsidR="00A15AAC">
        <w:t>Policy Coordinating Committee</w:t>
      </w:r>
      <w:r w:rsidR="00EA7197">
        <w:t xml:space="preserve"> </w:t>
      </w:r>
      <w:r w:rsidR="00EA7197" w:rsidRPr="00AA07EC">
        <w:t>is</w:t>
      </w:r>
      <w:r w:rsidR="003615EC" w:rsidRPr="00AA07EC">
        <w:t xml:space="preserve"> scheduled</w:t>
      </w:r>
      <w:r w:rsidRPr="00AA07EC">
        <w:t xml:space="preserve"> to take final action on the study at </w:t>
      </w:r>
      <w:r w:rsidR="003615EC" w:rsidRPr="00AA07EC">
        <w:t>its</w:t>
      </w:r>
      <w:r w:rsidRPr="00AA07EC">
        <w:t xml:space="preserve"> meeting on August </w:t>
      </w:r>
      <w:r w:rsidRPr="00A15AAC">
        <w:t>17</w:t>
      </w:r>
      <w:r w:rsidRPr="00AA07EC">
        <w:t>, 2021.</w:t>
      </w:r>
    </w:p>
    <w:p w14:paraId="12B3055A" w14:textId="77777777" w:rsidR="00AA07EC" w:rsidRPr="00AA07EC" w:rsidRDefault="00AA07EC" w:rsidP="00AA07EC"/>
    <w:p w14:paraId="6FBDBEBC" w14:textId="54A20892" w:rsidR="00AF5D84" w:rsidRDefault="00D217CD" w:rsidP="00AA07EC">
      <w:r>
        <w:rPr>
          <w:b/>
          <w:u w:val="single"/>
        </w:rPr>
        <w:t>Discussion</w:t>
      </w:r>
      <w:r>
        <w:rPr>
          <w:b/>
          <w:u w:val="single"/>
        </w:rPr>
        <w:br/>
      </w:r>
      <w:r w:rsidR="00065FE0">
        <w:t>President</w:t>
      </w:r>
      <w:r w:rsidR="00A5079D">
        <w:t xml:space="preserve"> Woods </w:t>
      </w:r>
      <w:r w:rsidR="006945BF">
        <w:t xml:space="preserve">called for questions and discussion from the Board. </w:t>
      </w:r>
      <w:r w:rsidR="00717B1C">
        <w:t xml:space="preserve">  </w:t>
      </w:r>
      <w:r w:rsidR="00557837">
        <w:t>There was n</w:t>
      </w:r>
      <w:r w:rsidR="00717B1C">
        <w:t>one.</w:t>
      </w:r>
    </w:p>
    <w:p w14:paraId="596B56EE" w14:textId="56DF21EB" w:rsidR="00726C75" w:rsidRDefault="00557837" w:rsidP="00D8610F">
      <w:r>
        <w:rPr>
          <w:b/>
          <w:u w:val="single"/>
        </w:rPr>
        <w:lastRenderedPageBreak/>
        <w:br/>
      </w:r>
      <w:r w:rsidR="00726C75">
        <w:rPr>
          <w:b/>
          <w:u w:val="single"/>
        </w:rPr>
        <w:t>Motion</w:t>
      </w:r>
      <w:r w:rsidR="00726C75">
        <w:rPr>
          <w:b/>
          <w:u w:val="single"/>
        </w:rPr>
        <w:br/>
      </w:r>
      <w:r w:rsidR="00726C75">
        <w:t>President Woods called for a motion.</w:t>
      </w:r>
    </w:p>
    <w:p w14:paraId="624773D8" w14:textId="6116E793" w:rsidR="00726C75" w:rsidRDefault="00726C75" w:rsidP="00D8610F"/>
    <w:p w14:paraId="46BECBA4" w14:textId="529749C4" w:rsidR="00726C75" w:rsidRDefault="00717B1C" w:rsidP="00D8610F">
      <w:pPr>
        <w:rPr>
          <w:b/>
        </w:rPr>
      </w:pPr>
      <w:r>
        <w:rPr>
          <w:b/>
        </w:rPr>
        <w:t xml:space="preserve">Board member </w:t>
      </w:r>
      <w:r w:rsidR="00A15AAC">
        <w:rPr>
          <w:b/>
        </w:rPr>
        <w:t>Stephenson</w:t>
      </w:r>
      <w:r>
        <w:rPr>
          <w:b/>
        </w:rPr>
        <w:t xml:space="preserve"> made a motion and Board member </w:t>
      </w:r>
      <w:r w:rsidR="00A15AAC">
        <w:rPr>
          <w:b/>
        </w:rPr>
        <w:t xml:space="preserve">Hillius </w:t>
      </w:r>
      <w:r w:rsidR="00726C75">
        <w:rPr>
          <w:b/>
        </w:rPr>
        <w:t xml:space="preserve">seconded the motion </w:t>
      </w:r>
      <w:r w:rsidR="00557837">
        <w:rPr>
          <w:b/>
        </w:rPr>
        <w:t xml:space="preserve">to </w:t>
      </w:r>
      <w:r w:rsidR="00726C75">
        <w:rPr>
          <w:b/>
        </w:rPr>
        <w:t xml:space="preserve">forward a recommendation to the </w:t>
      </w:r>
      <w:r w:rsidR="00A15AAC">
        <w:rPr>
          <w:b/>
        </w:rPr>
        <w:t>Policy Coordinating Committee</w:t>
      </w:r>
      <w:r w:rsidR="00726C75">
        <w:rPr>
          <w:b/>
        </w:rPr>
        <w:t xml:space="preserve"> of approval of the</w:t>
      </w:r>
      <w:r w:rsidR="00EA7197">
        <w:rPr>
          <w:b/>
          <w:bCs/>
          <w:lang w:val="de-DE"/>
        </w:rPr>
        <w:t xml:space="preserve"> 2022 UPWP</w:t>
      </w:r>
      <w:r w:rsidR="00E622C0">
        <w:rPr>
          <w:b/>
        </w:rPr>
        <w:t xml:space="preserve"> </w:t>
      </w:r>
      <w:r w:rsidR="00726C75">
        <w:rPr>
          <w:b/>
        </w:rPr>
        <w:t>as presented by staff.</w:t>
      </w:r>
    </w:p>
    <w:p w14:paraId="7FA9A262" w14:textId="76393E6E" w:rsidR="00726C75" w:rsidRDefault="00726C75" w:rsidP="00D8610F">
      <w:pPr>
        <w:rPr>
          <w:b/>
        </w:rPr>
      </w:pPr>
    </w:p>
    <w:p w14:paraId="0D1D017F" w14:textId="10F5CA69" w:rsidR="00726C75" w:rsidRDefault="00726C75" w:rsidP="00D8610F">
      <w:pPr>
        <w:rPr>
          <w:b/>
        </w:rPr>
      </w:pPr>
      <w:r>
        <w:rPr>
          <w:b/>
        </w:rPr>
        <w:t xml:space="preserve">The motion carried with a unanimous voice vote.  </w:t>
      </w:r>
    </w:p>
    <w:p w14:paraId="4062DF55" w14:textId="77777777" w:rsidR="00A15AAC" w:rsidRDefault="00A15AAC" w:rsidP="00D8610F">
      <w:pPr>
        <w:rPr>
          <w:b/>
        </w:rPr>
      </w:pPr>
    </w:p>
    <w:p w14:paraId="4BC9E5E9" w14:textId="3EA5E185" w:rsidR="00E622C0" w:rsidRDefault="00E622C0" w:rsidP="00D8610F">
      <w:pPr>
        <w:rPr>
          <w:b/>
          <w:bCs/>
          <w:lang w:val="de-DE"/>
        </w:rPr>
      </w:pPr>
      <w:r>
        <w:rPr>
          <w:b/>
          <w:bCs/>
          <w:lang w:val="de-DE"/>
        </w:rPr>
        <w:t xml:space="preserve">8.  NEW BUSINESS </w:t>
      </w:r>
      <w:r w:rsidR="00827D52">
        <w:rPr>
          <w:b/>
          <w:bCs/>
          <w:lang w:val="de-DE"/>
        </w:rPr>
        <w:t>– this is a brief meeting, next meeting will include a BPAC presentation and PSML presentation.</w:t>
      </w:r>
    </w:p>
    <w:p w14:paraId="7CC97139" w14:textId="5709839A" w:rsidR="00827D52" w:rsidRDefault="00827D52" w:rsidP="00D8610F">
      <w:pPr>
        <w:rPr>
          <w:b/>
          <w:bCs/>
          <w:lang w:val="de-DE"/>
        </w:rPr>
      </w:pPr>
    </w:p>
    <w:p w14:paraId="230A9A5E" w14:textId="29765B85" w:rsidR="00827D52" w:rsidRDefault="00827D52" w:rsidP="00D8610F">
      <w:pPr>
        <w:rPr>
          <w:b/>
          <w:bCs/>
          <w:lang w:val="de-DE"/>
        </w:rPr>
      </w:pPr>
      <w:r>
        <w:rPr>
          <w:b/>
          <w:bCs/>
          <w:lang w:val="de-DE"/>
        </w:rPr>
        <w:t>OTHER BUSINESS</w:t>
      </w:r>
    </w:p>
    <w:p w14:paraId="0F700D61" w14:textId="73FED3F9" w:rsidR="00A15AAC" w:rsidRDefault="00A15AAC" w:rsidP="00D8610F">
      <w:pPr>
        <w:rPr>
          <w:b/>
          <w:bCs/>
          <w:lang w:val="de-DE"/>
        </w:rPr>
      </w:pPr>
    </w:p>
    <w:p w14:paraId="1216E874" w14:textId="28BE0231" w:rsidR="00827D52" w:rsidRDefault="00827D52" w:rsidP="00D8610F">
      <w:pPr>
        <w:rPr>
          <w:b/>
          <w:bCs/>
          <w:lang w:val="de-DE"/>
        </w:rPr>
      </w:pPr>
      <w:r>
        <w:rPr>
          <w:b/>
          <w:bCs/>
          <w:lang w:val="de-DE"/>
        </w:rPr>
        <w:t xml:space="preserve">Monica Plecker gave a general update on Planning Division activity.  </w:t>
      </w:r>
    </w:p>
    <w:p w14:paraId="1C66DB3C" w14:textId="562698C7" w:rsidR="00827D52" w:rsidRDefault="00827D52" w:rsidP="00D8610F">
      <w:pPr>
        <w:rPr>
          <w:bCs/>
          <w:lang w:val="de-DE"/>
        </w:rPr>
      </w:pPr>
      <w:r>
        <w:rPr>
          <w:bCs/>
          <w:lang w:val="de-DE"/>
        </w:rPr>
        <w:t xml:space="preserve">The Planning Division continues to be very busy, we have not seen a lull in our workload.  </w:t>
      </w:r>
      <w:r w:rsidR="001770C4">
        <w:rPr>
          <w:bCs/>
          <w:lang w:val="de-DE"/>
        </w:rPr>
        <w:t>Currently we have received 11 Annexation applications.  The City is growing.  It is City wide and not restricted to one area.  Some are infill properties.  We are still working thru zoning applications.  Re:Code has influenced it, there has been a reduction in variances but an steady flow of zone change applications.  Subdivision activity is steady, 4 subdivisions will be in your review next month.  We are working on warranty reports for City Council in regards to corrections to the new zone changes.</w:t>
      </w:r>
    </w:p>
    <w:p w14:paraId="21BFDEAA" w14:textId="1B3FF6FD" w:rsidR="001770C4" w:rsidRDefault="001770C4" w:rsidP="00D8610F">
      <w:pPr>
        <w:rPr>
          <w:bCs/>
          <w:lang w:val="de-DE"/>
        </w:rPr>
      </w:pPr>
      <w:r>
        <w:rPr>
          <w:bCs/>
          <w:lang w:val="de-DE"/>
        </w:rPr>
        <w:t>Landsca</w:t>
      </w:r>
      <w:r w:rsidR="005B4CE6">
        <w:rPr>
          <w:bCs/>
          <w:lang w:val="de-DE"/>
        </w:rPr>
        <w:t xml:space="preserve">ping is required as part of the building permit application and this has been a point of concern but has been resolved.  Rear entry garages are a concern.  Other new regulations are under review.  </w:t>
      </w:r>
    </w:p>
    <w:p w14:paraId="7FF30FB0" w14:textId="2AADD397" w:rsidR="005B4CE6" w:rsidRDefault="005B4CE6" w:rsidP="00D8610F">
      <w:pPr>
        <w:rPr>
          <w:bCs/>
          <w:lang w:val="de-DE"/>
        </w:rPr>
      </w:pPr>
    </w:p>
    <w:p w14:paraId="699B1D0C" w14:textId="78C5C59B" w:rsidR="005B4CE6" w:rsidRDefault="005B4CE6" w:rsidP="00D8610F">
      <w:pPr>
        <w:rPr>
          <w:bCs/>
          <w:lang w:val="de-DE"/>
        </w:rPr>
      </w:pPr>
      <w:r>
        <w:rPr>
          <w:bCs/>
          <w:lang w:val="de-DE"/>
        </w:rPr>
        <w:t>Woody Woods asked about County zone changes and subdivisions.  There have been a few, one in Lockwood and one on South Frontage Rd.  Slower on the County side for sure.  Woody Woods stated many are wanting to move to the Lockwood area.</w:t>
      </w:r>
    </w:p>
    <w:p w14:paraId="563AB51B" w14:textId="2542B8EF" w:rsidR="005B4CE6" w:rsidRDefault="005B4CE6" w:rsidP="00D8610F">
      <w:pPr>
        <w:rPr>
          <w:bCs/>
          <w:lang w:val="de-DE"/>
        </w:rPr>
      </w:pPr>
    </w:p>
    <w:p w14:paraId="0BBD606D" w14:textId="63D01D89" w:rsidR="005B4CE6" w:rsidRDefault="005B4CE6" w:rsidP="00D8610F">
      <w:pPr>
        <w:rPr>
          <w:bCs/>
          <w:lang w:val="de-DE"/>
        </w:rPr>
      </w:pPr>
      <w:r>
        <w:rPr>
          <w:bCs/>
          <w:lang w:val="de-DE"/>
        </w:rPr>
        <w:t>Dennis Cook, asked about a new restaurant at 38th and King.  Staff is not aware</w:t>
      </w:r>
      <w:r w:rsidR="0047543E">
        <w:rPr>
          <w:bCs/>
          <w:lang w:val="de-DE"/>
        </w:rPr>
        <w:t xml:space="preserve"> of a new </w:t>
      </w:r>
      <w:r w:rsidR="00D36E38">
        <w:rPr>
          <w:bCs/>
          <w:lang w:val="de-DE"/>
        </w:rPr>
        <w:t>restaurant in this area</w:t>
      </w:r>
      <w:r>
        <w:rPr>
          <w:bCs/>
          <w:lang w:val="de-DE"/>
        </w:rPr>
        <w:t>.  Most applications have been housing related.</w:t>
      </w:r>
    </w:p>
    <w:p w14:paraId="69D3C7E0" w14:textId="7CA7C220" w:rsidR="005B4CE6" w:rsidRDefault="005B4CE6" w:rsidP="00D8610F">
      <w:pPr>
        <w:rPr>
          <w:bCs/>
          <w:lang w:val="de-DE"/>
        </w:rPr>
      </w:pPr>
    </w:p>
    <w:p w14:paraId="4ACF3917" w14:textId="68D79239" w:rsidR="005B4CE6" w:rsidRDefault="005B4CE6" w:rsidP="00D8610F">
      <w:pPr>
        <w:rPr>
          <w:bCs/>
          <w:lang w:val="de-DE"/>
        </w:rPr>
      </w:pPr>
      <w:r>
        <w:rPr>
          <w:bCs/>
          <w:lang w:val="de-DE"/>
        </w:rPr>
        <w:t>Dennis Cook asked about the sale of the Miller Building.  Will Planing Board meetings still be held in the Miller Building.  Staff indicated the County will be recognizing the City’s lease</w:t>
      </w:r>
      <w:r w:rsidR="00D36E38">
        <w:rPr>
          <w:bCs/>
          <w:lang w:val="de-DE"/>
        </w:rPr>
        <w:t xml:space="preserve"> of the Miller Building and t</w:t>
      </w:r>
      <w:r>
        <w:rPr>
          <w:bCs/>
          <w:lang w:val="de-DE"/>
        </w:rPr>
        <w:t xml:space="preserve">here are no immediate plans for change.  </w:t>
      </w:r>
    </w:p>
    <w:p w14:paraId="4ECD19A0" w14:textId="2D5CE12C" w:rsidR="005B4CE6" w:rsidRDefault="005B4CE6" w:rsidP="00D8610F">
      <w:pPr>
        <w:rPr>
          <w:bCs/>
          <w:lang w:val="de-DE"/>
        </w:rPr>
      </w:pPr>
    </w:p>
    <w:p w14:paraId="5F372ADA" w14:textId="36BDE9AC" w:rsidR="005B4CE6" w:rsidRDefault="005B4CE6" w:rsidP="00D8610F">
      <w:pPr>
        <w:rPr>
          <w:bCs/>
          <w:lang w:val="de-DE"/>
        </w:rPr>
      </w:pPr>
      <w:r>
        <w:rPr>
          <w:bCs/>
          <w:lang w:val="de-DE"/>
        </w:rPr>
        <w:t>Troy Boucher asked where we are at regarding the</w:t>
      </w:r>
      <w:r w:rsidR="00D36E38">
        <w:rPr>
          <w:bCs/>
          <w:lang w:val="de-DE"/>
        </w:rPr>
        <w:t xml:space="preserve"> z</w:t>
      </w:r>
      <w:r>
        <w:rPr>
          <w:bCs/>
          <w:lang w:val="de-DE"/>
        </w:rPr>
        <w:t>oning</w:t>
      </w:r>
      <w:r w:rsidR="00D36E38">
        <w:rPr>
          <w:bCs/>
          <w:lang w:val="de-DE"/>
        </w:rPr>
        <w:t xml:space="preserve"> j</w:t>
      </w:r>
      <w:r>
        <w:rPr>
          <w:bCs/>
          <w:lang w:val="de-DE"/>
        </w:rPr>
        <w:t xml:space="preserve">urisdiction boundary extension.  Staff replied new legislation requires </w:t>
      </w:r>
      <w:r w:rsidR="007275EF">
        <w:rPr>
          <w:bCs/>
          <w:lang w:val="de-DE"/>
        </w:rPr>
        <w:t>certain mapping as part of the Growth Policy.  Staff has been trying to work on mapping, at the same time getting a feeling for the general consensus of the County Commissioners.</w:t>
      </w:r>
      <w:r w:rsidR="00E12680">
        <w:rPr>
          <w:bCs/>
          <w:lang w:val="de-DE"/>
        </w:rPr>
        <w:t xml:space="preserve">  Planning is hoping to do some mapping excercises with the board regarding what and where extensions are necessary.  Staff would like to see all issues addressed at the onset, rather than having to ammend the Growth Policy later.  General usage should be identified on the maps.</w:t>
      </w:r>
    </w:p>
    <w:p w14:paraId="2EBA2DDF" w14:textId="40C12331" w:rsidR="00E12680" w:rsidRDefault="00E12680" w:rsidP="00D8610F">
      <w:pPr>
        <w:rPr>
          <w:bCs/>
          <w:lang w:val="de-DE"/>
        </w:rPr>
      </w:pPr>
      <w:r>
        <w:rPr>
          <w:bCs/>
          <w:lang w:val="de-DE"/>
        </w:rPr>
        <w:t xml:space="preserve">Monica Plecker and Woody Woods have previously attended a County Commisiioner discussion where the boundary extension was discussed.  They left feeling as though the Commissioners were </w:t>
      </w:r>
      <w:r>
        <w:rPr>
          <w:bCs/>
          <w:lang w:val="de-DE"/>
        </w:rPr>
        <w:lastRenderedPageBreak/>
        <w:t>open to to further discussion.  Monica Plecker believes bringing the maps to them would be that further discussion.  The Commissioners are familiar with expanding boundary processes</w:t>
      </w:r>
      <w:r w:rsidR="00D84A3F">
        <w:rPr>
          <w:bCs/>
          <w:lang w:val="de-DE"/>
        </w:rPr>
        <w:t>.  There are provisions for protest and the noticing and process takes a few months.  The maps being presented would be simular to proposed annexation maps.  These maps would prioritize areas, usage and needs.</w:t>
      </w:r>
    </w:p>
    <w:p w14:paraId="4C6FE2F2" w14:textId="7B623713" w:rsidR="00D84A3F" w:rsidRDefault="00D84A3F" w:rsidP="00D8610F">
      <w:pPr>
        <w:rPr>
          <w:bCs/>
          <w:lang w:val="de-DE"/>
        </w:rPr>
      </w:pPr>
    </w:p>
    <w:p w14:paraId="0D094251" w14:textId="7F7A5926" w:rsidR="00A15AAC" w:rsidRDefault="00D84A3F" w:rsidP="00D8610F">
      <w:pPr>
        <w:rPr>
          <w:b/>
          <w:bCs/>
          <w:lang w:val="de-DE"/>
        </w:rPr>
      </w:pPr>
      <w:r>
        <w:rPr>
          <w:bCs/>
          <w:lang w:val="de-DE"/>
        </w:rPr>
        <w:t>Dennis Cook asked about a proposed roundabout at 56th and King, and when it will happen.  Staff will have to ask Engineering.</w:t>
      </w:r>
    </w:p>
    <w:p w14:paraId="128563B4" w14:textId="237792A2" w:rsidR="00C3605E" w:rsidRDefault="00C3605E" w:rsidP="006662BC">
      <w:pPr>
        <w:jc w:val="both"/>
        <w:rPr>
          <w:b/>
        </w:rPr>
      </w:pPr>
    </w:p>
    <w:p w14:paraId="666D7391" w14:textId="455B98EA" w:rsidR="00CE4C9E" w:rsidRPr="00C3605E" w:rsidRDefault="00C22194" w:rsidP="006662BC">
      <w:pPr>
        <w:jc w:val="both"/>
      </w:pPr>
      <w:r w:rsidRPr="00EA390A">
        <w:rPr>
          <w:b/>
          <w:u w:val="single"/>
        </w:rPr>
        <w:t>Announcement:</w:t>
      </w:r>
      <w:r>
        <w:t xml:space="preserve"> </w:t>
      </w:r>
      <w:r w:rsidR="00C11967">
        <w:t xml:space="preserve">The next </w:t>
      </w:r>
      <w:r>
        <w:t xml:space="preserve">Planning </w:t>
      </w:r>
      <w:r w:rsidR="00C11967">
        <w:t>Board meeting will be held</w:t>
      </w:r>
      <w:r w:rsidR="00A233D8">
        <w:t xml:space="preserve"> Tuesday, </w:t>
      </w:r>
      <w:r w:rsidR="00910EE3">
        <w:t>August 10</w:t>
      </w:r>
      <w:r w:rsidR="00C11967">
        <w:t>, 2021</w:t>
      </w:r>
      <w:r>
        <w:t xml:space="preserve"> and</w:t>
      </w:r>
      <w:r w:rsidR="00C11967">
        <w:t xml:space="preserve"> will be held in person</w:t>
      </w:r>
      <w:r w:rsidR="00B208A6">
        <w:t xml:space="preserve"> in the Miller Building 1</w:t>
      </w:r>
      <w:r w:rsidR="00B208A6" w:rsidRPr="00B208A6">
        <w:rPr>
          <w:vertAlign w:val="superscript"/>
        </w:rPr>
        <w:t>st</w:t>
      </w:r>
      <w:r w:rsidR="00B208A6">
        <w:t xml:space="preserve"> Floor Conference Room, 2825 3</w:t>
      </w:r>
      <w:r w:rsidR="00B208A6" w:rsidRPr="00B208A6">
        <w:rPr>
          <w:vertAlign w:val="superscript"/>
        </w:rPr>
        <w:t>rd</w:t>
      </w:r>
      <w:r w:rsidR="00B208A6">
        <w:t xml:space="preserve"> Ave N. at 6:00 PM.  </w:t>
      </w:r>
      <w:r>
        <w:br/>
      </w:r>
    </w:p>
    <w:p w14:paraId="31CBB14B" w14:textId="24F49D16" w:rsidR="002F7178" w:rsidRPr="00696A71" w:rsidRDefault="0072338C" w:rsidP="0018777D">
      <w:pPr>
        <w:pStyle w:val="BodyA"/>
        <w:tabs>
          <w:tab w:val="num" w:pos="720"/>
        </w:tabs>
        <w:rPr>
          <w:rFonts w:ascii="Times New Roman"/>
          <w:bCs/>
        </w:rPr>
      </w:pPr>
      <w:r>
        <w:rPr>
          <w:rFonts w:ascii="Times New Roman"/>
          <w:b/>
          <w:bCs/>
        </w:rPr>
        <w:t>ADJOURNMENT</w:t>
      </w:r>
      <w:r w:rsidR="00770714">
        <w:rPr>
          <w:rFonts w:ascii="Times New Roman"/>
          <w:b/>
          <w:bCs/>
        </w:rPr>
        <w:t>:</w:t>
      </w:r>
      <w:r w:rsidR="00FE2B14">
        <w:rPr>
          <w:rFonts w:ascii="Times New Roman"/>
          <w:b/>
          <w:bCs/>
        </w:rPr>
        <w:t xml:space="preserve">  </w:t>
      </w:r>
      <w:r w:rsidR="00A15AAC">
        <w:rPr>
          <w:rFonts w:ascii="Times New Roman"/>
          <w:b/>
          <w:bCs/>
        </w:rPr>
        <w:t>6:41</w:t>
      </w:r>
      <w:r w:rsidR="006B391D">
        <w:rPr>
          <w:rFonts w:ascii="Times New Roman"/>
          <w:b/>
          <w:bCs/>
        </w:rPr>
        <w:t xml:space="preserve"> PM</w:t>
      </w:r>
    </w:p>
    <w:p w14:paraId="6665F4EC" w14:textId="15219F58" w:rsidR="002F7178" w:rsidRDefault="00AF24FD" w:rsidP="0018777D">
      <w:pPr>
        <w:pStyle w:val="BodyA"/>
        <w:tabs>
          <w:tab w:val="num" w:pos="720"/>
        </w:tabs>
        <w:rPr>
          <w:rFonts w:ascii="Times New Roman"/>
          <w:b/>
          <w:bCs/>
        </w:rPr>
      </w:pPr>
      <w:r>
        <w:rPr>
          <w:rFonts w:ascii="Times New Roman"/>
          <w:b/>
          <w:bCs/>
        </w:rPr>
        <w:t xml:space="preserve">TO BE </w:t>
      </w:r>
      <w:r w:rsidR="0072338C">
        <w:rPr>
          <w:rFonts w:ascii="Times New Roman"/>
          <w:b/>
          <w:bCs/>
        </w:rPr>
        <w:t>APP</w:t>
      </w:r>
      <w:r w:rsidR="006B065D">
        <w:rPr>
          <w:rFonts w:ascii="Times New Roman"/>
          <w:b/>
          <w:bCs/>
        </w:rPr>
        <w:t xml:space="preserve">ROVED BY A MOTION- </w:t>
      </w:r>
      <w:r>
        <w:rPr>
          <w:rFonts w:ascii="Times New Roman"/>
          <w:b/>
          <w:bCs/>
        </w:rPr>
        <w:t>September 28</w:t>
      </w:r>
      <w:r w:rsidR="006945BF">
        <w:rPr>
          <w:rFonts w:ascii="Times New Roman"/>
          <w:b/>
          <w:bCs/>
        </w:rPr>
        <w:t>, 2021</w:t>
      </w:r>
    </w:p>
    <w:p w14:paraId="6DFB6429" w14:textId="3A99469B" w:rsidR="000F0123" w:rsidRDefault="003D0F52" w:rsidP="0018777D">
      <w:pPr>
        <w:pStyle w:val="BodyA"/>
        <w:tabs>
          <w:tab w:val="num" w:pos="720"/>
        </w:tabs>
        <w:rPr>
          <w:rFonts w:ascii="TimesNewRomanPS-BoldMT" w:hAnsi="TimesNewRomanPS-BoldMT" w:cs="TimesNewRomanPS-BoldMT"/>
          <w:b/>
          <w:bCs/>
          <w:sz w:val="22"/>
          <w:szCs w:val="22"/>
        </w:rPr>
      </w:pPr>
      <w:r>
        <w:rPr>
          <w:rFonts w:ascii="Times New Roman"/>
          <w:b/>
          <w:bCs/>
          <w:i/>
        </w:rPr>
        <w:t>--</w:t>
      </w:r>
      <w:r w:rsidR="0007029D">
        <w:rPr>
          <w:rFonts w:ascii="Times New Roman"/>
          <w:b/>
          <w:bCs/>
          <w:i/>
        </w:rPr>
        <w:t>Robbin Bartley, Administrative Assistant</w:t>
      </w:r>
      <w:r w:rsidR="00CF2C25">
        <w:rPr>
          <w:rFonts w:ascii="Times New Roman"/>
          <w:b/>
          <w:bCs/>
          <w:i/>
        </w:rPr>
        <w:t xml:space="preserve">   </w:t>
      </w:r>
      <w:bookmarkStart w:id="0" w:name="_GoBack"/>
      <w:bookmarkEnd w:id="0"/>
    </w:p>
    <w:sectPr w:rsidR="000F0123" w:rsidSect="004E3AA2">
      <w:headerReference w:type="default" r:id="rId12"/>
      <w:footerReference w:type="default" r:id="rId13"/>
      <w:pgSz w:w="12240" w:h="15840"/>
      <w:pgMar w:top="1335" w:right="1300" w:bottom="280" w:left="1240" w:header="720" w:footer="1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90AB" w14:textId="77777777" w:rsidR="00422784" w:rsidRDefault="00422784">
      <w:r>
        <w:separator/>
      </w:r>
    </w:p>
  </w:endnote>
  <w:endnote w:type="continuationSeparator" w:id="0">
    <w:p w14:paraId="4E0419DD" w14:textId="77777777" w:rsidR="00422784" w:rsidRDefault="0042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Times New Roman"/>
    <w:charset w:val="00"/>
    <w:family w:val="roman"/>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45CA" w14:textId="19E37C6D" w:rsidR="00422784" w:rsidRDefault="00422784">
    <w:pPr>
      <w:pStyle w:val="Footer"/>
      <w:tabs>
        <w:tab w:val="clear" w:pos="8640"/>
        <w:tab w:val="right" w:pos="8620"/>
      </w:tabs>
      <w:jc w:val="center"/>
      <w:rPr>
        <w:rFonts w:ascii="Times New Roman" w:eastAsia="Times New Roman" w:hAnsi="Times New Roman" w:cs="Times New Roman"/>
      </w:rPr>
    </w:pPr>
    <w:r>
      <w:rPr>
        <w:rFonts w:ascii="Times New Roman" w:hAns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AF24FD">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AF24FD">
      <w:rPr>
        <w:rFonts w:ascii="Times New Roman" w:eastAsia="Times New Roman" w:hAnsi="Times New Roman" w:cs="Times New Roman"/>
        <w:noProof/>
      </w:rPr>
      <w:t>5</w:t>
    </w:r>
    <w:r>
      <w:rPr>
        <w:rFonts w:ascii="Times New Roman" w:eastAsia="Times New Roman" w:hAnsi="Times New Roman" w:cs="Times New Roman"/>
      </w:rPr>
      <w:fldChar w:fldCharType="end"/>
    </w:r>
  </w:p>
  <w:p w14:paraId="12C2328C" w14:textId="1A50E0BE" w:rsidR="00422784" w:rsidRDefault="00422784">
    <w:pPr>
      <w:pStyle w:val="Footer"/>
      <w:tabs>
        <w:tab w:val="clear" w:pos="8640"/>
        <w:tab w:val="left" w:pos="7500"/>
        <w:tab w:val="right" w:pos="862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FILENAME \* MERGEFORMAT</w:instrText>
    </w:r>
    <w:r>
      <w:rPr>
        <w:rFonts w:ascii="Times New Roman" w:eastAsia="Times New Roman" w:hAnsi="Times New Roman" w:cs="Times New Roman"/>
      </w:rPr>
      <w:fldChar w:fldCharType="separate"/>
    </w:r>
    <w:r w:rsidR="00AF24FD" w:rsidRPr="00AF24FD">
      <w:rPr>
        <w:rFonts w:ascii="Times New Roman" w:hAnsi="Times New Roman"/>
        <w:noProof/>
      </w:rPr>
      <w:t>PlnBMinutes_2021_08_10</w:t>
    </w:r>
    <w:r w:rsidR="00AF24FD">
      <w:rPr>
        <w:rFonts w:ascii="Times New Roman" w:eastAsia="Times New Roman" w:hAnsi="Times New Roman" w:cs="Times New Roman"/>
        <w:noProof/>
      </w:rPr>
      <w:t>_DRAFT</w:t>
    </w:r>
    <w:r>
      <w:rPr>
        <w:rFonts w:ascii="Times New Roman" w:eastAsia="Times New Roman" w:hAnsi="Times New Roman" w:cs="Times New Roman"/>
      </w:rPr>
      <w:fldChar w:fldCharType="end"/>
    </w:r>
    <w:r>
      <w:rPr>
        <w:rFonts w:ascii="Times New Roman" w:eastAsia="Times New Roman" w:hAnsi="Times New Roman" w:cs="Times New Roman"/>
      </w:rPr>
      <w:tab/>
    </w:r>
  </w:p>
  <w:p w14:paraId="3F19E85F" w14:textId="77777777" w:rsidR="00422784" w:rsidRDefault="00422784">
    <w:pPr>
      <w:pStyle w:val="Footer"/>
      <w:tabs>
        <w:tab w:val="clear" w:pos="8640"/>
        <w:tab w:val="right" w:pos="8620"/>
      </w:tabs>
      <w:jc w:val="center"/>
    </w:pPr>
    <w:r>
      <w:rPr>
        <w:rFonts w:ascii="Times New Roman" w:hAnsi="Times New Roman"/>
      </w:rPr>
      <w:t xml:space="preserve">Reviewed by Planning Staff </w:t>
    </w:r>
  </w:p>
  <w:p w14:paraId="5FF4513D" w14:textId="77777777" w:rsidR="00422784" w:rsidRDefault="004227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1671" w14:textId="77777777" w:rsidR="00422784" w:rsidRDefault="00422784">
      <w:r>
        <w:separator/>
      </w:r>
    </w:p>
  </w:footnote>
  <w:footnote w:type="continuationSeparator" w:id="0">
    <w:p w14:paraId="6EAADBE6" w14:textId="77777777" w:rsidR="00422784" w:rsidRDefault="0042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F592" w14:textId="77777777" w:rsidR="00422784" w:rsidRDefault="00422784" w:rsidP="004E3AA2">
    <w:pPr>
      <w:pStyle w:val="Header"/>
    </w:pPr>
    <w:r>
      <w:rPr>
        <w:noProof/>
      </w:rPr>
      <mc:AlternateContent>
        <mc:Choice Requires="wps">
          <w:drawing>
            <wp:anchor distT="152400" distB="152400" distL="152400" distR="152400" simplePos="0" relativeHeight="251658240" behindDoc="1" locked="0" layoutInCell="1" allowOverlap="1" wp14:anchorId="5AAC8FDF" wp14:editId="2918529A">
              <wp:simplePos x="0" y="0"/>
              <wp:positionH relativeFrom="page">
                <wp:posOffset>1028700</wp:posOffset>
              </wp:positionH>
              <wp:positionV relativeFrom="page">
                <wp:posOffset>480059</wp:posOffset>
              </wp:positionV>
              <wp:extent cx="5029200" cy="0"/>
              <wp:effectExtent l="0" t="0" r="0" b="0"/>
              <wp:wrapNone/>
              <wp:docPr id="1073741825" name="officeArt object" descr="Line 1"/>
              <wp:cNvGraphicFramePr/>
              <a:graphic xmlns:a="http://schemas.openxmlformats.org/drawingml/2006/main">
                <a:graphicData uri="http://schemas.microsoft.com/office/word/2010/wordprocessingShape">
                  <wps:wsp>
                    <wps:cNvCnPr/>
                    <wps:spPr>
                      <a:xfrm>
                        <a:off x="0" y="0"/>
                        <a:ext cx="5029200" cy="0"/>
                      </a:xfrm>
                      <a:prstGeom prst="line">
                        <a:avLst/>
                      </a:prstGeom>
                      <a:no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0C8F06" id="officeArt object" o:spid="_x0000_s1026" alt="Line 1"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1pt,37.8pt" to="47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">
              <w10:wrap anchorx="page" anchory="page"/>
            </v:line>
          </w:pict>
        </mc:Fallback>
      </mc:AlternateContent>
    </w:r>
    <w:r>
      <w:rPr>
        <w:b/>
        <w:bCs/>
        <w:color w:val="333399"/>
        <w:sz w:val="28"/>
        <w:szCs w:val="28"/>
        <w:u w:color="333399"/>
      </w:rPr>
      <w:t>CITY/COUNTY PLANNING BOARD</w:t>
    </w:r>
    <w:r>
      <w:rPr>
        <w:b/>
        <w:bCs/>
        <w:color w:val="333399"/>
        <w:sz w:val="28"/>
        <w:szCs w:val="28"/>
        <w:u w:color="333399"/>
      </w:rPr>
      <w:br/>
    </w:r>
    <w:r>
      <w:rPr>
        <w:b/>
        <w:bCs/>
        <w:i/>
        <w:iCs/>
        <w:color w:val="333399"/>
        <w:sz w:val="20"/>
        <w:szCs w:val="20"/>
        <w:u w:color="333399"/>
      </w:rPr>
      <w:t>“Serving Billings, Broadview and Yellowstone County”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6816"/>
    <w:multiLevelType w:val="hybridMultilevel"/>
    <w:tmpl w:val="E5A6D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A75776"/>
    <w:multiLevelType w:val="hybridMultilevel"/>
    <w:tmpl w:val="0AA4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2C048C"/>
    <w:multiLevelType w:val="hybridMultilevel"/>
    <w:tmpl w:val="490E1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B715A2"/>
    <w:multiLevelType w:val="hybridMultilevel"/>
    <w:tmpl w:val="4C443138"/>
    <w:styleLink w:val="ImportedStyle1"/>
    <w:lvl w:ilvl="0" w:tplc="AFB416D0">
      <w:start w:val="1"/>
      <w:numFmt w:val="bullet"/>
      <w:lvlText w:val="➔"/>
      <w:lvlJc w:val="left"/>
      <w:pPr>
        <w:ind w:left="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A85032">
      <w:start w:val="1"/>
      <w:numFmt w:val="bullet"/>
      <w:lvlText w:val="o"/>
      <w:lvlJc w:val="left"/>
      <w:pPr>
        <w:ind w:left="147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F8E4D0">
      <w:start w:val="1"/>
      <w:numFmt w:val="bullet"/>
      <w:lvlText w:val="▪"/>
      <w:lvlJc w:val="left"/>
      <w:pPr>
        <w:ind w:left="2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CC88F4">
      <w:start w:val="1"/>
      <w:numFmt w:val="bullet"/>
      <w:lvlText w:val="•"/>
      <w:lvlJc w:val="left"/>
      <w:pPr>
        <w:ind w:left="2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9A5ACA">
      <w:start w:val="1"/>
      <w:numFmt w:val="bullet"/>
      <w:lvlText w:val="o"/>
      <w:lvlJc w:val="left"/>
      <w:pPr>
        <w:ind w:left="363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100979C">
      <w:start w:val="1"/>
      <w:numFmt w:val="bullet"/>
      <w:lvlText w:val="▪"/>
      <w:lvlJc w:val="left"/>
      <w:pPr>
        <w:ind w:left="4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30E346">
      <w:start w:val="1"/>
      <w:numFmt w:val="bullet"/>
      <w:lvlText w:val="•"/>
      <w:lvlJc w:val="left"/>
      <w:pPr>
        <w:ind w:left="5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8CC40A">
      <w:start w:val="1"/>
      <w:numFmt w:val="bullet"/>
      <w:lvlText w:val="o"/>
      <w:lvlJc w:val="left"/>
      <w:pPr>
        <w:ind w:left="579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D8EBE28">
      <w:start w:val="1"/>
      <w:numFmt w:val="bullet"/>
      <w:lvlText w:val="▪"/>
      <w:lvlJc w:val="left"/>
      <w:pPr>
        <w:ind w:left="6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771D74"/>
    <w:multiLevelType w:val="hybridMultilevel"/>
    <w:tmpl w:val="1F80D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740300"/>
    <w:multiLevelType w:val="multilevel"/>
    <w:tmpl w:val="71207434"/>
    <w:styleLink w:val="List0"/>
    <w:lvl w:ilvl="0">
      <w:numFmt w:val="bullet"/>
      <w:lvlText w:val="•"/>
      <w:lvlJc w:val="left"/>
      <w:pPr>
        <w:tabs>
          <w:tab w:val="num" w:pos="1304"/>
        </w:tabs>
        <w:ind w:left="1304" w:hanging="452"/>
      </w:pPr>
      <w:rPr>
        <w:color w:val="404040"/>
        <w:position w:val="0"/>
        <w:sz w:val="22"/>
        <w:szCs w:val="22"/>
      </w:rPr>
    </w:lvl>
    <w:lvl w:ilvl="1">
      <w:start w:val="1"/>
      <w:numFmt w:val="bullet"/>
      <w:lvlText w:val="•"/>
      <w:lvlJc w:val="left"/>
      <w:pPr>
        <w:tabs>
          <w:tab w:val="num" w:pos="2534"/>
        </w:tabs>
        <w:ind w:left="2534" w:hanging="452"/>
      </w:pPr>
      <w:rPr>
        <w:color w:val="404040"/>
        <w:position w:val="0"/>
        <w:sz w:val="24"/>
        <w:szCs w:val="24"/>
      </w:rPr>
    </w:lvl>
    <w:lvl w:ilvl="2">
      <w:start w:val="1"/>
      <w:numFmt w:val="bullet"/>
      <w:lvlText w:val="•"/>
      <w:lvlJc w:val="left"/>
      <w:pPr>
        <w:tabs>
          <w:tab w:val="num" w:pos="3768"/>
        </w:tabs>
        <w:ind w:left="3768" w:hanging="452"/>
      </w:pPr>
      <w:rPr>
        <w:color w:val="404040"/>
        <w:position w:val="0"/>
        <w:sz w:val="24"/>
        <w:szCs w:val="24"/>
      </w:rPr>
    </w:lvl>
    <w:lvl w:ilvl="3">
      <w:start w:val="1"/>
      <w:numFmt w:val="bullet"/>
      <w:lvlText w:val="•"/>
      <w:lvlJc w:val="left"/>
      <w:pPr>
        <w:tabs>
          <w:tab w:val="num" w:pos="5002"/>
        </w:tabs>
        <w:ind w:left="5002" w:hanging="452"/>
      </w:pPr>
      <w:rPr>
        <w:color w:val="404040"/>
        <w:position w:val="0"/>
        <w:sz w:val="24"/>
        <w:szCs w:val="24"/>
      </w:rPr>
    </w:lvl>
    <w:lvl w:ilvl="4">
      <w:start w:val="1"/>
      <w:numFmt w:val="bullet"/>
      <w:lvlText w:val="•"/>
      <w:lvlJc w:val="left"/>
      <w:pPr>
        <w:tabs>
          <w:tab w:val="num" w:pos="6236"/>
        </w:tabs>
        <w:ind w:left="6236" w:hanging="452"/>
      </w:pPr>
      <w:rPr>
        <w:color w:val="404040"/>
        <w:position w:val="0"/>
        <w:sz w:val="24"/>
        <w:szCs w:val="24"/>
      </w:rPr>
    </w:lvl>
    <w:lvl w:ilvl="5">
      <w:start w:val="1"/>
      <w:numFmt w:val="bullet"/>
      <w:lvlText w:val="•"/>
      <w:lvlJc w:val="left"/>
      <w:pPr>
        <w:tabs>
          <w:tab w:val="num" w:pos="7470"/>
        </w:tabs>
        <w:ind w:left="7470" w:hanging="452"/>
      </w:pPr>
      <w:rPr>
        <w:color w:val="404040"/>
        <w:position w:val="0"/>
        <w:sz w:val="24"/>
        <w:szCs w:val="24"/>
      </w:rPr>
    </w:lvl>
    <w:lvl w:ilvl="6">
      <w:start w:val="1"/>
      <w:numFmt w:val="bullet"/>
      <w:lvlText w:val="•"/>
      <w:lvlJc w:val="left"/>
      <w:pPr>
        <w:tabs>
          <w:tab w:val="num" w:pos="8704"/>
        </w:tabs>
        <w:ind w:left="8704" w:hanging="452"/>
      </w:pPr>
      <w:rPr>
        <w:color w:val="404040"/>
        <w:position w:val="0"/>
        <w:sz w:val="24"/>
        <w:szCs w:val="24"/>
      </w:rPr>
    </w:lvl>
    <w:lvl w:ilvl="7">
      <w:start w:val="1"/>
      <w:numFmt w:val="bullet"/>
      <w:lvlText w:val="•"/>
      <w:lvlJc w:val="left"/>
      <w:pPr>
        <w:tabs>
          <w:tab w:val="num" w:pos="9938"/>
        </w:tabs>
        <w:ind w:left="9938" w:hanging="452"/>
      </w:pPr>
      <w:rPr>
        <w:color w:val="404040"/>
        <w:position w:val="0"/>
        <w:sz w:val="24"/>
        <w:szCs w:val="24"/>
      </w:rPr>
    </w:lvl>
    <w:lvl w:ilvl="8">
      <w:start w:val="1"/>
      <w:numFmt w:val="bullet"/>
      <w:lvlText w:val="•"/>
      <w:lvlJc w:val="left"/>
      <w:pPr>
        <w:tabs>
          <w:tab w:val="num" w:pos="11172"/>
        </w:tabs>
        <w:ind w:left="11172" w:hanging="452"/>
      </w:pPr>
      <w:rPr>
        <w:color w:val="404040"/>
        <w:position w:val="0"/>
        <w:sz w:val="24"/>
        <w:szCs w:val="24"/>
      </w:rPr>
    </w:lvl>
  </w:abstractNum>
  <w:abstractNum w:abstractNumId="6" w15:restartNumberingAfterBreak="0">
    <w:nsid w:val="4FCA446F"/>
    <w:multiLevelType w:val="multilevel"/>
    <w:tmpl w:val="51E8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A6275"/>
    <w:multiLevelType w:val="hybridMultilevel"/>
    <w:tmpl w:val="B96A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718F6"/>
    <w:multiLevelType w:val="multilevel"/>
    <w:tmpl w:val="9ED6DEAA"/>
    <w:styleLink w:val="List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9" w15:restartNumberingAfterBreak="0">
    <w:nsid w:val="649F7E7B"/>
    <w:multiLevelType w:val="hybridMultilevel"/>
    <w:tmpl w:val="DC16C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152D9F"/>
    <w:multiLevelType w:val="multilevel"/>
    <w:tmpl w:val="E46494D2"/>
    <w:styleLink w:val="Numbered"/>
    <w:lvl w:ilvl="0">
      <w:start w:val="1"/>
      <w:numFmt w:val="decimal"/>
      <w:lvlText w:val="%1."/>
      <w:lvlJc w:val="left"/>
      <w:pPr>
        <w:tabs>
          <w:tab w:val="num" w:pos="393"/>
        </w:tabs>
        <w:ind w:left="3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decimal"/>
      <w:lvlText w:val="%2."/>
      <w:lvlJc w:val="left"/>
      <w:pPr>
        <w:tabs>
          <w:tab w:val="num" w:pos="753"/>
        </w:tabs>
        <w:ind w:left="7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decimal"/>
      <w:lvlText w:val="%3."/>
      <w:lvlJc w:val="left"/>
      <w:pPr>
        <w:tabs>
          <w:tab w:val="num" w:pos="1113"/>
        </w:tabs>
        <w:ind w:left="11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1473"/>
        </w:tabs>
        <w:ind w:left="14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decimal"/>
      <w:lvlText w:val="%5."/>
      <w:lvlJc w:val="left"/>
      <w:pPr>
        <w:tabs>
          <w:tab w:val="num" w:pos="1833"/>
        </w:tabs>
        <w:ind w:left="183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decimal"/>
      <w:lvlText w:val="%6."/>
      <w:lvlJc w:val="left"/>
      <w:pPr>
        <w:tabs>
          <w:tab w:val="num" w:pos="2193"/>
        </w:tabs>
        <w:ind w:left="21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2553"/>
        </w:tabs>
        <w:ind w:left="25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decimal"/>
      <w:lvlText w:val="%8."/>
      <w:lvlJc w:val="left"/>
      <w:pPr>
        <w:tabs>
          <w:tab w:val="num" w:pos="2913"/>
        </w:tabs>
        <w:ind w:left="29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decimal"/>
      <w:lvlText w:val="%9."/>
      <w:lvlJc w:val="left"/>
      <w:pPr>
        <w:tabs>
          <w:tab w:val="num" w:pos="3273"/>
        </w:tabs>
        <w:ind w:left="32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11" w15:restartNumberingAfterBreak="0">
    <w:nsid w:val="782B58C7"/>
    <w:multiLevelType w:val="multilevel"/>
    <w:tmpl w:val="0E1CCE6E"/>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7FB80992"/>
    <w:multiLevelType w:val="hybridMultilevel"/>
    <w:tmpl w:val="1C649738"/>
    <w:lvl w:ilvl="0" w:tplc="22E88FE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8"/>
  </w:num>
  <w:num w:numId="5">
    <w:abstractNumId w:val="11"/>
  </w:num>
  <w:num w:numId="6">
    <w:abstractNumId w:val="6"/>
  </w:num>
  <w:num w:numId="7">
    <w:abstractNumId w:val="4"/>
  </w:num>
  <w:num w:numId="8">
    <w:abstractNumId w:val="1"/>
  </w:num>
  <w:num w:numId="9">
    <w:abstractNumId w:val="0"/>
  </w:num>
  <w:num w:numId="10">
    <w:abstractNumId w:val="9"/>
  </w:num>
  <w:num w:numId="11">
    <w:abstractNumId w:val="2"/>
  </w:num>
  <w:num w:numId="12">
    <w:abstractNumId w:val="7"/>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75"/>
    <w:rsid w:val="000012C0"/>
    <w:rsid w:val="000018E8"/>
    <w:rsid w:val="000032FF"/>
    <w:rsid w:val="00004CF1"/>
    <w:rsid w:val="00004F27"/>
    <w:rsid w:val="00005CEC"/>
    <w:rsid w:val="0000737C"/>
    <w:rsid w:val="0001184F"/>
    <w:rsid w:val="000138AE"/>
    <w:rsid w:val="00013AD4"/>
    <w:rsid w:val="00015CFA"/>
    <w:rsid w:val="00016BBA"/>
    <w:rsid w:val="00020AC3"/>
    <w:rsid w:val="000236EA"/>
    <w:rsid w:val="00025838"/>
    <w:rsid w:val="00030227"/>
    <w:rsid w:val="000323EA"/>
    <w:rsid w:val="00032FCB"/>
    <w:rsid w:val="00034E60"/>
    <w:rsid w:val="00036490"/>
    <w:rsid w:val="00037869"/>
    <w:rsid w:val="000410A6"/>
    <w:rsid w:val="00045A98"/>
    <w:rsid w:val="000467FA"/>
    <w:rsid w:val="000474D4"/>
    <w:rsid w:val="00050154"/>
    <w:rsid w:val="00053501"/>
    <w:rsid w:val="00053CE9"/>
    <w:rsid w:val="000556A5"/>
    <w:rsid w:val="00056CA5"/>
    <w:rsid w:val="0005733F"/>
    <w:rsid w:val="00060B97"/>
    <w:rsid w:val="000648DB"/>
    <w:rsid w:val="00064FB4"/>
    <w:rsid w:val="00065FE0"/>
    <w:rsid w:val="0007029D"/>
    <w:rsid w:val="00072BFB"/>
    <w:rsid w:val="000741EC"/>
    <w:rsid w:val="000743B4"/>
    <w:rsid w:val="00076832"/>
    <w:rsid w:val="00076839"/>
    <w:rsid w:val="00076EAF"/>
    <w:rsid w:val="0007728D"/>
    <w:rsid w:val="0008460E"/>
    <w:rsid w:val="00084755"/>
    <w:rsid w:val="0008490B"/>
    <w:rsid w:val="00085855"/>
    <w:rsid w:val="0008610E"/>
    <w:rsid w:val="0008775A"/>
    <w:rsid w:val="00093048"/>
    <w:rsid w:val="00095377"/>
    <w:rsid w:val="00097E1D"/>
    <w:rsid w:val="000A0942"/>
    <w:rsid w:val="000A21A8"/>
    <w:rsid w:val="000A29CC"/>
    <w:rsid w:val="000B421E"/>
    <w:rsid w:val="000B4F3B"/>
    <w:rsid w:val="000B524B"/>
    <w:rsid w:val="000B54EC"/>
    <w:rsid w:val="000B66C7"/>
    <w:rsid w:val="000C38E1"/>
    <w:rsid w:val="000D03AF"/>
    <w:rsid w:val="000D68AF"/>
    <w:rsid w:val="000D6A77"/>
    <w:rsid w:val="000E0CF9"/>
    <w:rsid w:val="000E1613"/>
    <w:rsid w:val="000E1A28"/>
    <w:rsid w:val="000E51CD"/>
    <w:rsid w:val="000E5B54"/>
    <w:rsid w:val="000E71EA"/>
    <w:rsid w:val="000F0123"/>
    <w:rsid w:val="000F169F"/>
    <w:rsid w:val="000F1FF8"/>
    <w:rsid w:val="000F2317"/>
    <w:rsid w:val="000F398B"/>
    <w:rsid w:val="000F4275"/>
    <w:rsid w:val="000F5707"/>
    <w:rsid w:val="000F6219"/>
    <w:rsid w:val="00106B8E"/>
    <w:rsid w:val="001100C6"/>
    <w:rsid w:val="00113AF1"/>
    <w:rsid w:val="001155BA"/>
    <w:rsid w:val="00115789"/>
    <w:rsid w:val="00121DDB"/>
    <w:rsid w:val="001238F5"/>
    <w:rsid w:val="00125BAB"/>
    <w:rsid w:val="00130383"/>
    <w:rsid w:val="001347EC"/>
    <w:rsid w:val="001351C6"/>
    <w:rsid w:val="00135C4F"/>
    <w:rsid w:val="00137257"/>
    <w:rsid w:val="00137930"/>
    <w:rsid w:val="00141928"/>
    <w:rsid w:val="00143F99"/>
    <w:rsid w:val="001478AC"/>
    <w:rsid w:val="00152550"/>
    <w:rsid w:val="001537E0"/>
    <w:rsid w:val="00153F5B"/>
    <w:rsid w:val="0015565A"/>
    <w:rsid w:val="001556A7"/>
    <w:rsid w:val="00155FDC"/>
    <w:rsid w:val="001563CF"/>
    <w:rsid w:val="001601A1"/>
    <w:rsid w:val="00160A00"/>
    <w:rsid w:val="0016116D"/>
    <w:rsid w:val="0016143C"/>
    <w:rsid w:val="001623C3"/>
    <w:rsid w:val="00162FD8"/>
    <w:rsid w:val="0016557C"/>
    <w:rsid w:val="0016728C"/>
    <w:rsid w:val="001706AF"/>
    <w:rsid w:val="0017137A"/>
    <w:rsid w:val="0017143E"/>
    <w:rsid w:val="001770C4"/>
    <w:rsid w:val="00177F2A"/>
    <w:rsid w:val="00180A43"/>
    <w:rsid w:val="00181A8C"/>
    <w:rsid w:val="00183525"/>
    <w:rsid w:val="001862D5"/>
    <w:rsid w:val="00186314"/>
    <w:rsid w:val="0018777D"/>
    <w:rsid w:val="00190D54"/>
    <w:rsid w:val="00194677"/>
    <w:rsid w:val="00194AF7"/>
    <w:rsid w:val="0019567E"/>
    <w:rsid w:val="00196730"/>
    <w:rsid w:val="001A0F33"/>
    <w:rsid w:val="001A5737"/>
    <w:rsid w:val="001B13CB"/>
    <w:rsid w:val="001B1889"/>
    <w:rsid w:val="001B1A67"/>
    <w:rsid w:val="001B5632"/>
    <w:rsid w:val="001B56BC"/>
    <w:rsid w:val="001B6BD0"/>
    <w:rsid w:val="001B78FC"/>
    <w:rsid w:val="001B7990"/>
    <w:rsid w:val="001C1A5B"/>
    <w:rsid w:val="001C3DD9"/>
    <w:rsid w:val="001C5D15"/>
    <w:rsid w:val="001D37CA"/>
    <w:rsid w:val="001D3C0C"/>
    <w:rsid w:val="001D3FAB"/>
    <w:rsid w:val="001D457C"/>
    <w:rsid w:val="001D721E"/>
    <w:rsid w:val="001E02EB"/>
    <w:rsid w:val="001E1133"/>
    <w:rsid w:val="001E7646"/>
    <w:rsid w:val="001F1926"/>
    <w:rsid w:val="001F3E32"/>
    <w:rsid w:val="001F519A"/>
    <w:rsid w:val="001F5D44"/>
    <w:rsid w:val="001F60DB"/>
    <w:rsid w:val="001F65AC"/>
    <w:rsid w:val="002021D6"/>
    <w:rsid w:val="002051E7"/>
    <w:rsid w:val="00206901"/>
    <w:rsid w:val="00207B1B"/>
    <w:rsid w:val="002109F8"/>
    <w:rsid w:val="00211B05"/>
    <w:rsid w:val="0021376C"/>
    <w:rsid w:val="002166A5"/>
    <w:rsid w:val="002172E1"/>
    <w:rsid w:val="002206E6"/>
    <w:rsid w:val="00221495"/>
    <w:rsid w:val="00221EA9"/>
    <w:rsid w:val="00223FB2"/>
    <w:rsid w:val="00224406"/>
    <w:rsid w:val="00224C3A"/>
    <w:rsid w:val="00224FB3"/>
    <w:rsid w:val="0022731D"/>
    <w:rsid w:val="002352B3"/>
    <w:rsid w:val="00241AC1"/>
    <w:rsid w:val="002434D9"/>
    <w:rsid w:val="00245A54"/>
    <w:rsid w:val="0024658D"/>
    <w:rsid w:val="0024796D"/>
    <w:rsid w:val="00251D65"/>
    <w:rsid w:val="00252894"/>
    <w:rsid w:val="002541F9"/>
    <w:rsid w:val="0025453C"/>
    <w:rsid w:val="0025563A"/>
    <w:rsid w:val="002563B5"/>
    <w:rsid w:val="002610FB"/>
    <w:rsid w:val="00264FC4"/>
    <w:rsid w:val="00270273"/>
    <w:rsid w:val="0027088D"/>
    <w:rsid w:val="00270984"/>
    <w:rsid w:val="0027165D"/>
    <w:rsid w:val="002741F9"/>
    <w:rsid w:val="0027647A"/>
    <w:rsid w:val="00281389"/>
    <w:rsid w:val="00281AFF"/>
    <w:rsid w:val="002826B6"/>
    <w:rsid w:val="00284488"/>
    <w:rsid w:val="002846A5"/>
    <w:rsid w:val="00285CDF"/>
    <w:rsid w:val="00286090"/>
    <w:rsid w:val="00286787"/>
    <w:rsid w:val="002901AD"/>
    <w:rsid w:val="002911C7"/>
    <w:rsid w:val="0029169B"/>
    <w:rsid w:val="002A34CA"/>
    <w:rsid w:val="002A58DE"/>
    <w:rsid w:val="002B0132"/>
    <w:rsid w:val="002B0C83"/>
    <w:rsid w:val="002B2C0B"/>
    <w:rsid w:val="002B2E04"/>
    <w:rsid w:val="002B50E5"/>
    <w:rsid w:val="002C0448"/>
    <w:rsid w:val="002C04F3"/>
    <w:rsid w:val="002C345B"/>
    <w:rsid w:val="002C66EA"/>
    <w:rsid w:val="002C67FB"/>
    <w:rsid w:val="002D1B29"/>
    <w:rsid w:val="002D341A"/>
    <w:rsid w:val="002D3906"/>
    <w:rsid w:val="002D3B91"/>
    <w:rsid w:val="002D488D"/>
    <w:rsid w:val="002D6D6B"/>
    <w:rsid w:val="002E2445"/>
    <w:rsid w:val="002E36F5"/>
    <w:rsid w:val="002E437C"/>
    <w:rsid w:val="002E5A4B"/>
    <w:rsid w:val="002E6149"/>
    <w:rsid w:val="002E63A5"/>
    <w:rsid w:val="002E68E7"/>
    <w:rsid w:val="002E68F6"/>
    <w:rsid w:val="002E707E"/>
    <w:rsid w:val="002E771D"/>
    <w:rsid w:val="002F17F4"/>
    <w:rsid w:val="002F1B8D"/>
    <w:rsid w:val="002F7178"/>
    <w:rsid w:val="00300FD7"/>
    <w:rsid w:val="00310FB8"/>
    <w:rsid w:val="00311599"/>
    <w:rsid w:val="003142C4"/>
    <w:rsid w:val="00314E1D"/>
    <w:rsid w:val="003151A7"/>
    <w:rsid w:val="00315F91"/>
    <w:rsid w:val="00316827"/>
    <w:rsid w:val="0032035B"/>
    <w:rsid w:val="00323FF6"/>
    <w:rsid w:val="00325FA9"/>
    <w:rsid w:val="00327936"/>
    <w:rsid w:val="00332ABF"/>
    <w:rsid w:val="00333F9F"/>
    <w:rsid w:val="00336F28"/>
    <w:rsid w:val="003418B2"/>
    <w:rsid w:val="00341D3A"/>
    <w:rsid w:val="00342D61"/>
    <w:rsid w:val="003432AE"/>
    <w:rsid w:val="00345009"/>
    <w:rsid w:val="0034538C"/>
    <w:rsid w:val="0034773A"/>
    <w:rsid w:val="00347D83"/>
    <w:rsid w:val="003520A4"/>
    <w:rsid w:val="00355940"/>
    <w:rsid w:val="0035736B"/>
    <w:rsid w:val="00360E5B"/>
    <w:rsid w:val="003615EC"/>
    <w:rsid w:val="00361748"/>
    <w:rsid w:val="00364B00"/>
    <w:rsid w:val="003650C7"/>
    <w:rsid w:val="00366B82"/>
    <w:rsid w:val="00374F1F"/>
    <w:rsid w:val="003815AB"/>
    <w:rsid w:val="003845FF"/>
    <w:rsid w:val="00384C51"/>
    <w:rsid w:val="00386E4E"/>
    <w:rsid w:val="00390675"/>
    <w:rsid w:val="003906ED"/>
    <w:rsid w:val="00390924"/>
    <w:rsid w:val="00391F18"/>
    <w:rsid w:val="00392F9E"/>
    <w:rsid w:val="00392FBB"/>
    <w:rsid w:val="00397E3F"/>
    <w:rsid w:val="003A36C6"/>
    <w:rsid w:val="003A4EFC"/>
    <w:rsid w:val="003A561C"/>
    <w:rsid w:val="003A64C9"/>
    <w:rsid w:val="003B0136"/>
    <w:rsid w:val="003B0218"/>
    <w:rsid w:val="003B611D"/>
    <w:rsid w:val="003C1E90"/>
    <w:rsid w:val="003C2234"/>
    <w:rsid w:val="003D0F52"/>
    <w:rsid w:val="003E28F6"/>
    <w:rsid w:val="003E31C9"/>
    <w:rsid w:val="003E4D0E"/>
    <w:rsid w:val="003E5455"/>
    <w:rsid w:val="003E681C"/>
    <w:rsid w:val="003F125D"/>
    <w:rsid w:val="003F2E13"/>
    <w:rsid w:val="00404736"/>
    <w:rsid w:val="00407DCA"/>
    <w:rsid w:val="004155A4"/>
    <w:rsid w:val="00420454"/>
    <w:rsid w:val="00421A3C"/>
    <w:rsid w:val="00422784"/>
    <w:rsid w:val="00422EB7"/>
    <w:rsid w:val="00422F56"/>
    <w:rsid w:val="004249D3"/>
    <w:rsid w:val="00431ABB"/>
    <w:rsid w:val="00433256"/>
    <w:rsid w:val="00437328"/>
    <w:rsid w:val="00437A41"/>
    <w:rsid w:val="00437B62"/>
    <w:rsid w:val="004406D6"/>
    <w:rsid w:val="004420FB"/>
    <w:rsid w:val="004423CB"/>
    <w:rsid w:val="00442F74"/>
    <w:rsid w:val="0044697E"/>
    <w:rsid w:val="00452D17"/>
    <w:rsid w:val="00454D9A"/>
    <w:rsid w:val="00460D1D"/>
    <w:rsid w:val="00462E12"/>
    <w:rsid w:val="00464298"/>
    <w:rsid w:val="00465003"/>
    <w:rsid w:val="00465A4E"/>
    <w:rsid w:val="004663FC"/>
    <w:rsid w:val="0046750B"/>
    <w:rsid w:val="00471B2B"/>
    <w:rsid w:val="004735A8"/>
    <w:rsid w:val="0047543E"/>
    <w:rsid w:val="004769F4"/>
    <w:rsid w:val="004779AC"/>
    <w:rsid w:val="00477FE2"/>
    <w:rsid w:val="004801EE"/>
    <w:rsid w:val="0048057D"/>
    <w:rsid w:val="00482BBA"/>
    <w:rsid w:val="004835BB"/>
    <w:rsid w:val="0048469A"/>
    <w:rsid w:val="0048565D"/>
    <w:rsid w:val="0048580D"/>
    <w:rsid w:val="00485EAC"/>
    <w:rsid w:val="00486490"/>
    <w:rsid w:val="00487F48"/>
    <w:rsid w:val="004933DA"/>
    <w:rsid w:val="00493934"/>
    <w:rsid w:val="004A4888"/>
    <w:rsid w:val="004B72F0"/>
    <w:rsid w:val="004C0534"/>
    <w:rsid w:val="004C09FB"/>
    <w:rsid w:val="004C1BCE"/>
    <w:rsid w:val="004C472A"/>
    <w:rsid w:val="004C572C"/>
    <w:rsid w:val="004D3622"/>
    <w:rsid w:val="004D5723"/>
    <w:rsid w:val="004D57D2"/>
    <w:rsid w:val="004D5E27"/>
    <w:rsid w:val="004D6065"/>
    <w:rsid w:val="004E06A0"/>
    <w:rsid w:val="004E0D28"/>
    <w:rsid w:val="004E3AA2"/>
    <w:rsid w:val="004E3F68"/>
    <w:rsid w:val="004E44DF"/>
    <w:rsid w:val="004E54E1"/>
    <w:rsid w:val="004E5589"/>
    <w:rsid w:val="004E5B58"/>
    <w:rsid w:val="004F1ABF"/>
    <w:rsid w:val="004F50A6"/>
    <w:rsid w:val="004F54D2"/>
    <w:rsid w:val="004F5AAA"/>
    <w:rsid w:val="004F5C1E"/>
    <w:rsid w:val="004F6640"/>
    <w:rsid w:val="004F66A4"/>
    <w:rsid w:val="00501A6A"/>
    <w:rsid w:val="00503675"/>
    <w:rsid w:val="00503FE7"/>
    <w:rsid w:val="00504255"/>
    <w:rsid w:val="00505068"/>
    <w:rsid w:val="005077FE"/>
    <w:rsid w:val="00511606"/>
    <w:rsid w:val="00511D86"/>
    <w:rsid w:val="00512170"/>
    <w:rsid w:val="00512242"/>
    <w:rsid w:val="00513FDF"/>
    <w:rsid w:val="0051478E"/>
    <w:rsid w:val="00515417"/>
    <w:rsid w:val="00515B0D"/>
    <w:rsid w:val="005176BC"/>
    <w:rsid w:val="0052270E"/>
    <w:rsid w:val="005266DB"/>
    <w:rsid w:val="00530F09"/>
    <w:rsid w:val="00535A91"/>
    <w:rsid w:val="00540740"/>
    <w:rsid w:val="00543ECA"/>
    <w:rsid w:val="0054408F"/>
    <w:rsid w:val="00544937"/>
    <w:rsid w:val="00550559"/>
    <w:rsid w:val="005508C8"/>
    <w:rsid w:val="00550D14"/>
    <w:rsid w:val="00553994"/>
    <w:rsid w:val="005541A8"/>
    <w:rsid w:val="0055671E"/>
    <w:rsid w:val="0055701B"/>
    <w:rsid w:val="00557837"/>
    <w:rsid w:val="005613E3"/>
    <w:rsid w:val="00562860"/>
    <w:rsid w:val="00562B12"/>
    <w:rsid w:val="005646F1"/>
    <w:rsid w:val="00564752"/>
    <w:rsid w:val="00564D0F"/>
    <w:rsid w:val="00565C73"/>
    <w:rsid w:val="00571321"/>
    <w:rsid w:val="00575856"/>
    <w:rsid w:val="00575E7A"/>
    <w:rsid w:val="00576D5E"/>
    <w:rsid w:val="00577E90"/>
    <w:rsid w:val="005838E0"/>
    <w:rsid w:val="00584289"/>
    <w:rsid w:val="005849D0"/>
    <w:rsid w:val="00584D2D"/>
    <w:rsid w:val="00585E47"/>
    <w:rsid w:val="00586D3D"/>
    <w:rsid w:val="005874AB"/>
    <w:rsid w:val="00597957"/>
    <w:rsid w:val="005A1928"/>
    <w:rsid w:val="005A1F13"/>
    <w:rsid w:val="005A2F5B"/>
    <w:rsid w:val="005A30C8"/>
    <w:rsid w:val="005A524B"/>
    <w:rsid w:val="005A594E"/>
    <w:rsid w:val="005A6E52"/>
    <w:rsid w:val="005B0BB7"/>
    <w:rsid w:val="005B1FA4"/>
    <w:rsid w:val="005B4CE6"/>
    <w:rsid w:val="005B654F"/>
    <w:rsid w:val="005B7F32"/>
    <w:rsid w:val="005C0EE3"/>
    <w:rsid w:val="005C221A"/>
    <w:rsid w:val="005D15B7"/>
    <w:rsid w:val="005D2AF8"/>
    <w:rsid w:val="005D3DB4"/>
    <w:rsid w:val="005D5662"/>
    <w:rsid w:val="005D645E"/>
    <w:rsid w:val="005D65D9"/>
    <w:rsid w:val="005D7233"/>
    <w:rsid w:val="005E0C17"/>
    <w:rsid w:val="005E25ED"/>
    <w:rsid w:val="005E6E8B"/>
    <w:rsid w:val="005F02E0"/>
    <w:rsid w:val="005F051B"/>
    <w:rsid w:val="005F3776"/>
    <w:rsid w:val="005F6E93"/>
    <w:rsid w:val="005F731D"/>
    <w:rsid w:val="005F7D68"/>
    <w:rsid w:val="005F7DAD"/>
    <w:rsid w:val="00601C7E"/>
    <w:rsid w:val="00601DEC"/>
    <w:rsid w:val="00605378"/>
    <w:rsid w:val="006101D2"/>
    <w:rsid w:val="00616866"/>
    <w:rsid w:val="00617534"/>
    <w:rsid w:val="00621E93"/>
    <w:rsid w:val="00630782"/>
    <w:rsid w:val="00631B8C"/>
    <w:rsid w:val="00635A86"/>
    <w:rsid w:val="006368AB"/>
    <w:rsid w:val="00636F15"/>
    <w:rsid w:val="006443A7"/>
    <w:rsid w:val="00645CCA"/>
    <w:rsid w:val="006468BA"/>
    <w:rsid w:val="00654866"/>
    <w:rsid w:val="006569FF"/>
    <w:rsid w:val="00656BB0"/>
    <w:rsid w:val="00657E19"/>
    <w:rsid w:val="00660241"/>
    <w:rsid w:val="006604DB"/>
    <w:rsid w:val="006605F8"/>
    <w:rsid w:val="00661607"/>
    <w:rsid w:val="00662DD2"/>
    <w:rsid w:val="006635A6"/>
    <w:rsid w:val="00664BC3"/>
    <w:rsid w:val="006662BC"/>
    <w:rsid w:val="00666338"/>
    <w:rsid w:val="00666DB4"/>
    <w:rsid w:val="00667BBC"/>
    <w:rsid w:val="0067177B"/>
    <w:rsid w:val="00672B9A"/>
    <w:rsid w:val="00672BF1"/>
    <w:rsid w:val="0067320E"/>
    <w:rsid w:val="00674C42"/>
    <w:rsid w:val="0067619A"/>
    <w:rsid w:val="00676555"/>
    <w:rsid w:val="00680D89"/>
    <w:rsid w:val="00682E0C"/>
    <w:rsid w:val="00684086"/>
    <w:rsid w:val="00686254"/>
    <w:rsid w:val="00686C4D"/>
    <w:rsid w:val="00693CB3"/>
    <w:rsid w:val="006945BF"/>
    <w:rsid w:val="006950F5"/>
    <w:rsid w:val="006961E7"/>
    <w:rsid w:val="006964C3"/>
    <w:rsid w:val="00696A71"/>
    <w:rsid w:val="0069706A"/>
    <w:rsid w:val="006A3FCE"/>
    <w:rsid w:val="006A545B"/>
    <w:rsid w:val="006A5FE8"/>
    <w:rsid w:val="006B065D"/>
    <w:rsid w:val="006B08E1"/>
    <w:rsid w:val="006B234F"/>
    <w:rsid w:val="006B26E4"/>
    <w:rsid w:val="006B391D"/>
    <w:rsid w:val="006B6A45"/>
    <w:rsid w:val="006B7FA2"/>
    <w:rsid w:val="006C050D"/>
    <w:rsid w:val="006C113E"/>
    <w:rsid w:val="006C26EF"/>
    <w:rsid w:val="006C4755"/>
    <w:rsid w:val="006C5847"/>
    <w:rsid w:val="006C5C7B"/>
    <w:rsid w:val="006C7950"/>
    <w:rsid w:val="006D3E85"/>
    <w:rsid w:val="006D4960"/>
    <w:rsid w:val="006D4981"/>
    <w:rsid w:val="006D539E"/>
    <w:rsid w:val="006D5AC8"/>
    <w:rsid w:val="006D698F"/>
    <w:rsid w:val="006E192B"/>
    <w:rsid w:val="006E1C6E"/>
    <w:rsid w:val="006E7258"/>
    <w:rsid w:val="006E7BBA"/>
    <w:rsid w:val="006F0D3D"/>
    <w:rsid w:val="006F0FDB"/>
    <w:rsid w:val="006F6F19"/>
    <w:rsid w:val="00707D0F"/>
    <w:rsid w:val="007100AC"/>
    <w:rsid w:val="00711A14"/>
    <w:rsid w:val="00711F4B"/>
    <w:rsid w:val="00713132"/>
    <w:rsid w:val="007134E6"/>
    <w:rsid w:val="0071363F"/>
    <w:rsid w:val="00716EE6"/>
    <w:rsid w:val="00717B1C"/>
    <w:rsid w:val="00720CEA"/>
    <w:rsid w:val="007224C7"/>
    <w:rsid w:val="00723146"/>
    <w:rsid w:val="0072338C"/>
    <w:rsid w:val="00726C75"/>
    <w:rsid w:val="007275EF"/>
    <w:rsid w:val="00727B65"/>
    <w:rsid w:val="00727FB7"/>
    <w:rsid w:val="0073497D"/>
    <w:rsid w:val="00737550"/>
    <w:rsid w:val="007400C2"/>
    <w:rsid w:val="007402B1"/>
    <w:rsid w:val="007434D9"/>
    <w:rsid w:val="00743A52"/>
    <w:rsid w:val="00745A8E"/>
    <w:rsid w:val="00746C55"/>
    <w:rsid w:val="00750FB6"/>
    <w:rsid w:val="007516E8"/>
    <w:rsid w:val="00752C77"/>
    <w:rsid w:val="007543BC"/>
    <w:rsid w:val="00754BAE"/>
    <w:rsid w:val="0075532F"/>
    <w:rsid w:val="0075678F"/>
    <w:rsid w:val="0075735E"/>
    <w:rsid w:val="00761FCE"/>
    <w:rsid w:val="00762717"/>
    <w:rsid w:val="0076320B"/>
    <w:rsid w:val="007651F4"/>
    <w:rsid w:val="00766705"/>
    <w:rsid w:val="00767B25"/>
    <w:rsid w:val="00770714"/>
    <w:rsid w:val="00770C27"/>
    <w:rsid w:val="00771C5F"/>
    <w:rsid w:val="00772D0C"/>
    <w:rsid w:val="007747F9"/>
    <w:rsid w:val="00777E73"/>
    <w:rsid w:val="00777EB9"/>
    <w:rsid w:val="00783686"/>
    <w:rsid w:val="007842DD"/>
    <w:rsid w:val="007849E4"/>
    <w:rsid w:val="00785669"/>
    <w:rsid w:val="0078656D"/>
    <w:rsid w:val="00786A56"/>
    <w:rsid w:val="00791042"/>
    <w:rsid w:val="00791470"/>
    <w:rsid w:val="00792223"/>
    <w:rsid w:val="00793D1B"/>
    <w:rsid w:val="0079438D"/>
    <w:rsid w:val="007963B5"/>
    <w:rsid w:val="00797A54"/>
    <w:rsid w:val="00797AD2"/>
    <w:rsid w:val="007A2008"/>
    <w:rsid w:val="007A3390"/>
    <w:rsid w:val="007A5622"/>
    <w:rsid w:val="007A6E80"/>
    <w:rsid w:val="007B027F"/>
    <w:rsid w:val="007B357F"/>
    <w:rsid w:val="007B6D37"/>
    <w:rsid w:val="007C6D6D"/>
    <w:rsid w:val="007D156A"/>
    <w:rsid w:val="007D1932"/>
    <w:rsid w:val="007D1F21"/>
    <w:rsid w:val="007D2FA7"/>
    <w:rsid w:val="007D3363"/>
    <w:rsid w:val="007D3A00"/>
    <w:rsid w:val="007D6106"/>
    <w:rsid w:val="007E0DB2"/>
    <w:rsid w:val="007E4070"/>
    <w:rsid w:val="007E6794"/>
    <w:rsid w:val="007E73D4"/>
    <w:rsid w:val="007E7D58"/>
    <w:rsid w:val="007F1D22"/>
    <w:rsid w:val="007F20CD"/>
    <w:rsid w:val="007F2ECD"/>
    <w:rsid w:val="007F30F9"/>
    <w:rsid w:val="007F6E7D"/>
    <w:rsid w:val="0080069B"/>
    <w:rsid w:val="00801015"/>
    <w:rsid w:val="00802B8C"/>
    <w:rsid w:val="0080472C"/>
    <w:rsid w:val="00804CBE"/>
    <w:rsid w:val="008073BF"/>
    <w:rsid w:val="008100B2"/>
    <w:rsid w:val="00810B2A"/>
    <w:rsid w:val="00814163"/>
    <w:rsid w:val="00816A2F"/>
    <w:rsid w:val="00816BA6"/>
    <w:rsid w:val="008206F9"/>
    <w:rsid w:val="00820803"/>
    <w:rsid w:val="008240DA"/>
    <w:rsid w:val="00826EA4"/>
    <w:rsid w:val="008271AC"/>
    <w:rsid w:val="00827D52"/>
    <w:rsid w:val="00830512"/>
    <w:rsid w:val="00832DF0"/>
    <w:rsid w:val="00833228"/>
    <w:rsid w:val="008334C1"/>
    <w:rsid w:val="00833C4E"/>
    <w:rsid w:val="0083440B"/>
    <w:rsid w:val="008371BB"/>
    <w:rsid w:val="0084184B"/>
    <w:rsid w:val="00842A6F"/>
    <w:rsid w:val="00844918"/>
    <w:rsid w:val="0084765A"/>
    <w:rsid w:val="0084779F"/>
    <w:rsid w:val="00847EFD"/>
    <w:rsid w:val="00854964"/>
    <w:rsid w:val="00856623"/>
    <w:rsid w:val="00865506"/>
    <w:rsid w:val="00866C4D"/>
    <w:rsid w:val="00870F00"/>
    <w:rsid w:val="00871C6F"/>
    <w:rsid w:val="0087226F"/>
    <w:rsid w:val="008752CA"/>
    <w:rsid w:val="008756FB"/>
    <w:rsid w:val="00882478"/>
    <w:rsid w:val="008829BC"/>
    <w:rsid w:val="0088360C"/>
    <w:rsid w:val="00883A8D"/>
    <w:rsid w:val="00884A26"/>
    <w:rsid w:val="008869C8"/>
    <w:rsid w:val="00891459"/>
    <w:rsid w:val="008917E9"/>
    <w:rsid w:val="00892727"/>
    <w:rsid w:val="00892D58"/>
    <w:rsid w:val="00894829"/>
    <w:rsid w:val="00896D8B"/>
    <w:rsid w:val="00897B7F"/>
    <w:rsid w:val="008A3747"/>
    <w:rsid w:val="008A385E"/>
    <w:rsid w:val="008A4CA3"/>
    <w:rsid w:val="008A52CE"/>
    <w:rsid w:val="008A52ED"/>
    <w:rsid w:val="008A5333"/>
    <w:rsid w:val="008A6CA3"/>
    <w:rsid w:val="008B2620"/>
    <w:rsid w:val="008B3265"/>
    <w:rsid w:val="008B4A95"/>
    <w:rsid w:val="008B79D0"/>
    <w:rsid w:val="008C07A0"/>
    <w:rsid w:val="008C0DA2"/>
    <w:rsid w:val="008C22EB"/>
    <w:rsid w:val="008C6D36"/>
    <w:rsid w:val="008C6F1E"/>
    <w:rsid w:val="008D026B"/>
    <w:rsid w:val="008D0A2E"/>
    <w:rsid w:val="008D20EF"/>
    <w:rsid w:val="008D26D0"/>
    <w:rsid w:val="008D274C"/>
    <w:rsid w:val="008D4158"/>
    <w:rsid w:val="008D4B7E"/>
    <w:rsid w:val="008D662D"/>
    <w:rsid w:val="008D7315"/>
    <w:rsid w:val="008E3F94"/>
    <w:rsid w:val="008E40F1"/>
    <w:rsid w:val="008E5683"/>
    <w:rsid w:val="008F7879"/>
    <w:rsid w:val="00900148"/>
    <w:rsid w:val="00904656"/>
    <w:rsid w:val="00905C04"/>
    <w:rsid w:val="00906C6D"/>
    <w:rsid w:val="00910EE3"/>
    <w:rsid w:val="009132E7"/>
    <w:rsid w:val="009146D8"/>
    <w:rsid w:val="00914853"/>
    <w:rsid w:val="0091742C"/>
    <w:rsid w:val="0091773A"/>
    <w:rsid w:val="00917A68"/>
    <w:rsid w:val="00920A65"/>
    <w:rsid w:val="00921B14"/>
    <w:rsid w:val="00922126"/>
    <w:rsid w:val="00922E6A"/>
    <w:rsid w:val="00924519"/>
    <w:rsid w:val="00925165"/>
    <w:rsid w:val="0092663B"/>
    <w:rsid w:val="00930989"/>
    <w:rsid w:val="0093128A"/>
    <w:rsid w:val="009321E3"/>
    <w:rsid w:val="00933D4B"/>
    <w:rsid w:val="009436CD"/>
    <w:rsid w:val="00944930"/>
    <w:rsid w:val="00945A1A"/>
    <w:rsid w:val="009461DF"/>
    <w:rsid w:val="00946AB8"/>
    <w:rsid w:val="00947B65"/>
    <w:rsid w:val="009509E1"/>
    <w:rsid w:val="009516D6"/>
    <w:rsid w:val="00952549"/>
    <w:rsid w:val="00952F61"/>
    <w:rsid w:val="00953890"/>
    <w:rsid w:val="009544FD"/>
    <w:rsid w:val="00956E50"/>
    <w:rsid w:val="00956EC8"/>
    <w:rsid w:val="00957C39"/>
    <w:rsid w:val="0096040F"/>
    <w:rsid w:val="00960D08"/>
    <w:rsid w:val="00964A99"/>
    <w:rsid w:val="00965DE9"/>
    <w:rsid w:val="00967386"/>
    <w:rsid w:val="00967DE2"/>
    <w:rsid w:val="00974A05"/>
    <w:rsid w:val="00977176"/>
    <w:rsid w:val="00977A80"/>
    <w:rsid w:val="00980554"/>
    <w:rsid w:val="00982874"/>
    <w:rsid w:val="0098344A"/>
    <w:rsid w:val="009859BD"/>
    <w:rsid w:val="0098657E"/>
    <w:rsid w:val="00987668"/>
    <w:rsid w:val="00991F36"/>
    <w:rsid w:val="009935A7"/>
    <w:rsid w:val="00993D81"/>
    <w:rsid w:val="00995B09"/>
    <w:rsid w:val="009970FB"/>
    <w:rsid w:val="009979AF"/>
    <w:rsid w:val="00997CD1"/>
    <w:rsid w:val="009A01ED"/>
    <w:rsid w:val="009A0265"/>
    <w:rsid w:val="009A1EAC"/>
    <w:rsid w:val="009A27B3"/>
    <w:rsid w:val="009A46B1"/>
    <w:rsid w:val="009A6C3E"/>
    <w:rsid w:val="009B186E"/>
    <w:rsid w:val="009B1875"/>
    <w:rsid w:val="009B23D4"/>
    <w:rsid w:val="009B3B30"/>
    <w:rsid w:val="009B5095"/>
    <w:rsid w:val="009C1139"/>
    <w:rsid w:val="009C1169"/>
    <w:rsid w:val="009C25AD"/>
    <w:rsid w:val="009C28E3"/>
    <w:rsid w:val="009C4B2B"/>
    <w:rsid w:val="009C5860"/>
    <w:rsid w:val="009C6342"/>
    <w:rsid w:val="009D0BF2"/>
    <w:rsid w:val="009D0D1E"/>
    <w:rsid w:val="009D100E"/>
    <w:rsid w:val="009D1BAD"/>
    <w:rsid w:val="009E093B"/>
    <w:rsid w:val="009E1FAC"/>
    <w:rsid w:val="009E3726"/>
    <w:rsid w:val="009E5C4E"/>
    <w:rsid w:val="009E68E1"/>
    <w:rsid w:val="009F0BD9"/>
    <w:rsid w:val="009F11A4"/>
    <w:rsid w:val="00A0253B"/>
    <w:rsid w:val="00A10DE2"/>
    <w:rsid w:val="00A1149D"/>
    <w:rsid w:val="00A136FB"/>
    <w:rsid w:val="00A14678"/>
    <w:rsid w:val="00A15AAC"/>
    <w:rsid w:val="00A172C9"/>
    <w:rsid w:val="00A17B0D"/>
    <w:rsid w:val="00A20A1E"/>
    <w:rsid w:val="00A21819"/>
    <w:rsid w:val="00A219BB"/>
    <w:rsid w:val="00A21CC2"/>
    <w:rsid w:val="00A223C3"/>
    <w:rsid w:val="00A22B5B"/>
    <w:rsid w:val="00A233D8"/>
    <w:rsid w:val="00A24D76"/>
    <w:rsid w:val="00A24E03"/>
    <w:rsid w:val="00A253E8"/>
    <w:rsid w:val="00A26DB6"/>
    <w:rsid w:val="00A30527"/>
    <w:rsid w:val="00A31FEC"/>
    <w:rsid w:val="00A327D1"/>
    <w:rsid w:val="00A32F34"/>
    <w:rsid w:val="00A33BED"/>
    <w:rsid w:val="00A35F7D"/>
    <w:rsid w:val="00A455BD"/>
    <w:rsid w:val="00A472A3"/>
    <w:rsid w:val="00A47D4F"/>
    <w:rsid w:val="00A5076E"/>
    <w:rsid w:val="00A5079D"/>
    <w:rsid w:val="00A51B20"/>
    <w:rsid w:val="00A52BE5"/>
    <w:rsid w:val="00A54382"/>
    <w:rsid w:val="00A55518"/>
    <w:rsid w:val="00A55E7C"/>
    <w:rsid w:val="00A57236"/>
    <w:rsid w:val="00A60E2A"/>
    <w:rsid w:val="00A6464D"/>
    <w:rsid w:val="00A649C5"/>
    <w:rsid w:val="00A670B2"/>
    <w:rsid w:val="00A6740A"/>
    <w:rsid w:val="00A71495"/>
    <w:rsid w:val="00A71735"/>
    <w:rsid w:val="00A719AD"/>
    <w:rsid w:val="00A73FF9"/>
    <w:rsid w:val="00A74ADE"/>
    <w:rsid w:val="00A74DB5"/>
    <w:rsid w:val="00A766E9"/>
    <w:rsid w:val="00A8042B"/>
    <w:rsid w:val="00A8155B"/>
    <w:rsid w:val="00A81E9C"/>
    <w:rsid w:val="00A83821"/>
    <w:rsid w:val="00A84A03"/>
    <w:rsid w:val="00A84D92"/>
    <w:rsid w:val="00A85123"/>
    <w:rsid w:val="00A85569"/>
    <w:rsid w:val="00A873FF"/>
    <w:rsid w:val="00A87F15"/>
    <w:rsid w:val="00A91114"/>
    <w:rsid w:val="00A9152A"/>
    <w:rsid w:val="00A91D2A"/>
    <w:rsid w:val="00A94966"/>
    <w:rsid w:val="00A94D7A"/>
    <w:rsid w:val="00A974F8"/>
    <w:rsid w:val="00AA07EC"/>
    <w:rsid w:val="00AA1D9B"/>
    <w:rsid w:val="00AA2B59"/>
    <w:rsid w:val="00AA2BE5"/>
    <w:rsid w:val="00AA2CA7"/>
    <w:rsid w:val="00AA4272"/>
    <w:rsid w:val="00AA6AC6"/>
    <w:rsid w:val="00AA6C30"/>
    <w:rsid w:val="00AA782D"/>
    <w:rsid w:val="00AB1861"/>
    <w:rsid w:val="00AB48C7"/>
    <w:rsid w:val="00AB4E26"/>
    <w:rsid w:val="00AB562C"/>
    <w:rsid w:val="00AB5EE4"/>
    <w:rsid w:val="00AB7727"/>
    <w:rsid w:val="00AB7EFA"/>
    <w:rsid w:val="00AC1790"/>
    <w:rsid w:val="00AC263E"/>
    <w:rsid w:val="00AC4070"/>
    <w:rsid w:val="00AC4CDE"/>
    <w:rsid w:val="00AD107D"/>
    <w:rsid w:val="00AD18A2"/>
    <w:rsid w:val="00AD4326"/>
    <w:rsid w:val="00AD557F"/>
    <w:rsid w:val="00AD5606"/>
    <w:rsid w:val="00AE19FB"/>
    <w:rsid w:val="00AE5A8A"/>
    <w:rsid w:val="00AE7546"/>
    <w:rsid w:val="00AF24FD"/>
    <w:rsid w:val="00AF38C9"/>
    <w:rsid w:val="00AF4DA8"/>
    <w:rsid w:val="00AF5D84"/>
    <w:rsid w:val="00AF6B07"/>
    <w:rsid w:val="00B012F3"/>
    <w:rsid w:val="00B03744"/>
    <w:rsid w:val="00B05D35"/>
    <w:rsid w:val="00B06883"/>
    <w:rsid w:val="00B078F5"/>
    <w:rsid w:val="00B11B17"/>
    <w:rsid w:val="00B12367"/>
    <w:rsid w:val="00B13758"/>
    <w:rsid w:val="00B14E43"/>
    <w:rsid w:val="00B14FE0"/>
    <w:rsid w:val="00B15361"/>
    <w:rsid w:val="00B208A6"/>
    <w:rsid w:val="00B208FC"/>
    <w:rsid w:val="00B20EC8"/>
    <w:rsid w:val="00B21A9A"/>
    <w:rsid w:val="00B22292"/>
    <w:rsid w:val="00B26A1A"/>
    <w:rsid w:val="00B27908"/>
    <w:rsid w:val="00B31300"/>
    <w:rsid w:val="00B31392"/>
    <w:rsid w:val="00B31A2D"/>
    <w:rsid w:val="00B3331B"/>
    <w:rsid w:val="00B3377F"/>
    <w:rsid w:val="00B338A3"/>
    <w:rsid w:val="00B34B3E"/>
    <w:rsid w:val="00B36E4B"/>
    <w:rsid w:val="00B4104E"/>
    <w:rsid w:val="00B419C5"/>
    <w:rsid w:val="00B41A41"/>
    <w:rsid w:val="00B43D07"/>
    <w:rsid w:val="00B46582"/>
    <w:rsid w:val="00B469FE"/>
    <w:rsid w:val="00B546D0"/>
    <w:rsid w:val="00B5714F"/>
    <w:rsid w:val="00B600D5"/>
    <w:rsid w:val="00B62704"/>
    <w:rsid w:val="00B63B73"/>
    <w:rsid w:val="00B63C70"/>
    <w:rsid w:val="00B64C4B"/>
    <w:rsid w:val="00B7451D"/>
    <w:rsid w:val="00B81698"/>
    <w:rsid w:val="00B84604"/>
    <w:rsid w:val="00B847C5"/>
    <w:rsid w:val="00B87186"/>
    <w:rsid w:val="00B9004C"/>
    <w:rsid w:val="00B91535"/>
    <w:rsid w:val="00B92390"/>
    <w:rsid w:val="00B940AF"/>
    <w:rsid w:val="00B94123"/>
    <w:rsid w:val="00B946F6"/>
    <w:rsid w:val="00B94951"/>
    <w:rsid w:val="00B9562C"/>
    <w:rsid w:val="00B95E18"/>
    <w:rsid w:val="00B964D7"/>
    <w:rsid w:val="00B96FAA"/>
    <w:rsid w:val="00BA1218"/>
    <w:rsid w:val="00BA31E0"/>
    <w:rsid w:val="00BA3795"/>
    <w:rsid w:val="00BA3C82"/>
    <w:rsid w:val="00BA3CE4"/>
    <w:rsid w:val="00BA4A68"/>
    <w:rsid w:val="00BA6F0F"/>
    <w:rsid w:val="00BA740B"/>
    <w:rsid w:val="00BB0B09"/>
    <w:rsid w:val="00BB1154"/>
    <w:rsid w:val="00BB1CC9"/>
    <w:rsid w:val="00BB2828"/>
    <w:rsid w:val="00BB28FE"/>
    <w:rsid w:val="00BB2C3A"/>
    <w:rsid w:val="00BB4130"/>
    <w:rsid w:val="00BB53D0"/>
    <w:rsid w:val="00BB5715"/>
    <w:rsid w:val="00BB77FD"/>
    <w:rsid w:val="00BC0014"/>
    <w:rsid w:val="00BC318A"/>
    <w:rsid w:val="00BC3A73"/>
    <w:rsid w:val="00BC6C6A"/>
    <w:rsid w:val="00BD049C"/>
    <w:rsid w:val="00BD3FC0"/>
    <w:rsid w:val="00BD669C"/>
    <w:rsid w:val="00BE260D"/>
    <w:rsid w:val="00BE2F5F"/>
    <w:rsid w:val="00BE36D4"/>
    <w:rsid w:val="00BE3BA8"/>
    <w:rsid w:val="00BE4F4B"/>
    <w:rsid w:val="00BE5421"/>
    <w:rsid w:val="00BE5457"/>
    <w:rsid w:val="00BE5EC5"/>
    <w:rsid w:val="00BE7819"/>
    <w:rsid w:val="00BE7905"/>
    <w:rsid w:val="00BF01A2"/>
    <w:rsid w:val="00BF053E"/>
    <w:rsid w:val="00BF2272"/>
    <w:rsid w:val="00BF4643"/>
    <w:rsid w:val="00BF6226"/>
    <w:rsid w:val="00BF6D6C"/>
    <w:rsid w:val="00BF7E7D"/>
    <w:rsid w:val="00C02445"/>
    <w:rsid w:val="00C037E9"/>
    <w:rsid w:val="00C11967"/>
    <w:rsid w:val="00C11BC6"/>
    <w:rsid w:val="00C14CBA"/>
    <w:rsid w:val="00C1661E"/>
    <w:rsid w:val="00C167AE"/>
    <w:rsid w:val="00C16D24"/>
    <w:rsid w:val="00C177F0"/>
    <w:rsid w:val="00C204E6"/>
    <w:rsid w:val="00C22194"/>
    <w:rsid w:val="00C23A36"/>
    <w:rsid w:val="00C246FA"/>
    <w:rsid w:val="00C24BA5"/>
    <w:rsid w:val="00C25088"/>
    <w:rsid w:val="00C259BC"/>
    <w:rsid w:val="00C2637B"/>
    <w:rsid w:val="00C27C56"/>
    <w:rsid w:val="00C349E6"/>
    <w:rsid w:val="00C34DE5"/>
    <w:rsid w:val="00C3605E"/>
    <w:rsid w:val="00C36F48"/>
    <w:rsid w:val="00C411ED"/>
    <w:rsid w:val="00C428FE"/>
    <w:rsid w:val="00C44363"/>
    <w:rsid w:val="00C44AF3"/>
    <w:rsid w:val="00C46AEA"/>
    <w:rsid w:val="00C51D33"/>
    <w:rsid w:val="00C523B6"/>
    <w:rsid w:val="00C52A33"/>
    <w:rsid w:val="00C53EFF"/>
    <w:rsid w:val="00C552F3"/>
    <w:rsid w:val="00C553F7"/>
    <w:rsid w:val="00C55F94"/>
    <w:rsid w:val="00C61268"/>
    <w:rsid w:val="00C614EC"/>
    <w:rsid w:val="00C6394D"/>
    <w:rsid w:val="00C66329"/>
    <w:rsid w:val="00C7043C"/>
    <w:rsid w:val="00C71919"/>
    <w:rsid w:val="00C77940"/>
    <w:rsid w:val="00C81793"/>
    <w:rsid w:val="00C846CB"/>
    <w:rsid w:val="00C84F10"/>
    <w:rsid w:val="00C9322E"/>
    <w:rsid w:val="00C93AC5"/>
    <w:rsid w:val="00C9432A"/>
    <w:rsid w:val="00C945CC"/>
    <w:rsid w:val="00C946EA"/>
    <w:rsid w:val="00C962F5"/>
    <w:rsid w:val="00C96435"/>
    <w:rsid w:val="00CA0C35"/>
    <w:rsid w:val="00CA1D48"/>
    <w:rsid w:val="00CA3756"/>
    <w:rsid w:val="00CB434F"/>
    <w:rsid w:val="00CB4E1F"/>
    <w:rsid w:val="00CB5B6D"/>
    <w:rsid w:val="00CB72BC"/>
    <w:rsid w:val="00CC48C4"/>
    <w:rsid w:val="00CD3DE9"/>
    <w:rsid w:val="00CD610E"/>
    <w:rsid w:val="00CD68B8"/>
    <w:rsid w:val="00CD7CFF"/>
    <w:rsid w:val="00CE24A4"/>
    <w:rsid w:val="00CE3983"/>
    <w:rsid w:val="00CE4C9E"/>
    <w:rsid w:val="00CE674A"/>
    <w:rsid w:val="00CE798C"/>
    <w:rsid w:val="00CF2C25"/>
    <w:rsid w:val="00CF5C96"/>
    <w:rsid w:val="00D0106F"/>
    <w:rsid w:val="00D02907"/>
    <w:rsid w:val="00D029E3"/>
    <w:rsid w:val="00D0510B"/>
    <w:rsid w:val="00D056D2"/>
    <w:rsid w:val="00D10654"/>
    <w:rsid w:val="00D166CF"/>
    <w:rsid w:val="00D175AF"/>
    <w:rsid w:val="00D20984"/>
    <w:rsid w:val="00D214A0"/>
    <w:rsid w:val="00D217CD"/>
    <w:rsid w:val="00D2345A"/>
    <w:rsid w:val="00D249E4"/>
    <w:rsid w:val="00D24E1D"/>
    <w:rsid w:val="00D252AA"/>
    <w:rsid w:val="00D25353"/>
    <w:rsid w:val="00D27AC5"/>
    <w:rsid w:val="00D27B53"/>
    <w:rsid w:val="00D3011C"/>
    <w:rsid w:val="00D32E80"/>
    <w:rsid w:val="00D3408F"/>
    <w:rsid w:val="00D36E38"/>
    <w:rsid w:val="00D371F6"/>
    <w:rsid w:val="00D37651"/>
    <w:rsid w:val="00D454A1"/>
    <w:rsid w:val="00D4787B"/>
    <w:rsid w:val="00D4788C"/>
    <w:rsid w:val="00D536FF"/>
    <w:rsid w:val="00D53D85"/>
    <w:rsid w:val="00D54724"/>
    <w:rsid w:val="00D55915"/>
    <w:rsid w:val="00D559CC"/>
    <w:rsid w:val="00D61926"/>
    <w:rsid w:val="00D627FC"/>
    <w:rsid w:val="00D634B2"/>
    <w:rsid w:val="00D63CB7"/>
    <w:rsid w:val="00D64CAC"/>
    <w:rsid w:val="00D66D85"/>
    <w:rsid w:val="00D67C6B"/>
    <w:rsid w:val="00D7055C"/>
    <w:rsid w:val="00D729CB"/>
    <w:rsid w:val="00D84604"/>
    <w:rsid w:val="00D84A3F"/>
    <w:rsid w:val="00D85DB4"/>
    <w:rsid w:val="00D8610F"/>
    <w:rsid w:val="00D87E91"/>
    <w:rsid w:val="00D90DE4"/>
    <w:rsid w:val="00D914E8"/>
    <w:rsid w:val="00D91D11"/>
    <w:rsid w:val="00D95EF3"/>
    <w:rsid w:val="00DA5B7A"/>
    <w:rsid w:val="00DA6F98"/>
    <w:rsid w:val="00DB28DD"/>
    <w:rsid w:val="00DB2B74"/>
    <w:rsid w:val="00DB3961"/>
    <w:rsid w:val="00DB6145"/>
    <w:rsid w:val="00DB69D7"/>
    <w:rsid w:val="00DB6C8B"/>
    <w:rsid w:val="00DB78F1"/>
    <w:rsid w:val="00DC0DA9"/>
    <w:rsid w:val="00DC428F"/>
    <w:rsid w:val="00DC4868"/>
    <w:rsid w:val="00DC4D11"/>
    <w:rsid w:val="00DC65D9"/>
    <w:rsid w:val="00DC726F"/>
    <w:rsid w:val="00DC74E9"/>
    <w:rsid w:val="00DD009A"/>
    <w:rsid w:val="00DD038A"/>
    <w:rsid w:val="00DD1C7C"/>
    <w:rsid w:val="00DD34F9"/>
    <w:rsid w:val="00DD4383"/>
    <w:rsid w:val="00DD4545"/>
    <w:rsid w:val="00DD4A18"/>
    <w:rsid w:val="00DD70F6"/>
    <w:rsid w:val="00DE009E"/>
    <w:rsid w:val="00DE0122"/>
    <w:rsid w:val="00DE0260"/>
    <w:rsid w:val="00DE1D18"/>
    <w:rsid w:val="00DE4B63"/>
    <w:rsid w:val="00DE6D33"/>
    <w:rsid w:val="00DE73AD"/>
    <w:rsid w:val="00DF1BFC"/>
    <w:rsid w:val="00DF1D05"/>
    <w:rsid w:val="00DF20C9"/>
    <w:rsid w:val="00DF45F4"/>
    <w:rsid w:val="00DF4C85"/>
    <w:rsid w:val="00DF6038"/>
    <w:rsid w:val="00DF6292"/>
    <w:rsid w:val="00E00467"/>
    <w:rsid w:val="00E0318D"/>
    <w:rsid w:val="00E03D99"/>
    <w:rsid w:val="00E04C3D"/>
    <w:rsid w:val="00E05322"/>
    <w:rsid w:val="00E05EA0"/>
    <w:rsid w:val="00E06317"/>
    <w:rsid w:val="00E07F1A"/>
    <w:rsid w:val="00E12680"/>
    <w:rsid w:val="00E12AFE"/>
    <w:rsid w:val="00E13ED2"/>
    <w:rsid w:val="00E146E2"/>
    <w:rsid w:val="00E14DE0"/>
    <w:rsid w:val="00E15AAA"/>
    <w:rsid w:val="00E16E55"/>
    <w:rsid w:val="00E21996"/>
    <w:rsid w:val="00E23C89"/>
    <w:rsid w:val="00E23F67"/>
    <w:rsid w:val="00E2446E"/>
    <w:rsid w:val="00E24820"/>
    <w:rsid w:val="00E27996"/>
    <w:rsid w:val="00E27A4F"/>
    <w:rsid w:val="00E31B04"/>
    <w:rsid w:val="00E328BA"/>
    <w:rsid w:val="00E33EA9"/>
    <w:rsid w:val="00E340BC"/>
    <w:rsid w:val="00E34DC7"/>
    <w:rsid w:val="00E421D0"/>
    <w:rsid w:val="00E431B8"/>
    <w:rsid w:val="00E45CEF"/>
    <w:rsid w:val="00E46035"/>
    <w:rsid w:val="00E461A8"/>
    <w:rsid w:val="00E46ECF"/>
    <w:rsid w:val="00E47195"/>
    <w:rsid w:val="00E476C4"/>
    <w:rsid w:val="00E51FAA"/>
    <w:rsid w:val="00E547EA"/>
    <w:rsid w:val="00E56282"/>
    <w:rsid w:val="00E573DB"/>
    <w:rsid w:val="00E60E08"/>
    <w:rsid w:val="00E622C0"/>
    <w:rsid w:val="00E633E1"/>
    <w:rsid w:val="00E651D9"/>
    <w:rsid w:val="00E665C5"/>
    <w:rsid w:val="00E712E4"/>
    <w:rsid w:val="00E713F6"/>
    <w:rsid w:val="00E716EA"/>
    <w:rsid w:val="00E74E18"/>
    <w:rsid w:val="00E75045"/>
    <w:rsid w:val="00E7773F"/>
    <w:rsid w:val="00E813FB"/>
    <w:rsid w:val="00E8197F"/>
    <w:rsid w:val="00E819D7"/>
    <w:rsid w:val="00E82410"/>
    <w:rsid w:val="00E834C6"/>
    <w:rsid w:val="00E8429D"/>
    <w:rsid w:val="00E84F70"/>
    <w:rsid w:val="00E8605C"/>
    <w:rsid w:val="00E9186F"/>
    <w:rsid w:val="00E9336F"/>
    <w:rsid w:val="00E9384F"/>
    <w:rsid w:val="00E9560D"/>
    <w:rsid w:val="00EA0F2F"/>
    <w:rsid w:val="00EA31BA"/>
    <w:rsid w:val="00EA390A"/>
    <w:rsid w:val="00EA3E7B"/>
    <w:rsid w:val="00EA4CFA"/>
    <w:rsid w:val="00EA4E14"/>
    <w:rsid w:val="00EA5907"/>
    <w:rsid w:val="00EA5913"/>
    <w:rsid w:val="00EA7197"/>
    <w:rsid w:val="00EA725F"/>
    <w:rsid w:val="00EB0686"/>
    <w:rsid w:val="00EB170C"/>
    <w:rsid w:val="00EB1A8A"/>
    <w:rsid w:val="00EB290D"/>
    <w:rsid w:val="00EB3A28"/>
    <w:rsid w:val="00EB6B0B"/>
    <w:rsid w:val="00EC0CE4"/>
    <w:rsid w:val="00EC2872"/>
    <w:rsid w:val="00EC2C43"/>
    <w:rsid w:val="00EC2F6E"/>
    <w:rsid w:val="00EC3100"/>
    <w:rsid w:val="00EC4FAE"/>
    <w:rsid w:val="00EC5908"/>
    <w:rsid w:val="00EC592F"/>
    <w:rsid w:val="00EC597B"/>
    <w:rsid w:val="00EC5DDB"/>
    <w:rsid w:val="00ED24C9"/>
    <w:rsid w:val="00ED2705"/>
    <w:rsid w:val="00ED28AA"/>
    <w:rsid w:val="00ED36D4"/>
    <w:rsid w:val="00ED507E"/>
    <w:rsid w:val="00ED6562"/>
    <w:rsid w:val="00ED79D7"/>
    <w:rsid w:val="00ED7C21"/>
    <w:rsid w:val="00EE05B3"/>
    <w:rsid w:val="00EE3483"/>
    <w:rsid w:val="00EE3BBF"/>
    <w:rsid w:val="00EE4B27"/>
    <w:rsid w:val="00EE57EB"/>
    <w:rsid w:val="00EE60F6"/>
    <w:rsid w:val="00EE6D95"/>
    <w:rsid w:val="00EE7F5E"/>
    <w:rsid w:val="00EF0C35"/>
    <w:rsid w:val="00EF6817"/>
    <w:rsid w:val="00F00E1F"/>
    <w:rsid w:val="00F00E74"/>
    <w:rsid w:val="00F0357A"/>
    <w:rsid w:val="00F067F4"/>
    <w:rsid w:val="00F151C4"/>
    <w:rsid w:val="00F156C7"/>
    <w:rsid w:val="00F22846"/>
    <w:rsid w:val="00F22998"/>
    <w:rsid w:val="00F24C51"/>
    <w:rsid w:val="00F303B9"/>
    <w:rsid w:val="00F30853"/>
    <w:rsid w:val="00F31105"/>
    <w:rsid w:val="00F317A1"/>
    <w:rsid w:val="00F3280B"/>
    <w:rsid w:val="00F33BF2"/>
    <w:rsid w:val="00F33E7A"/>
    <w:rsid w:val="00F351BE"/>
    <w:rsid w:val="00F35367"/>
    <w:rsid w:val="00F35E3D"/>
    <w:rsid w:val="00F441BA"/>
    <w:rsid w:val="00F51E8D"/>
    <w:rsid w:val="00F52068"/>
    <w:rsid w:val="00F52D70"/>
    <w:rsid w:val="00F560F5"/>
    <w:rsid w:val="00F5642A"/>
    <w:rsid w:val="00F60960"/>
    <w:rsid w:val="00F63436"/>
    <w:rsid w:val="00F6560B"/>
    <w:rsid w:val="00F71A63"/>
    <w:rsid w:val="00F73E17"/>
    <w:rsid w:val="00F741F6"/>
    <w:rsid w:val="00F75C84"/>
    <w:rsid w:val="00F75E69"/>
    <w:rsid w:val="00F76DD4"/>
    <w:rsid w:val="00F77400"/>
    <w:rsid w:val="00F86605"/>
    <w:rsid w:val="00F919F5"/>
    <w:rsid w:val="00F92E84"/>
    <w:rsid w:val="00F94A35"/>
    <w:rsid w:val="00F96066"/>
    <w:rsid w:val="00FA5FF9"/>
    <w:rsid w:val="00FB0EFB"/>
    <w:rsid w:val="00FB5127"/>
    <w:rsid w:val="00FC4FDB"/>
    <w:rsid w:val="00FC670A"/>
    <w:rsid w:val="00FC73F6"/>
    <w:rsid w:val="00FD0FD0"/>
    <w:rsid w:val="00FD1A85"/>
    <w:rsid w:val="00FD2061"/>
    <w:rsid w:val="00FD50E5"/>
    <w:rsid w:val="00FD52F0"/>
    <w:rsid w:val="00FD6F85"/>
    <w:rsid w:val="00FD784B"/>
    <w:rsid w:val="00FE14CF"/>
    <w:rsid w:val="00FE26BD"/>
    <w:rsid w:val="00FE2B14"/>
    <w:rsid w:val="00FE39B7"/>
    <w:rsid w:val="00FE576A"/>
    <w:rsid w:val="00FE67CE"/>
    <w:rsid w:val="00FF28E2"/>
    <w:rsid w:val="00FF44EB"/>
    <w:rsid w:val="00FF498F"/>
    <w:rsid w:val="00FF523C"/>
    <w:rsid w:val="00FF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0EC0402"/>
  <w15:docId w15:val="{CA75AD3E-6D74-4EED-ADAA-8FBAB023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286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73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236E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Cambria" w:eastAsia="Times New Roman" w:hAnsi="Cambria"/>
      <w:b/>
      <w:bCs/>
      <w:sz w:val="26"/>
      <w:szCs w:val="26"/>
      <w:bdr w:val="none" w:sz="0" w:space="0" w:color="auto"/>
      <w:lang w:val="x-none" w:eastAsia="x-none"/>
    </w:rPr>
  </w:style>
  <w:style w:type="paragraph" w:styleId="Heading4">
    <w:name w:val="heading 4"/>
    <w:next w:val="Body"/>
    <w:pPr>
      <w:keepNext/>
      <w:keepLines/>
      <w:spacing w:before="40" w:line="259" w:lineRule="auto"/>
      <w:outlineLvl w:val="3"/>
    </w:pPr>
    <w:rPr>
      <w:rFonts w:ascii="Cambria" w:eastAsia="Cambria" w:hAnsi="Cambria" w:cs="Cambria"/>
      <w:i/>
      <w:iCs/>
      <w:color w:val="365F91"/>
      <w:sz w:val="22"/>
      <w:szCs w:val="22"/>
      <w:u w:color="365F91"/>
    </w:rPr>
  </w:style>
  <w:style w:type="paragraph" w:styleId="Heading5">
    <w:name w:val="heading 5"/>
    <w:basedOn w:val="Normal"/>
    <w:next w:val="Normal"/>
    <w:link w:val="Heading5Char"/>
    <w:uiPriority w:val="9"/>
    <w:unhideWhenUsed/>
    <w:qFormat/>
    <w:rsid w:val="007E73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E1D1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160" w:line="259"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spacing w:after="160" w:line="259" w:lineRule="auto"/>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BodyA">
    <w:name w:val="Body A"/>
    <w:pPr>
      <w:spacing w:before="160" w:after="160" w:line="288" w:lineRule="auto"/>
    </w:pPr>
    <w:rPr>
      <w:rFonts w:ascii="Helvetica" w:eastAsia="Helvetica" w:hAnsi="Helvetica" w:cs="Helvetica"/>
      <w:color w:val="000000"/>
      <w:sz w:val="24"/>
      <w:szCs w:val="24"/>
      <w:u w:color="000000"/>
    </w:rPr>
  </w:style>
  <w:style w:type="numbering" w:customStyle="1" w:styleId="ImportedStyle1">
    <w:name w:val="Imported Style 1"/>
    <w:pPr>
      <w:numPr>
        <w:numId w:val="1"/>
      </w:numPr>
    </w:pPr>
  </w:style>
  <w:style w:type="character" w:customStyle="1" w:styleId="Hyperlink0">
    <w:name w:val="Hyperlink.0"/>
    <w:basedOn w:val="Hyperlink"/>
    <w:rsid w:val="009544FD"/>
    <w:rPr>
      <w:u w:val="single"/>
    </w:rPr>
  </w:style>
  <w:style w:type="numbering" w:customStyle="1" w:styleId="Numbered">
    <w:name w:val="Numbered"/>
    <w:rsid w:val="009544FD"/>
    <w:pPr>
      <w:numPr>
        <w:numId w:val="2"/>
      </w:numPr>
    </w:pPr>
  </w:style>
  <w:style w:type="paragraph" w:customStyle="1" w:styleId="Subject">
    <w:name w:val="Subject"/>
    <w:next w:val="Body"/>
    <w:rsid w:val="009544FD"/>
    <w:pPr>
      <w:keepNext/>
      <w:spacing w:before="360" w:after="40" w:line="288" w:lineRule="auto"/>
      <w:outlineLvl w:val="2"/>
    </w:pPr>
    <w:rPr>
      <w:rFonts w:ascii="Helvetica Light" w:hAnsi="Arial Unicode MS" w:cs="Arial Unicode MS"/>
      <w:color w:val="000000"/>
      <w:spacing w:val="5"/>
      <w:sz w:val="28"/>
      <w:szCs w:val="28"/>
    </w:rPr>
  </w:style>
  <w:style w:type="character" w:styleId="Strong">
    <w:name w:val="Strong"/>
    <w:basedOn w:val="DefaultParagraphFont"/>
    <w:uiPriority w:val="22"/>
    <w:qFormat/>
    <w:rsid w:val="006101D2"/>
    <w:rPr>
      <w:b/>
      <w:bCs/>
    </w:rPr>
  </w:style>
  <w:style w:type="paragraph" w:customStyle="1" w:styleId="Default">
    <w:name w:val="Default"/>
    <w:rsid w:val="00AE5A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27FB7"/>
    <w:pPr>
      <w:ind w:left="720"/>
      <w:contextualSpacing/>
    </w:pPr>
    <w:rPr>
      <w:rFonts w:ascii="Courier New" w:hAnsi="Arial Unicode MS" w:cs="Arial Unicode MS"/>
      <w:color w:val="000000"/>
      <w:sz w:val="20"/>
      <w:szCs w:val="20"/>
      <w:u w:color="000000"/>
    </w:rPr>
  </w:style>
  <w:style w:type="paragraph" w:styleId="PlainText">
    <w:name w:val="Plain Text"/>
    <w:basedOn w:val="Normal"/>
    <w:link w:val="PlainTextChar"/>
    <w:uiPriority w:val="99"/>
    <w:semiHidden/>
    <w:unhideWhenUsed/>
    <w:rsid w:val="008477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PlainTextChar">
    <w:name w:val="Plain Text Char"/>
    <w:basedOn w:val="DefaultParagraphFont"/>
    <w:link w:val="PlainText"/>
    <w:uiPriority w:val="99"/>
    <w:semiHidden/>
    <w:rsid w:val="0084779F"/>
    <w:rPr>
      <w:rFonts w:ascii="Calibri" w:eastAsiaTheme="minorHAnsi" w:hAnsi="Calibri" w:cs="Calibri"/>
      <w:sz w:val="22"/>
      <w:szCs w:val="22"/>
      <w:bdr w:val="none" w:sz="0" w:space="0" w:color="auto"/>
    </w:rPr>
  </w:style>
  <w:style w:type="character" w:customStyle="1" w:styleId="HeaderChar">
    <w:name w:val="Header Char"/>
    <w:basedOn w:val="DefaultParagraphFont"/>
    <w:link w:val="Header"/>
    <w:uiPriority w:val="99"/>
    <w:rsid w:val="00E146E2"/>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6C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50"/>
    <w:rPr>
      <w:rFonts w:ascii="Segoe UI" w:hAnsi="Segoe UI" w:cs="Segoe UI"/>
      <w:sz w:val="18"/>
      <w:szCs w:val="18"/>
    </w:rPr>
  </w:style>
  <w:style w:type="paragraph" w:styleId="BodyText">
    <w:name w:val="Body Text"/>
    <w:basedOn w:val="Normal"/>
    <w:link w:val="BodyTextChar"/>
    <w:uiPriority w:val="1"/>
    <w:qFormat/>
    <w:rsid w:val="009F0B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94" w:hanging="1162"/>
    </w:pPr>
    <w:rPr>
      <w:rFonts w:ascii="Roboto" w:hAnsi="Roboto" w:cs="Roboto"/>
      <w:sz w:val="32"/>
      <w:szCs w:val="32"/>
    </w:rPr>
  </w:style>
  <w:style w:type="character" w:customStyle="1" w:styleId="BodyTextChar">
    <w:name w:val="Body Text Char"/>
    <w:basedOn w:val="DefaultParagraphFont"/>
    <w:link w:val="BodyText"/>
    <w:uiPriority w:val="1"/>
    <w:rsid w:val="009F0BD9"/>
    <w:rPr>
      <w:rFonts w:ascii="Roboto" w:hAnsi="Roboto" w:cs="Roboto"/>
      <w:sz w:val="32"/>
      <w:szCs w:val="32"/>
    </w:rPr>
  </w:style>
  <w:style w:type="character" w:customStyle="1" w:styleId="Heading1Char">
    <w:name w:val="Heading 1 Char"/>
    <w:basedOn w:val="DefaultParagraphFont"/>
    <w:link w:val="Heading1"/>
    <w:uiPriority w:val="9"/>
    <w:rsid w:val="00286787"/>
    <w:rPr>
      <w:rFonts w:asciiTheme="majorHAnsi" w:eastAsiaTheme="majorEastAsia" w:hAnsiTheme="majorHAnsi" w:cstheme="majorBidi"/>
      <w:color w:val="365F91" w:themeColor="accent1" w:themeShade="BF"/>
      <w:sz w:val="32"/>
      <w:szCs w:val="32"/>
    </w:rPr>
  </w:style>
  <w:style w:type="character" w:customStyle="1" w:styleId="scayt-misspell-word">
    <w:name w:val="scayt-misspell-word"/>
    <w:basedOn w:val="DefaultParagraphFont"/>
    <w:rsid w:val="008B4A95"/>
  </w:style>
  <w:style w:type="paragraph" w:customStyle="1" w:styleId="BodyAA">
    <w:name w:val="Body A A"/>
    <w:rsid w:val="0072338C"/>
    <w:pPr>
      <w:spacing w:before="160" w:after="160" w:line="288" w:lineRule="auto"/>
    </w:pPr>
    <w:rPr>
      <w:rFonts w:ascii="Helvetica" w:eastAsia="Helvetica" w:hAnsi="Helvetica" w:cs="Helvetica"/>
      <w:color w:val="000000"/>
      <w:sz w:val="24"/>
      <w:szCs w:val="24"/>
      <w:u w:color="000000"/>
    </w:rPr>
  </w:style>
  <w:style w:type="numbering" w:customStyle="1" w:styleId="List0">
    <w:name w:val="List 0"/>
    <w:basedOn w:val="ImportedStyle1"/>
    <w:rsid w:val="0072338C"/>
    <w:pPr>
      <w:numPr>
        <w:numId w:val="3"/>
      </w:numPr>
    </w:pPr>
  </w:style>
  <w:style w:type="numbering" w:customStyle="1" w:styleId="List1">
    <w:name w:val="List 1"/>
    <w:basedOn w:val="NoList"/>
    <w:rsid w:val="0072338C"/>
    <w:pPr>
      <w:numPr>
        <w:numId w:val="4"/>
      </w:numPr>
    </w:pPr>
  </w:style>
  <w:style w:type="numbering" w:customStyle="1" w:styleId="List21">
    <w:name w:val="List 21"/>
    <w:basedOn w:val="NoList"/>
    <w:rsid w:val="0072338C"/>
    <w:pPr>
      <w:numPr>
        <w:numId w:val="5"/>
      </w:numPr>
    </w:pPr>
  </w:style>
  <w:style w:type="table" w:styleId="TableGrid">
    <w:name w:val="Table Grid"/>
    <w:basedOn w:val="TableNormal"/>
    <w:rsid w:val="007233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PageNumber">
    <w:name w:val="page number"/>
    <w:basedOn w:val="DefaultParagraphFont"/>
    <w:rsid w:val="006D5AC8"/>
  </w:style>
  <w:style w:type="paragraph" w:styleId="BodyTextIndent">
    <w:name w:val="Body Text Indent"/>
    <w:basedOn w:val="Normal"/>
    <w:link w:val="BodyTextIndentChar"/>
    <w:rsid w:val="00584289"/>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ascii="Arial" w:eastAsia="Times New Roman" w:hAnsi="Arial"/>
      <w:szCs w:val="20"/>
      <w:bdr w:val="none" w:sz="0" w:space="0" w:color="auto"/>
    </w:rPr>
  </w:style>
  <w:style w:type="character" w:customStyle="1" w:styleId="BodyTextIndentChar">
    <w:name w:val="Body Text Indent Char"/>
    <w:basedOn w:val="DefaultParagraphFont"/>
    <w:link w:val="BodyTextIndent"/>
    <w:rsid w:val="00584289"/>
    <w:rPr>
      <w:rFonts w:ascii="Arial" w:eastAsia="Times New Roman" w:hAnsi="Arial"/>
      <w:sz w:val="24"/>
      <w:bdr w:val="none" w:sz="0" w:space="0" w:color="auto"/>
    </w:rPr>
  </w:style>
  <w:style w:type="paragraph" w:customStyle="1" w:styleId="BodyAAA">
    <w:name w:val="Body A A A"/>
    <w:rsid w:val="00DE6D33"/>
    <w:pPr>
      <w:spacing w:before="160" w:after="160" w:line="288" w:lineRule="auto"/>
    </w:pPr>
    <w:rPr>
      <w:rFonts w:ascii="Helvetica" w:hAnsi="Arial Unicode MS" w:cs="Arial Unicode MS"/>
      <w:color w:val="000000"/>
      <w:sz w:val="24"/>
      <w:szCs w:val="24"/>
      <w:u w:color="000000"/>
    </w:rPr>
  </w:style>
  <w:style w:type="character" w:customStyle="1" w:styleId="Heading3Char">
    <w:name w:val="Heading 3 Char"/>
    <w:basedOn w:val="DefaultParagraphFont"/>
    <w:link w:val="Heading3"/>
    <w:uiPriority w:val="99"/>
    <w:rsid w:val="000236EA"/>
    <w:rPr>
      <w:rFonts w:ascii="Cambria" w:eastAsia="Times New Roman" w:hAnsi="Cambria"/>
      <w:b/>
      <w:bCs/>
      <w:sz w:val="26"/>
      <w:szCs w:val="26"/>
      <w:bdr w:val="none" w:sz="0" w:space="0" w:color="auto"/>
      <w:lang w:val="x-none" w:eastAsia="x-none"/>
    </w:rPr>
  </w:style>
  <w:style w:type="character" w:customStyle="1" w:styleId="Heading2Char">
    <w:name w:val="Heading 2 Char"/>
    <w:basedOn w:val="DefaultParagraphFont"/>
    <w:link w:val="Heading2"/>
    <w:uiPriority w:val="9"/>
    <w:rsid w:val="007E73D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7E73D4"/>
    <w:rPr>
      <w:rFonts w:asciiTheme="majorHAnsi" w:eastAsiaTheme="majorEastAsia" w:hAnsiTheme="majorHAnsi" w:cstheme="majorBidi"/>
      <w:color w:val="365F91" w:themeColor="accent1" w:themeShade="BF"/>
      <w:sz w:val="24"/>
      <w:szCs w:val="24"/>
    </w:rPr>
  </w:style>
  <w:style w:type="paragraph" w:styleId="TOC1">
    <w:name w:val="toc 1"/>
    <w:basedOn w:val="Normal"/>
    <w:next w:val="Normal"/>
    <w:autoRedefine/>
    <w:uiPriority w:val="39"/>
    <w:semiHidden/>
    <w:unhideWhenUsed/>
    <w:qFormat/>
    <w:rsid w:val="007E73D4"/>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sz w:val="22"/>
      <w:szCs w:val="22"/>
      <w:bdr w:val="none" w:sz="0" w:space="0" w:color="auto"/>
    </w:rPr>
  </w:style>
  <w:style w:type="character" w:customStyle="1" w:styleId="Heading6Char">
    <w:name w:val="Heading 6 Char"/>
    <w:basedOn w:val="DefaultParagraphFont"/>
    <w:link w:val="Heading6"/>
    <w:uiPriority w:val="9"/>
    <w:rsid w:val="00DE1D1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919F5"/>
    <w:rPr>
      <w:sz w:val="16"/>
      <w:szCs w:val="16"/>
    </w:rPr>
  </w:style>
  <w:style w:type="paragraph" w:styleId="CommentText">
    <w:name w:val="annotation text"/>
    <w:basedOn w:val="Normal"/>
    <w:link w:val="CommentTextChar"/>
    <w:uiPriority w:val="99"/>
    <w:semiHidden/>
    <w:unhideWhenUsed/>
    <w:rsid w:val="00F919F5"/>
    <w:rPr>
      <w:sz w:val="20"/>
      <w:szCs w:val="20"/>
    </w:rPr>
  </w:style>
  <w:style w:type="character" w:customStyle="1" w:styleId="CommentTextChar">
    <w:name w:val="Comment Text Char"/>
    <w:basedOn w:val="DefaultParagraphFont"/>
    <w:link w:val="CommentText"/>
    <w:uiPriority w:val="99"/>
    <w:semiHidden/>
    <w:rsid w:val="00F919F5"/>
  </w:style>
  <w:style w:type="paragraph" w:styleId="CommentSubject">
    <w:name w:val="annotation subject"/>
    <w:basedOn w:val="CommentText"/>
    <w:next w:val="CommentText"/>
    <w:link w:val="CommentSubjectChar"/>
    <w:uiPriority w:val="99"/>
    <w:semiHidden/>
    <w:unhideWhenUsed/>
    <w:rsid w:val="00F919F5"/>
    <w:rPr>
      <w:b/>
      <w:bCs/>
    </w:rPr>
  </w:style>
  <w:style w:type="character" w:customStyle="1" w:styleId="CommentSubjectChar">
    <w:name w:val="Comment Subject Char"/>
    <w:basedOn w:val="CommentTextChar"/>
    <w:link w:val="CommentSubject"/>
    <w:uiPriority w:val="99"/>
    <w:semiHidden/>
    <w:rsid w:val="00F919F5"/>
    <w:rPr>
      <w:b/>
      <w:bCs/>
    </w:rPr>
  </w:style>
  <w:style w:type="paragraph" w:styleId="NoSpacing">
    <w:name w:val="No Spacing"/>
    <w:uiPriority w:val="1"/>
    <w:qFormat/>
    <w:rsid w:val="002610FB"/>
    <w:rPr>
      <w:sz w:val="24"/>
      <w:szCs w:val="24"/>
    </w:rPr>
  </w:style>
  <w:style w:type="paragraph" w:customStyle="1" w:styleId="normal1">
    <w:name w:val="normal1"/>
    <w:basedOn w:val="Normal"/>
    <w:rsid w:val="00BE54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333333"/>
      <w:sz w:val="21"/>
      <w:szCs w:val="21"/>
      <w:bdr w:val="none" w:sz="0" w:space="0" w:color="auto"/>
    </w:rPr>
  </w:style>
  <w:style w:type="character" w:customStyle="1" w:styleId="gramm-problem">
    <w:name w:val="gramm-problem"/>
    <w:basedOn w:val="DefaultParagraphFont"/>
    <w:rsid w:val="0043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8243">
      <w:bodyDiv w:val="1"/>
      <w:marLeft w:val="0"/>
      <w:marRight w:val="0"/>
      <w:marTop w:val="0"/>
      <w:marBottom w:val="0"/>
      <w:divBdr>
        <w:top w:val="none" w:sz="0" w:space="0" w:color="auto"/>
        <w:left w:val="none" w:sz="0" w:space="0" w:color="auto"/>
        <w:bottom w:val="none" w:sz="0" w:space="0" w:color="auto"/>
        <w:right w:val="none" w:sz="0" w:space="0" w:color="auto"/>
      </w:divBdr>
      <w:divsChild>
        <w:div w:id="209999370">
          <w:marLeft w:val="547"/>
          <w:marRight w:val="0"/>
          <w:marTop w:val="0"/>
          <w:marBottom w:val="0"/>
          <w:divBdr>
            <w:top w:val="none" w:sz="0" w:space="0" w:color="auto"/>
            <w:left w:val="none" w:sz="0" w:space="0" w:color="auto"/>
            <w:bottom w:val="none" w:sz="0" w:space="0" w:color="auto"/>
            <w:right w:val="none" w:sz="0" w:space="0" w:color="auto"/>
          </w:divBdr>
        </w:div>
        <w:div w:id="2079859371">
          <w:marLeft w:val="547"/>
          <w:marRight w:val="0"/>
          <w:marTop w:val="0"/>
          <w:marBottom w:val="0"/>
          <w:divBdr>
            <w:top w:val="none" w:sz="0" w:space="0" w:color="auto"/>
            <w:left w:val="none" w:sz="0" w:space="0" w:color="auto"/>
            <w:bottom w:val="none" w:sz="0" w:space="0" w:color="auto"/>
            <w:right w:val="none" w:sz="0" w:space="0" w:color="auto"/>
          </w:divBdr>
        </w:div>
        <w:div w:id="1127890082">
          <w:marLeft w:val="547"/>
          <w:marRight w:val="0"/>
          <w:marTop w:val="0"/>
          <w:marBottom w:val="0"/>
          <w:divBdr>
            <w:top w:val="none" w:sz="0" w:space="0" w:color="auto"/>
            <w:left w:val="none" w:sz="0" w:space="0" w:color="auto"/>
            <w:bottom w:val="none" w:sz="0" w:space="0" w:color="auto"/>
            <w:right w:val="none" w:sz="0" w:space="0" w:color="auto"/>
          </w:divBdr>
        </w:div>
        <w:div w:id="155651085">
          <w:marLeft w:val="547"/>
          <w:marRight w:val="0"/>
          <w:marTop w:val="0"/>
          <w:marBottom w:val="0"/>
          <w:divBdr>
            <w:top w:val="none" w:sz="0" w:space="0" w:color="auto"/>
            <w:left w:val="none" w:sz="0" w:space="0" w:color="auto"/>
            <w:bottom w:val="none" w:sz="0" w:space="0" w:color="auto"/>
            <w:right w:val="none" w:sz="0" w:space="0" w:color="auto"/>
          </w:divBdr>
        </w:div>
        <w:div w:id="1517647466">
          <w:marLeft w:val="547"/>
          <w:marRight w:val="0"/>
          <w:marTop w:val="0"/>
          <w:marBottom w:val="0"/>
          <w:divBdr>
            <w:top w:val="none" w:sz="0" w:space="0" w:color="auto"/>
            <w:left w:val="none" w:sz="0" w:space="0" w:color="auto"/>
            <w:bottom w:val="none" w:sz="0" w:space="0" w:color="auto"/>
            <w:right w:val="none" w:sz="0" w:space="0" w:color="auto"/>
          </w:divBdr>
        </w:div>
        <w:div w:id="1204441001">
          <w:marLeft w:val="547"/>
          <w:marRight w:val="0"/>
          <w:marTop w:val="0"/>
          <w:marBottom w:val="0"/>
          <w:divBdr>
            <w:top w:val="none" w:sz="0" w:space="0" w:color="auto"/>
            <w:left w:val="none" w:sz="0" w:space="0" w:color="auto"/>
            <w:bottom w:val="none" w:sz="0" w:space="0" w:color="auto"/>
            <w:right w:val="none" w:sz="0" w:space="0" w:color="auto"/>
          </w:divBdr>
        </w:div>
        <w:div w:id="1385134918">
          <w:marLeft w:val="547"/>
          <w:marRight w:val="0"/>
          <w:marTop w:val="0"/>
          <w:marBottom w:val="0"/>
          <w:divBdr>
            <w:top w:val="none" w:sz="0" w:space="0" w:color="auto"/>
            <w:left w:val="none" w:sz="0" w:space="0" w:color="auto"/>
            <w:bottom w:val="none" w:sz="0" w:space="0" w:color="auto"/>
            <w:right w:val="none" w:sz="0" w:space="0" w:color="auto"/>
          </w:divBdr>
        </w:div>
        <w:div w:id="1324316856">
          <w:marLeft w:val="547"/>
          <w:marRight w:val="0"/>
          <w:marTop w:val="0"/>
          <w:marBottom w:val="0"/>
          <w:divBdr>
            <w:top w:val="none" w:sz="0" w:space="0" w:color="auto"/>
            <w:left w:val="none" w:sz="0" w:space="0" w:color="auto"/>
            <w:bottom w:val="none" w:sz="0" w:space="0" w:color="auto"/>
            <w:right w:val="none" w:sz="0" w:space="0" w:color="auto"/>
          </w:divBdr>
        </w:div>
        <w:div w:id="1296957884">
          <w:marLeft w:val="547"/>
          <w:marRight w:val="0"/>
          <w:marTop w:val="0"/>
          <w:marBottom w:val="0"/>
          <w:divBdr>
            <w:top w:val="none" w:sz="0" w:space="0" w:color="auto"/>
            <w:left w:val="none" w:sz="0" w:space="0" w:color="auto"/>
            <w:bottom w:val="none" w:sz="0" w:space="0" w:color="auto"/>
            <w:right w:val="none" w:sz="0" w:space="0" w:color="auto"/>
          </w:divBdr>
        </w:div>
      </w:divsChild>
    </w:div>
    <w:div w:id="215240291">
      <w:bodyDiv w:val="1"/>
      <w:marLeft w:val="0"/>
      <w:marRight w:val="0"/>
      <w:marTop w:val="0"/>
      <w:marBottom w:val="0"/>
      <w:divBdr>
        <w:top w:val="none" w:sz="0" w:space="0" w:color="auto"/>
        <w:left w:val="none" w:sz="0" w:space="0" w:color="auto"/>
        <w:bottom w:val="none" w:sz="0" w:space="0" w:color="auto"/>
        <w:right w:val="none" w:sz="0" w:space="0" w:color="auto"/>
      </w:divBdr>
      <w:divsChild>
        <w:div w:id="743380114">
          <w:marLeft w:val="360"/>
          <w:marRight w:val="0"/>
          <w:marTop w:val="200"/>
          <w:marBottom w:val="0"/>
          <w:divBdr>
            <w:top w:val="none" w:sz="0" w:space="0" w:color="auto"/>
            <w:left w:val="none" w:sz="0" w:space="0" w:color="auto"/>
            <w:bottom w:val="none" w:sz="0" w:space="0" w:color="auto"/>
            <w:right w:val="none" w:sz="0" w:space="0" w:color="auto"/>
          </w:divBdr>
        </w:div>
        <w:div w:id="1966034371">
          <w:marLeft w:val="360"/>
          <w:marRight w:val="0"/>
          <w:marTop w:val="200"/>
          <w:marBottom w:val="0"/>
          <w:divBdr>
            <w:top w:val="none" w:sz="0" w:space="0" w:color="auto"/>
            <w:left w:val="none" w:sz="0" w:space="0" w:color="auto"/>
            <w:bottom w:val="none" w:sz="0" w:space="0" w:color="auto"/>
            <w:right w:val="none" w:sz="0" w:space="0" w:color="auto"/>
          </w:divBdr>
        </w:div>
        <w:div w:id="933632252">
          <w:marLeft w:val="360"/>
          <w:marRight w:val="0"/>
          <w:marTop w:val="200"/>
          <w:marBottom w:val="0"/>
          <w:divBdr>
            <w:top w:val="none" w:sz="0" w:space="0" w:color="auto"/>
            <w:left w:val="none" w:sz="0" w:space="0" w:color="auto"/>
            <w:bottom w:val="none" w:sz="0" w:space="0" w:color="auto"/>
            <w:right w:val="none" w:sz="0" w:space="0" w:color="auto"/>
          </w:divBdr>
        </w:div>
        <w:div w:id="1273168012">
          <w:marLeft w:val="360"/>
          <w:marRight w:val="0"/>
          <w:marTop w:val="200"/>
          <w:marBottom w:val="0"/>
          <w:divBdr>
            <w:top w:val="none" w:sz="0" w:space="0" w:color="auto"/>
            <w:left w:val="none" w:sz="0" w:space="0" w:color="auto"/>
            <w:bottom w:val="none" w:sz="0" w:space="0" w:color="auto"/>
            <w:right w:val="none" w:sz="0" w:space="0" w:color="auto"/>
          </w:divBdr>
        </w:div>
        <w:div w:id="1787263655">
          <w:marLeft w:val="360"/>
          <w:marRight w:val="0"/>
          <w:marTop w:val="200"/>
          <w:marBottom w:val="0"/>
          <w:divBdr>
            <w:top w:val="none" w:sz="0" w:space="0" w:color="auto"/>
            <w:left w:val="none" w:sz="0" w:space="0" w:color="auto"/>
            <w:bottom w:val="none" w:sz="0" w:space="0" w:color="auto"/>
            <w:right w:val="none" w:sz="0" w:space="0" w:color="auto"/>
          </w:divBdr>
        </w:div>
      </w:divsChild>
    </w:div>
    <w:div w:id="519901017">
      <w:bodyDiv w:val="1"/>
      <w:marLeft w:val="0"/>
      <w:marRight w:val="0"/>
      <w:marTop w:val="0"/>
      <w:marBottom w:val="0"/>
      <w:divBdr>
        <w:top w:val="none" w:sz="0" w:space="0" w:color="auto"/>
        <w:left w:val="none" w:sz="0" w:space="0" w:color="auto"/>
        <w:bottom w:val="none" w:sz="0" w:space="0" w:color="auto"/>
        <w:right w:val="none" w:sz="0" w:space="0" w:color="auto"/>
      </w:divBdr>
      <w:divsChild>
        <w:div w:id="1419474938">
          <w:marLeft w:val="1267"/>
          <w:marRight w:val="0"/>
          <w:marTop w:val="0"/>
          <w:marBottom w:val="0"/>
          <w:divBdr>
            <w:top w:val="none" w:sz="0" w:space="0" w:color="auto"/>
            <w:left w:val="none" w:sz="0" w:space="0" w:color="auto"/>
            <w:bottom w:val="none" w:sz="0" w:space="0" w:color="auto"/>
            <w:right w:val="none" w:sz="0" w:space="0" w:color="auto"/>
          </w:divBdr>
        </w:div>
        <w:div w:id="1625650405">
          <w:marLeft w:val="1267"/>
          <w:marRight w:val="0"/>
          <w:marTop w:val="0"/>
          <w:marBottom w:val="0"/>
          <w:divBdr>
            <w:top w:val="none" w:sz="0" w:space="0" w:color="auto"/>
            <w:left w:val="none" w:sz="0" w:space="0" w:color="auto"/>
            <w:bottom w:val="none" w:sz="0" w:space="0" w:color="auto"/>
            <w:right w:val="none" w:sz="0" w:space="0" w:color="auto"/>
          </w:divBdr>
        </w:div>
        <w:div w:id="894003648">
          <w:marLeft w:val="1267"/>
          <w:marRight w:val="0"/>
          <w:marTop w:val="0"/>
          <w:marBottom w:val="0"/>
          <w:divBdr>
            <w:top w:val="none" w:sz="0" w:space="0" w:color="auto"/>
            <w:left w:val="none" w:sz="0" w:space="0" w:color="auto"/>
            <w:bottom w:val="none" w:sz="0" w:space="0" w:color="auto"/>
            <w:right w:val="none" w:sz="0" w:space="0" w:color="auto"/>
          </w:divBdr>
        </w:div>
        <w:div w:id="175853799">
          <w:marLeft w:val="922"/>
          <w:marRight w:val="0"/>
          <w:marTop w:val="0"/>
          <w:marBottom w:val="0"/>
          <w:divBdr>
            <w:top w:val="none" w:sz="0" w:space="0" w:color="auto"/>
            <w:left w:val="none" w:sz="0" w:space="0" w:color="auto"/>
            <w:bottom w:val="none" w:sz="0" w:space="0" w:color="auto"/>
            <w:right w:val="none" w:sz="0" w:space="0" w:color="auto"/>
          </w:divBdr>
        </w:div>
        <w:div w:id="896664412">
          <w:marLeft w:val="922"/>
          <w:marRight w:val="0"/>
          <w:marTop w:val="0"/>
          <w:marBottom w:val="0"/>
          <w:divBdr>
            <w:top w:val="none" w:sz="0" w:space="0" w:color="auto"/>
            <w:left w:val="none" w:sz="0" w:space="0" w:color="auto"/>
            <w:bottom w:val="none" w:sz="0" w:space="0" w:color="auto"/>
            <w:right w:val="none" w:sz="0" w:space="0" w:color="auto"/>
          </w:divBdr>
        </w:div>
        <w:div w:id="1560092035">
          <w:marLeft w:val="922"/>
          <w:marRight w:val="0"/>
          <w:marTop w:val="0"/>
          <w:marBottom w:val="0"/>
          <w:divBdr>
            <w:top w:val="none" w:sz="0" w:space="0" w:color="auto"/>
            <w:left w:val="none" w:sz="0" w:space="0" w:color="auto"/>
            <w:bottom w:val="none" w:sz="0" w:space="0" w:color="auto"/>
            <w:right w:val="none" w:sz="0" w:space="0" w:color="auto"/>
          </w:divBdr>
        </w:div>
        <w:div w:id="1078208342">
          <w:marLeft w:val="922"/>
          <w:marRight w:val="0"/>
          <w:marTop w:val="0"/>
          <w:marBottom w:val="0"/>
          <w:divBdr>
            <w:top w:val="none" w:sz="0" w:space="0" w:color="auto"/>
            <w:left w:val="none" w:sz="0" w:space="0" w:color="auto"/>
            <w:bottom w:val="none" w:sz="0" w:space="0" w:color="auto"/>
            <w:right w:val="none" w:sz="0" w:space="0" w:color="auto"/>
          </w:divBdr>
        </w:div>
      </w:divsChild>
    </w:div>
    <w:div w:id="581838031">
      <w:bodyDiv w:val="1"/>
      <w:marLeft w:val="0"/>
      <w:marRight w:val="0"/>
      <w:marTop w:val="0"/>
      <w:marBottom w:val="0"/>
      <w:divBdr>
        <w:top w:val="none" w:sz="0" w:space="0" w:color="auto"/>
        <w:left w:val="none" w:sz="0" w:space="0" w:color="auto"/>
        <w:bottom w:val="none" w:sz="0" w:space="0" w:color="auto"/>
        <w:right w:val="none" w:sz="0" w:space="0" w:color="auto"/>
      </w:divBdr>
    </w:div>
    <w:div w:id="746999629">
      <w:bodyDiv w:val="1"/>
      <w:marLeft w:val="0"/>
      <w:marRight w:val="0"/>
      <w:marTop w:val="0"/>
      <w:marBottom w:val="0"/>
      <w:divBdr>
        <w:top w:val="none" w:sz="0" w:space="0" w:color="auto"/>
        <w:left w:val="none" w:sz="0" w:space="0" w:color="auto"/>
        <w:bottom w:val="none" w:sz="0" w:space="0" w:color="auto"/>
        <w:right w:val="none" w:sz="0" w:space="0" w:color="auto"/>
      </w:divBdr>
      <w:divsChild>
        <w:div w:id="145784177">
          <w:marLeft w:val="1267"/>
          <w:marRight w:val="0"/>
          <w:marTop w:val="0"/>
          <w:marBottom w:val="0"/>
          <w:divBdr>
            <w:top w:val="none" w:sz="0" w:space="0" w:color="auto"/>
            <w:left w:val="none" w:sz="0" w:space="0" w:color="auto"/>
            <w:bottom w:val="none" w:sz="0" w:space="0" w:color="auto"/>
            <w:right w:val="none" w:sz="0" w:space="0" w:color="auto"/>
          </w:divBdr>
        </w:div>
        <w:div w:id="1645348644">
          <w:marLeft w:val="1267"/>
          <w:marRight w:val="0"/>
          <w:marTop w:val="0"/>
          <w:marBottom w:val="0"/>
          <w:divBdr>
            <w:top w:val="none" w:sz="0" w:space="0" w:color="auto"/>
            <w:left w:val="none" w:sz="0" w:space="0" w:color="auto"/>
            <w:bottom w:val="none" w:sz="0" w:space="0" w:color="auto"/>
            <w:right w:val="none" w:sz="0" w:space="0" w:color="auto"/>
          </w:divBdr>
        </w:div>
        <w:div w:id="1838616723">
          <w:marLeft w:val="1267"/>
          <w:marRight w:val="0"/>
          <w:marTop w:val="0"/>
          <w:marBottom w:val="0"/>
          <w:divBdr>
            <w:top w:val="none" w:sz="0" w:space="0" w:color="auto"/>
            <w:left w:val="none" w:sz="0" w:space="0" w:color="auto"/>
            <w:bottom w:val="none" w:sz="0" w:space="0" w:color="auto"/>
            <w:right w:val="none" w:sz="0" w:space="0" w:color="auto"/>
          </w:divBdr>
        </w:div>
        <w:div w:id="1119491593">
          <w:marLeft w:val="1267"/>
          <w:marRight w:val="0"/>
          <w:marTop w:val="0"/>
          <w:marBottom w:val="0"/>
          <w:divBdr>
            <w:top w:val="none" w:sz="0" w:space="0" w:color="auto"/>
            <w:left w:val="none" w:sz="0" w:space="0" w:color="auto"/>
            <w:bottom w:val="none" w:sz="0" w:space="0" w:color="auto"/>
            <w:right w:val="none" w:sz="0" w:space="0" w:color="auto"/>
          </w:divBdr>
        </w:div>
        <w:div w:id="2130783943">
          <w:marLeft w:val="1267"/>
          <w:marRight w:val="0"/>
          <w:marTop w:val="0"/>
          <w:marBottom w:val="0"/>
          <w:divBdr>
            <w:top w:val="none" w:sz="0" w:space="0" w:color="auto"/>
            <w:left w:val="none" w:sz="0" w:space="0" w:color="auto"/>
            <w:bottom w:val="none" w:sz="0" w:space="0" w:color="auto"/>
            <w:right w:val="none" w:sz="0" w:space="0" w:color="auto"/>
          </w:divBdr>
        </w:div>
      </w:divsChild>
    </w:div>
    <w:div w:id="834953272">
      <w:bodyDiv w:val="1"/>
      <w:marLeft w:val="0"/>
      <w:marRight w:val="0"/>
      <w:marTop w:val="0"/>
      <w:marBottom w:val="0"/>
      <w:divBdr>
        <w:top w:val="none" w:sz="0" w:space="0" w:color="auto"/>
        <w:left w:val="none" w:sz="0" w:space="0" w:color="auto"/>
        <w:bottom w:val="none" w:sz="0" w:space="0" w:color="auto"/>
        <w:right w:val="none" w:sz="0" w:space="0" w:color="auto"/>
      </w:divBdr>
      <w:divsChild>
        <w:div w:id="1471095125">
          <w:marLeft w:val="360"/>
          <w:marRight w:val="0"/>
          <w:marTop w:val="120"/>
          <w:marBottom w:val="80"/>
          <w:divBdr>
            <w:top w:val="none" w:sz="0" w:space="0" w:color="auto"/>
            <w:left w:val="none" w:sz="0" w:space="0" w:color="auto"/>
            <w:bottom w:val="none" w:sz="0" w:space="0" w:color="auto"/>
            <w:right w:val="none" w:sz="0" w:space="0" w:color="auto"/>
          </w:divBdr>
        </w:div>
        <w:div w:id="1170363819">
          <w:marLeft w:val="360"/>
          <w:marRight w:val="0"/>
          <w:marTop w:val="120"/>
          <w:marBottom w:val="80"/>
          <w:divBdr>
            <w:top w:val="none" w:sz="0" w:space="0" w:color="auto"/>
            <w:left w:val="none" w:sz="0" w:space="0" w:color="auto"/>
            <w:bottom w:val="none" w:sz="0" w:space="0" w:color="auto"/>
            <w:right w:val="none" w:sz="0" w:space="0" w:color="auto"/>
          </w:divBdr>
        </w:div>
        <w:div w:id="274989453">
          <w:marLeft w:val="1080"/>
          <w:marRight w:val="0"/>
          <w:marTop w:val="120"/>
          <w:marBottom w:val="80"/>
          <w:divBdr>
            <w:top w:val="none" w:sz="0" w:space="0" w:color="auto"/>
            <w:left w:val="none" w:sz="0" w:space="0" w:color="auto"/>
            <w:bottom w:val="none" w:sz="0" w:space="0" w:color="auto"/>
            <w:right w:val="none" w:sz="0" w:space="0" w:color="auto"/>
          </w:divBdr>
        </w:div>
        <w:div w:id="1150708638">
          <w:marLeft w:val="1080"/>
          <w:marRight w:val="0"/>
          <w:marTop w:val="120"/>
          <w:marBottom w:val="80"/>
          <w:divBdr>
            <w:top w:val="none" w:sz="0" w:space="0" w:color="auto"/>
            <w:left w:val="none" w:sz="0" w:space="0" w:color="auto"/>
            <w:bottom w:val="none" w:sz="0" w:space="0" w:color="auto"/>
            <w:right w:val="none" w:sz="0" w:space="0" w:color="auto"/>
          </w:divBdr>
        </w:div>
        <w:div w:id="1465779028">
          <w:marLeft w:val="1080"/>
          <w:marRight w:val="0"/>
          <w:marTop w:val="120"/>
          <w:marBottom w:val="80"/>
          <w:divBdr>
            <w:top w:val="none" w:sz="0" w:space="0" w:color="auto"/>
            <w:left w:val="none" w:sz="0" w:space="0" w:color="auto"/>
            <w:bottom w:val="none" w:sz="0" w:space="0" w:color="auto"/>
            <w:right w:val="none" w:sz="0" w:space="0" w:color="auto"/>
          </w:divBdr>
        </w:div>
        <w:div w:id="238560297">
          <w:marLeft w:val="1080"/>
          <w:marRight w:val="0"/>
          <w:marTop w:val="120"/>
          <w:marBottom w:val="80"/>
          <w:divBdr>
            <w:top w:val="none" w:sz="0" w:space="0" w:color="auto"/>
            <w:left w:val="none" w:sz="0" w:space="0" w:color="auto"/>
            <w:bottom w:val="none" w:sz="0" w:space="0" w:color="auto"/>
            <w:right w:val="none" w:sz="0" w:space="0" w:color="auto"/>
          </w:divBdr>
        </w:div>
        <w:div w:id="2033726983">
          <w:marLeft w:val="1080"/>
          <w:marRight w:val="0"/>
          <w:marTop w:val="120"/>
          <w:marBottom w:val="80"/>
          <w:divBdr>
            <w:top w:val="none" w:sz="0" w:space="0" w:color="auto"/>
            <w:left w:val="none" w:sz="0" w:space="0" w:color="auto"/>
            <w:bottom w:val="none" w:sz="0" w:space="0" w:color="auto"/>
            <w:right w:val="none" w:sz="0" w:space="0" w:color="auto"/>
          </w:divBdr>
        </w:div>
        <w:div w:id="1195533150">
          <w:marLeft w:val="1080"/>
          <w:marRight w:val="0"/>
          <w:marTop w:val="120"/>
          <w:marBottom w:val="80"/>
          <w:divBdr>
            <w:top w:val="none" w:sz="0" w:space="0" w:color="auto"/>
            <w:left w:val="none" w:sz="0" w:space="0" w:color="auto"/>
            <w:bottom w:val="none" w:sz="0" w:space="0" w:color="auto"/>
            <w:right w:val="none" w:sz="0" w:space="0" w:color="auto"/>
          </w:divBdr>
        </w:div>
      </w:divsChild>
    </w:div>
    <w:div w:id="840894100">
      <w:bodyDiv w:val="1"/>
      <w:marLeft w:val="0"/>
      <w:marRight w:val="0"/>
      <w:marTop w:val="0"/>
      <w:marBottom w:val="0"/>
      <w:divBdr>
        <w:top w:val="none" w:sz="0" w:space="0" w:color="auto"/>
        <w:left w:val="none" w:sz="0" w:space="0" w:color="auto"/>
        <w:bottom w:val="none" w:sz="0" w:space="0" w:color="auto"/>
        <w:right w:val="none" w:sz="0" w:space="0" w:color="auto"/>
      </w:divBdr>
    </w:div>
    <w:div w:id="908154863">
      <w:bodyDiv w:val="1"/>
      <w:marLeft w:val="0"/>
      <w:marRight w:val="0"/>
      <w:marTop w:val="0"/>
      <w:marBottom w:val="0"/>
      <w:divBdr>
        <w:top w:val="none" w:sz="0" w:space="0" w:color="auto"/>
        <w:left w:val="none" w:sz="0" w:space="0" w:color="auto"/>
        <w:bottom w:val="none" w:sz="0" w:space="0" w:color="auto"/>
        <w:right w:val="none" w:sz="0" w:space="0" w:color="auto"/>
      </w:divBdr>
    </w:div>
    <w:div w:id="919756031">
      <w:bodyDiv w:val="1"/>
      <w:marLeft w:val="0"/>
      <w:marRight w:val="0"/>
      <w:marTop w:val="0"/>
      <w:marBottom w:val="0"/>
      <w:divBdr>
        <w:top w:val="none" w:sz="0" w:space="0" w:color="auto"/>
        <w:left w:val="none" w:sz="0" w:space="0" w:color="auto"/>
        <w:bottom w:val="none" w:sz="0" w:space="0" w:color="auto"/>
        <w:right w:val="none" w:sz="0" w:space="0" w:color="auto"/>
      </w:divBdr>
    </w:div>
    <w:div w:id="943072031">
      <w:bodyDiv w:val="1"/>
      <w:marLeft w:val="0"/>
      <w:marRight w:val="0"/>
      <w:marTop w:val="0"/>
      <w:marBottom w:val="0"/>
      <w:divBdr>
        <w:top w:val="none" w:sz="0" w:space="0" w:color="auto"/>
        <w:left w:val="none" w:sz="0" w:space="0" w:color="auto"/>
        <w:bottom w:val="none" w:sz="0" w:space="0" w:color="auto"/>
        <w:right w:val="none" w:sz="0" w:space="0" w:color="auto"/>
      </w:divBdr>
    </w:div>
    <w:div w:id="966549357">
      <w:bodyDiv w:val="1"/>
      <w:marLeft w:val="0"/>
      <w:marRight w:val="0"/>
      <w:marTop w:val="0"/>
      <w:marBottom w:val="0"/>
      <w:divBdr>
        <w:top w:val="none" w:sz="0" w:space="0" w:color="auto"/>
        <w:left w:val="none" w:sz="0" w:space="0" w:color="auto"/>
        <w:bottom w:val="none" w:sz="0" w:space="0" w:color="auto"/>
        <w:right w:val="none" w:sz="0" w:space="0" w:color="auto"/>
      </w:divBdr>
    </w:div>
    <w:div w:id="970864908">
      <w:bodyDiv w:val="1"/>
      <w:marLeft w:val="0"/>
      <w:marRight w:val="0"/>
      <w:marTop w:val="0"/>
      <w:marBottom w:val="0"/>
      <w:divBdr>
        <w:top w:val="none" w:sz="0" w:space="0" w:color="auto"/>
        <w:left w:val="none" w:sz="0" w:space="0" w:color="auto"/>
        <w:bottom w:val="none" w:sz="0" w:space="0" w:color="auto"/>
        <w:right w:val="none" w:sz="0" w:space="0" w:color="auto"/>
      </w:divBdr>
      <w:divsChild>
        <w:div w:id="864756934">
          <w:marLeft w:val="1267"/>
          <w:marRight w:val="0"/>
          <w:marTop w:val="0"/>
          <w:marBottom w:val="0"/>
          <w:divBdr>
            <w:top w:val="none" w:sz="0" w:space="0" w:color="auto"/>
            <w:left w:val="none" w:sz="0" w:space="0" w:color="auto"/>
            <w:bottom w:val="none" w:sz="0" w:space="0" w:color="auto"/>
            <w:right w:val="none" w:sz="0" w:space="0" w:color="auto"/>
          </w:divBdr>
        </w:div>
        <w:div w:id="1413551927">
          <w:marLeft w:val="1267"/>
          <w:marRight w:val="0"/>
          <w:marTop w:val="0"/>
          <w:marBottom w:val="0"/>
          <w:divBdr>
            <w:top w:val="none" w:sz="0" w:space="0" w:color="auto"/>
            <w:left w:val="none" w:sz="0" w:space="0" w:color="auto"/>
            <w:bottom w:val="none" w:sz="0" w:space="0" w:color="auto"/>
            <w:right w:val="none" w:sz="0" w:space="0" w:color="auto"/>
          </w:divBdr>
        </w:div>
        <w:div w:id="1579632503">
          <w:marLeft w:val="1267"/>
          <w:marRight w:val="0"/>
          <w:marTop w:val="0"/>
          <w:marBottom w:val="0"/>
          <w:divBdr>
            <w:top w:val="none" w:sz="0" w:space="0" w:color="auto"/>
            <w:left w:val="none" w:sz="0" w:space="0" w:color="auto"/>
            <w:bottom w:val="none" w:sz="0" w:space="0" w:color="auto"/>
            <w:right w:val="none" w:sz="0" w:space="0" w:color="auto"/>
          </w:divBdr>
        </w:div>
        <w:div w:id="1676885315">
          <w:marLeft w:val="1267"/>
          <w:marRight w:val="0"/>
          <w:marTop w:val="0"/>
          <w:marBottom w:val="0"/>
          <w:divBdr>
            <w:top w:val="none" w:sz="0" w:space="0" w:color="auto"/>
            <w:left w:val="none" w:sz="0" w:space="0" w:color="auto"/>
            <w:bottom w:val="none" w:sz="0" w:space="0" w:color="auto"/>
            <w:right w:val="none" w:sz="0" w:space="0" w:color="auto"/>
          </w:divBdr>
        </w:div>
        <w:div w:id="1009217709">
          <w:marLeft w:val="1267"/>
          <w:marRight w:val="0"/>
          <w:marTop w:val="0"/>
          <w:marBottom w:val="0"/>
          <w:divBdr>
            <w:top w:val="none" w:sz="0" w:space="0" w:color="auto"/>
            <w:left w:val="none" w:sz="0" w:space="0" w:color="auto"/>
            <w:bottom w:val="none" w:sz="0" w:space="0" w:color="auto"/>
            <w:right w:val="none" w:sz="0" w:space="0" w:color="auto"/>
          </w:divBdr>
        </w:div>
      </w:divsChild>
    </w:div>
    <w:div w:id="1142770934">
      <w:bodyDiv w:val="1"/>
      <w:marLeft w:val="0"/>
      <w:marRight w:val="0"/>
      <w:marTop w:val="0"/>
      <w:marBottom w:val="0"/>
      <w:divBdr>
        <w:top w:val="none" w:sz="0" w:space="0" w:color="auto"/>
        <w:left w:val="none" w:sz="0" w:space="0" w:color="auto"/>
        <w:bottom w:val="none" w:sz="0" w:space="0" w:color="auto"/>
        <w:right w:val="none" w:sz="0" w:space="0" w:color="auto"/>
      </w:divBdr>
    </w:div>
    <w:div w:id="1221360584">
      <w:bodyDiv w:val="1"/>
      <w:marLeft w:val="0"/>
      <w:marRight w:val="0"/>
      <w:marTop w:val="0"/>
      <w:marBottom w:val="0"/>
      <w:divBdr>
        <w:top w:val="none" w:sz="0" w:space="0" w:color="auto"/>
        <w:left w:val="none" w:sz="0" w:space="0" w:color="auto"/>
        <w:bottom w:val="none" w:sz="0" w:space="0" w:color="auto"/>
        <w:right w:val="none" w:sz="0" w:space="0" w:color="auto"/>
      </w:divBdr>
    </w:div>
    <w:div w:id="1256403642">
      <w:bodyDiv w:val="1"/>
      <w:marLeft w:val="0"/>
      <w:marRight w:val="0"/>
      <w:marTop w:val="0"/>
      <w:marBottom w:val="0"/>
      <w:divBdr>
        <w:top w:val="none" w:sz="0" w:space="0" w:color="auto"/>
        <w:left w:val="none" w:sz="0" w:space="0" w:color="auto"/>
        <w:bottom w:val="none" w:sz="0" w:space="0" w:color="auto"/>
        <w:right w:val="none" w:sz="0" w:space="0" w:color="auto"/>
      </w:divBdr>
    </w:div>
    <w:div w:id="1343972787">
      <w:bodyDiv w:val="1"/>
      <w:marLeft w:val="0"/>
      <w:marRight w:val="0"/>
      <w:marTop w:val="0"/>
      <w:marBottom w:val="0"/>
      <w:divBdr>
        <w:top w:val="none" w:sz="0" w:space="0" w:color="auto"/>
        <w:left w:val="none" w:sz="0" w:space="0" w:color="auto"/>
        <w:bottom w:val="none" w:sz="0" w:space="0" w:color="auto"/>
        <w:right w:val="none" w:sz="0" w:space="0" w:color="auto"/>
      </w:divBdr>
      <w:divsChild>
        <w:div w:id="958531739">
          <w:marLeft w:val="360"/>
          <w:marRight w:val="0"/>
          <w:marTop w:val="120"/>
          <w:marBottom w:val="80"/>
          <w:divBdr>
            <w:top w:val="none" w:sz="0" w:space="0" w:color="auto"/>
            <w:left w:val="none" w:sz="0" w:space="0" w:color="auto"/>
            <w:bottom w:val="none" w:sz="0" w:space="0" w:color="auto"/>
            <w:right w:val="none" w:sz="0" w:space="0" w:color="auto"/>
          </w:divBdr>
        </w:div>
        <w:div w:id="1984389528">
          <w:marLeft w:val="360"/>
          <w:marRight w:val="0"/>
          <w:marTop w:val="120"/>
          <w:marBottom w:val="80"/>
          <w:divBdr>
            <w:top w:val="none" w:sz="0" w:space="0" w:color="auto"/>
            <w:left w:val="none" w:sz="0" w:space="0" w:color="auto"/>
            <w:bottom w:val="none" w:sz="0" w:space="0" w:color="auto"/>
            <w:right w:val="none" w:sz="0" w:space="0" w:color="auto"/>
          </w:divBdr>
        </w:div>
        <w:div w:id="940992314">
          <w:marLeft w:val="360"/>
          <w:marRight w:val="0"/>
          <w:marTop w:val="120"/>
          <w:marBottom w:val="80"/>
          <w:divBdr>
            <w:top w:val="none" w:sz="0" w:space="0" w:color="auto"/>
            <w:left w:val="none" w:sz="0" w:space="0" w:color="auto"/>
            <w:bottom w:val="none" w:sz="0" w:space="0" w:color="auto"/>
            <w:right w:val="none" w:sz="0" w:space="0" w:color="auto"/>
          </w:divBdr>
        </w:div>
        <w:div w:id="1596934749">
          <w:marLeft w:val="360"/>
          <w:marRight w:val="0"/>
          <w:marTop w:val="120"/>
          <w:marBottom w:val="80"/>
          <w:divBdr>
            <w:top w:val="none" w:sz="0" w:space="0" w:color="auto"/>
            <w:left w:val="none" w:sz="0" w:space="0" w:color="auto"/>
            <w:bottom w:val="none" w:sz="0" w:space="0" w:color="auto"/>
            <w:right w:val="none" w:sz="0" w:space="0" w:color="auto"/>
          </w:divBdr>
        </w:div>
        <w:div w:id="25372713">
          <w:marLeft w:val="360"/>
          <w:marRight w:val="0"/>
          <w:marTop w:val="120"/>
          <w:marBottom w:val="80"/>
          <w:divBdr>
            <w:top w:val="none" w:sz="0" w:space="0" w:color="auto"/>
            <w:left w:val="none" w:sz="0" w:space="0" w:color="auto"/>
            <w:bottom w:val="none" w:sz="0" w:space="0" w:color="auto"/>
            <w:right w:val="none" w:sz="0" w:space="0" w:color="auto"/>
          </w:divBdr>
        </w:div>
      </w:divsChild>
    </w:div>
    <w:div w:id="1570728280">
      <w:bodyDiv w:val="1"/>
      <w:marLeft w:val="0"/>
      <w:marRight w:val="0"/>
      <w:marTop w:val="0"/>
      <w:marBottom w:val="0"/>
      <w:divBdr>
        <w:top w:val="none" w:sz="0" w:space="0" w:color="auto"/>
        <w:left w:val="none" w:sz="0" w:space="0" w:color="auto"/>
        <w:bottom w:val="none" w:sz="0" w:space="0" w:color="auto"/>
        <w:right w:val="none" w:sz="0" w:space="0" w:color="auto"/>
      </w:divBdr>
    </w:div>
    <w:div w:id="1667399380">
      <w:bodyDiv w:val="1"/>
      <w:marLeft w:val="0"/>
      <w:marRight w:val="0"/>
      <w:marTop w:val="0"/>
      <w:marBottom w:val="0"/>
      <w:divBdr>
        <w:top w:val="none" w:sz="0" w:space="0" w:color="auto"/>
        <w:left w:val="none" w:sz="0" w:space="0" w:color="auto"/>
        <w:bottom w:val="none" w:sz="0" w:space="0" w:color="auto"/>
        <w:right w:val="none" w:sz="0" w:space="0" w:color="auto"/>
      </w:divBdr>
    </w:div>
    <w:div w:id="1760953202">
      <w:bodyDiv w:val="1"/>
      <w:marLeft w:val="0"/>
      <w:marRight w:val="0"/>
      <w:marTop w:val="0"/>
      <w:marBottom w:val="0"/>
      <w:divBdr>
        <w:top w:val="none" w:sz="0" w:space="0" w:color="auto"/>
        <w:left w:val="none" w:sz="0" w:space="0" w:color="auto"/>
        <w:bottom w:val="none" w:sz="0" w:space="0" w:color="auto"/>
        <w:right w:val="none" w:sz="0" w:space="0" w:color="auto"/>
      </w:divBdr>
      <w:divsChild>
        <w:div w:id="791171637">
          <w:marLeft w:val="547"/>
          <w:marRight w:val="0"/>
          <w:marTop w:val="12"/>
          <w:marBottom w:val="240"/>
          <w:divBdr>
            <w:top w:val="none" w:sz="0" w:space="0" w:color="auto"/>
            <w:left w:val="none" w:sz="0" w:space="0" w:color="auto"/>
            <w:bottom w:val="none" w:sz="0" w:space="0" w:color="auto"/>
            <w:right w:val="none" w:sz="0" w:space="0" w:color="auto"/>
          </w:divBdr>
        </w:div>
        <w:div w:id="1783959637">
          <w:marLeft w:val="547"/>
          <w:marRight w:val="0"/>
          <w:marTop w:val="12"/>
          <w:marBottom w:val="240"/>
          <w:divBdr>
            <w:top w:val="none" w:sz="0" w:space="0" w:color="auto"/>
            <w:left w:val="none" w:sz="0" w:space="0" w:color="auto"/>
            <w:bottom w:val="none" w:sz="0" w:space="0" w:color="auto"/>
            <w:right w:val="none" w:sz="0" w:space="0" w:color="auto"/>
          </w:divBdr>
        </w:div>
        <w:div w:id="274214689">
          <w:marLeft w:val="547"/>
          <w:marRight w:val="0"/>
          <w:marTop w:val="0"/>
          <w:marBottom w:val="240"/>
          <w:divBdr>
            <w:top w:val="none" w:sz="0" w:space="0" w:color="auto"/>
            <w:left w:val="none" w:sz="0" w:space="0" w:color="auto"/>
            <w:bottom w:val="none" w:sz="0" w:space="0" w:color="auto"/>
            <w:right w:val="none" w:sz="0" w:space="0" w:color="auto"/>
          </w:divBdr>
        </w:div>
        <w:div w:id="1555388222">
          <w:marLeft w:val="547"/>
          <w:marRight w:val="0"/>
          <w:marTop w:val="0"/>
          <w:marBottom w:val="240"/>
          <w:divBdr>
            <w:top w:val="none" w:sz="0" w:space="0" w:color="auto"/>
            <w:left w:val="none" w:sz="0" w:space="0" w:color="auto"/>
            <w:bottom w:val="none" w:sz="0" w:space="0" w:color="auto"/>
            <w:right w:val="none" w:sz="0" w:space="0" w:color="auto"/>
          </w:divBdr>
        </w:div>
        <w:div w:id="1035351172">
          <w:marLeft w:val="547"/>
          <w:marRight w:val="0"/>
          <w:marTop w:val="0"/>
          <w:marBottom w:val="240"/>
          <w:divBdr>
            <w:top w:val="none" w:sz="0" w:space="0" w:color="auto"/>
            <w:left w:val="none" w:sz="0" w:space="0" w:color="auto"/>
            <w:bottom w:val="none" w:sz="0" w:space="0" w:color="auto"/>
            <w:right w:val="none" w:sz="0" w:space="0" w:color="auto"/>
          </w:divBdr>
        </w:div>
        <w:div w:id="1129251436">
          <w:marLeft w:val="547"/>
          <w:marRight w:val="0"/>
          <w:marTop w:val="0"/>
          <w:marBottom w:val="240"/>
          <w:divBdr>
            <w:top w:val="none" w:sz="0" w:space="0" w:color="auto"/>
            <w:left w:val="none" w:sz="0" w:space="0" w:color="auto"/>
            <w:bottom w:val="none" w:sz="0" w:space="0" w:color="auto"/>
            <w:right w:val="none" w:sz="0" w:space="0" w:color="auto"/>
          </w:divBdr>
        </w:div>
      </w:divsChild>
    </w:div>
    <w:div w:id="1795901785">
      <w:bodyDiv w:val="1"/>
      <w:marLeft w:val="0"/>
      <w:marRight w:val="0"/>
      <w:marTop w:val="0"/>
      <w:marBottom w:val="0"/>
      <w:divBdr>
        <w:top w:val="none" w:sz="0" w:space="0" w:color="auto"/>
        <w:left w:val="none" w:sz="0" w:space="0" w:color="auto"/>
        <w:bottom w:val="none" w:sz="0" w:space="0" w:color="auto"/>
        <w:right w:val="none" w:sz="0" w:space="0" w:color="auto"/>
      </w:divBdr>
    </w:div>
    <w:div w:id="19025245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455">
          <w:marLeft w:val="360"/>
          <w:marRight w:val="0"/>
          <w:marTop w:val="0"/>
          <w:marBottom w:val="0"/>
          <w:divBdr>
            <w:top w:val="none" w:sz="0" w:space="0" w:color="auto"/>
            <w:left w:val="none" w:sz="0" w:space="0" w:color="auto"/>
            <w:bottom w:val="none" w:sz="0" w:space="0" w:color="auto"/>
            <w:right w:val="none" w:sz="0" w:space="0" w:color="auto"/>
          </w:divBdr>
        </w:div>
        <w:div w:id="848908112">
          <w:marLeft w:val="360"/>
          <w:marRight w:val="0"/>
          <w:marTop w:val="0"/>
          <w:marBottom w:val="0"/>
          <w:divBdr>
            <w:top w:val="none" w:sz="0" w:space="0" w:color="auto"/>
            <w:left w:val="none" w:sz="0" w:space="0" w:color="auto"/>
            <w:bottom w:val="none" w:sz="0" w:space="0" w:color="auto"/>
            <w:right w:val="none" w:sz="0" w:space="0" w:color="auto"/>
          </w:divBdr>
        </w:div>
        <w:div w:id="75329126">
          <w:marLeft w:val="360"/>
          <w:marRight w:val="0"/>
          <w:marTop w:val="0"/>
          <w:marBottom w:val="0"/>
          <w:divBdr>
            <w:top w:val="none" w:sz="0" w:space="0" w:color="auto"/>
            <w:left w:val="none" w:sz="0" w:space="0" w:color="auto"/>
            <w:bottom w:val="none" w:sz="0" w:space="0" w:color="auto"/>
            <w:right w:val="none" w:sz="0" w:space="0" w:color="auto"/>
          </w:divBdr>
        </w:div>
        <w:div w:id="1067729952">
          <w:marLeft w:val="360"/>
          <w:marRight w:val="0"/>
          <w:marTop w:val="0"/>
          <w:marBottom w:val="0"/>
          <w:divBdr>
            <w:top w:val="none" w:sz="0" w:space="0" w:color="auto"/>
            <w:left w:val="none" w:sz="0" w:space="0" w:color="auto"/>
            <w:bottom w:val="none" w:sz="0" w:space="0" w:color="auto"/>
            <w:right w:val="none" w:sz="0" w:space="0" w:color="auto"/>
          </w:divBdr>
        </w:div>
        <w:div w:id="2097440447">
          <w:marLeft w:val="360"/>
          <w:marRight w:val="0"/>
          <w:marTop w:val="0"/>
          <w:marBottom w:val="0"/>
          <w:divBdr>
            <w:top w:val="none" w:sz="0" w:space="0" w:color="auto"/>
            <w:left w:val="none" w:sz="0" w:space="0" w:color="auto"/>
            <w:bottom w:val="none" w:sz="0" w:space="0" w:color="auto"/>
            <w:right w:val="none" w:sz="0" w:space="0" w:color="auto"/>
          </w:divBdr>
        </w:div>
        <w:div w:id="472261228">
          <w:marLeft w:val="360"/>
          <w:marRight w:val="0"/>
          <w:marTop w:val="0"/>
          <w:marBottom w:val="0"/>
          <w:divBdr>
            <w:top w:val="none" w:sz="0" w:space="0" w:color="auto"/>
            <w:left w:val="none" w:sz="0" w:space="0" w:color="auto"/>
            <w:bottom w:val="none" w:sz="0" w:space="0" w:color="auto"/>
            <w:right w:val="none" w:sz="0" w:space="0" w:color="auto"/>
          </w:divBdr>
        </w:div>
        <w:div w:id="624503346">
          <w:marLeft w:val="360"/>
          <w:marRight w:val="0"/>
          <w:marTop w:val="0"/>
          <w:marBottom w:val="0"/>
          <w:divBdr>
            <w:top w:val="none" w:sz="0" w:space="0" w:color="auto"/>
            <w:left w:val="none" w:sz="0" w:space="0" w:color="auto"/>
            <w:bottom w:val="none" w:sz="0" w:space="0" w:color="auto"/>
            <w:right w:val="none" w:sz="0" w:space="0" w:color="auto"/>
          </w:divBdr>
        </w:div>
        <w:div w:id="1212421836">
          <w:marLeft w:val="360"/>
          <w:marRight w:val="0"/>
          <w:marTop w:val="0"/>
          <w:marBottom w:val="0"/>
          <w:divBdr>
            <w:top w:val="none" w:sz="0" w:space="0" w:color="auto"/>
            <w:left w:val="none" w:sz="0" w:space="0" w:color="auto"/>
            <w:bottom w:val="none" w:sz="0" w:space="0" w:color="auto"/>
            <w:right w:val="none" w:sz="0" w:space="0" w:color="auto"/>
          </w:divBdr>
        </w:div>
        <w:div w:id="1826044731">
          <w:marLeft w:val="360"/>
          <w:marRight w:val="0"/>
          <w:marTop w:val="0"/>
          <w:marBottom w:val="0"/>
          <w:divBdr>
            <w:top w:val="none" w:sz="0" w:space="0" w:color="auto"/>
            <w:left w:val="none" w:sz="0" w:space="0" w:color="auto"/>
            <w:bottom w:val="none" w:sz="0" w:space="0" w:color="auto"/>
            <w:right w:val="none" w:sz="0" w:space="0" w:color="auto"/>
          </w:divBdr>
        </w:div>
      </w:divsChild>
    </w:div>
    <w:div w:id="1912885975">
      <w:bodyDiv w:val="1"/>
      <w:marLeft w:val="0"/>
      <w:marRight w:val="0"/>
      <w:marTop w:val="0"/>
      <w:marBottom w:val="0"/>
      <w:divBdr>
        <w:top w:val="none" w:sz="0" w:space="0" w:color="auto"/>
        <w:left w:val="none" w:sz="0" w:space="0" w:color="auto"/>
        <w:bottom w:val="none" w:sz="0" w:space="0" w:color="auto"/>
        <w:right w:val="none" w:sz="0" w:space="0" w:color="auto"/>
      </w:divBdr>
    </w:div>
    <w:div w:id="1962347228">
      <w:bodyDiv w:val="1"/>
      <w:marLeft w:val="0"/>
      <w:marRight w:val="0"/>
      <w:marTop w:val="0"/>
      <w:marBottom w:val="0"/>
      <w:divBdr>
        <w:top w:val="none" w:sz="0" w:space="0" w:color="auto"/>
        <w:left w:val="none" w:sz="0" w:space="0" w:color="auto"/>
        <w:bottom w:val="none" w:sz="0" w:space="0" w:color="auto"/>
        <w:right w:val="none" w:sz="0" w:space="0" w:color="auto"/>
      </w:divBdr>
    </w:div>
    <w:div w:id="213274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QoYCwpAZVs8kgVIKvzS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PowerPoint_97-2003_Presentation.ppt"/><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protect-us.mimecast.com/s/XWt8CxkB9nsMDPRtR9Hf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CB60-43A1-4C40-9BCA-C2CD8F33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Bartley, Robbin</dc:creator>
  <cp:lastModifiedBy>Deines, Tammy</cp:lastModifiedBy>
  <cp:revision>9</cp:revision>
  <cp:lastPrinted>2021-07-30T16:31:00Z</cp:lastPrinted>
  <dcterms:created xsi:type="dcterms:W3CDTF">2021-08-09T21:59:00Z</dcterms:created>
  <dcterms:modified xsi:type="dcterms:W3CDTF">2021-09-28T21:07:00Z</dcterms:modified>
</cp:coreProperties>
</file>