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A85B90" w14:textId="43CFF02D" w:rsidR="00390675" w:rsidRDefault="001347EC">
      <w:pPr>
        <w:pStyle w:val="Body"/>
        <w:jc w:val="both"/>
        <w:rPr>
          <w:rFonts w:ascii="Times New Roman" w:eastAsia="Times New Roman" w:hAnsi="Times New Roman" w:cs="Times New Roman"/>
          <w:sz w:val="16"/>
          <w:szCs w:val="16"/>
        </w:rPr>
      </w:pPr>
      <w:r>
        <w:rPr>
          <w:rFonts w:ascii="Times New Roman" w:hAnsi="Times New Roman"/>
          <w:b/>
          <w:bCs/>
          <w:i/>
          <w:iCs/>
          <w:sz w:val="16"/>
          <w:szCs w:val="16"/>
        </w:rPr>
        <w:softHyphen/>
      </w:r>
      <w:r>
        <w:rPr>
          <w:rFonts w:ascii="Times New Roman" w:hAnsi="Times New Roman"/>
          <w:b/>
          <w:bCs/>
          <w:i/>
          <w:iCs/>
          <w:sz w:val="16"/>
          <w:szCs w:val="16"/>
        </w:rPr>
        <w:softHyphen/>
      </w:r>
      <w:r w:rsidR="00E7773F">
        <w:rPr>
          <w:rFonts w:ascii="Times New Roman" w:hAnsi="Times New Roman"/>
          <w:b/>
          <w:bCs/>
          <w:i/>
          <w:iCs/>
          <w:sz w:val="16"/>
          <w:szCs w:val="16"/>
        </w:rPr>
        <w:t>Board Attendance Roster:</w:t>
      </w:r>
      <w:r w:rsidR="00E7773F">
        <w:rPr>
          <w:rFonts w:ascii="Times New Roman" w:hAnsi="Times New Roman"/>
          <w:sz w:val="16"/>
          <w:szCs w:val="16"/>
        </w:rPr>
        <w:t xml:space="preserve"> Please note:  “E” stands for excused absence, “A” stands for un-excused absence, “1” stands for present.</w:t>
      </w:r>
      <w:r w:rsidR="00E7773F">
        <w:rPr>
          <w:rFonts w:ascii="Arial Unicode MS" w:eastAsia="Arial Unicode MS" w:hAnsi="Arial Unicode MS" w:cs="Arial Unicode MS"/>
          <w:sz w:val="16"/>
          <w:szCs w:val="16"/>
        </w:rPr>
        <w:br/>
      </w:r>
      <w:r w:rsidR="00E7773F">
        <w:rPr>
          <w:rFonts w:ascii="Times New Roman" w:hAnsi="Times New Roman"/>
          <w:b/>
          <w:bCs/>
          <w:sz w:val="16"/>
          <w:szCs w:val="16"/>
        </w:rPr>
        <w:t xml:space="preserve">BYLAWS, YELLOWSTONE COUNTY BOARD OF PLANNING, (Amended.  May 25, 2004) </w:t>
      </w:r>
      <w:r w:rsidR="00E7773F">
        <w:rPr>
          <w:rFonts w:ascii="Arial Unicode MS" w:eastAsia="Arial Unicode MS" w:hAnsi="Arial Unicode MS" w:cs="Arial Unicode MS"/>
          <w:sz w:val="16"/>
          <w:szCs w:val="16"/>
        </w:rPr>
        <w:br/>
      </w:r>
      <w:r w:rsidR="00E7773F">
        <w:rPr>
          <w:rFonts w:ascii="Times New Roman" w:hAnsi="Times New Roman"/>
          <w:b/>
          <w:bCs/>
          <w:sz w:val="16"/>
          <w:szCs w:val="16"/>
          <w:lang w:val="fr-FR"/>
        </w:rPr>
        <w:t>Section 4.</w:t>
      </w:r>
      <w:r w:rsidR="00E7773F">
        <w:rPr>
          <w:rFonts w:ascii="Times New Roman" w:hAnsi="Times New Roman"/>
          <w:b/>
          <w:bCs/>
          <w:sz w:val="16"/>
          <w:szCs w:val="16"/>
          <w:lang w:val="fr-FR"/>
        </w:rPr>
        <w:tab/>
      </w:r>
      <w:r w:rsidR="00E7773F">
        <w:rPr>
          <w:rFonts w:ascii="Times New Roman" w:hAnsi="Times New Roman"/>
          <w:b/>
          <w:bCs/>
          <w:sz w:val="16"/>
          <w:szCs w:val="16"/>
          <w:u w:val="single"/>
        </w:rPr>
        <w:t xml:space="preserve">Absences and Removal   </w:t>
      </w:r>
      <w:r w:rsidR="00E7773F">
        <w:rPr>
          <w:rFonts w:ascii="Times New Roman" w:hAnsi="Times New Roman"/>
          <w:sz w:val="16"/>
          <w:szCs w:val="16"/>
        </w:rPr>
        <w:t>A.</w:t>
      </w:r>
      <w:r w:rsidR="00E7773F">
        <w:rPr>
          <w:rFonts w:ascii="Times New Roman" w:hAnsi="Times New Roman"/>
          <w:sz w:val="16"/>
          <w:szCs w:val="16"/>
        </w:rPr>
        <w:tab/>
        <w:t>Each member shall inform the Planning Director at least one day before the meeting of his/her inability to attend a Board or Committee meeting.  Such an absence shall be considered an excused absence.  If any Board member accrues three (3) or more consecutive unexcused absences from regular meetings, notice of which has been given at his/her usual place of work or residence, or by announcement at a meeting attended by him/her, the President may call such absences to the attention of the Board which may then recommend to the appointing authority that such member be asked to resign and that another person be appointed to serve out the unexpired term.   Schedule: (** denotes a Wednesday meeting)</w:t>
      </w:r>
    </w:p>
    <w:tbl>
      <w:tblPr>
        <w:tblpPr w:leftFromText="187" w:rightFromText="187" w:vertAnchor="text" w:horzAnchor="page" w:tblpXSpec="center" w:tblpY="1"/>
        <w:tblOverlap w:val="never"/>
        <w:tblW w:w="1116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410"/>
        <w:gridCol w:w="1440"/>
        <w:gridCol w:w="360"/>
        <w:gridCol w:w="306"/>
        <w:gridCol w:w="373"/>
        <w:gridCol w:w="337"/>
        <w:gridCol w:w="355"/>
        <w:gridCol w:w="355"/>
        <w:gridCol w:w="350"/>
        <w:gridCol w:w="350"/>
        <w:gridCol w:w="350"/>
        <w:gridCol w:w="350"/>
        <w:gridCol w:w="350"/>
        <w:gridCol w:w="350"/>
        <w:gridCol w:w="350"/>
        <w:gridCol w:w="350"/>
        <w:gridCol w:w="350"/>
        <w:gridCol w:w="350"/>
        <w:gridCol w:w="350"/>
        <w:gridCol w:w="350"/>
        <w:gridCol w:w="350"/>
        <w:gridCol w:w="412"/>
        <w:gridCol w:w="423"/>
        <w:gridCol w:w="421"/>
        <w:gridCol w:w="421"/>
      </w:tblGrid>
      <w:tr w:rsidR="00B92390" w:rsidRPr="00B92390" w14:paraId="24CB5B1C" w14:textId="77777777" w:rsidTr="00181A8C">
        <w:trPr>
          <w:cantSplit/>
          <w:trHeight w:val="1249"/>
          <w:tblCellSpacing w:w="20" w:type="dxa"/>
        </w:trPr>
        <w:tc>
          <w:tcPr>
            <w:tcW w:w="1350" w:type="dxa"/>
            <w:tcBorders>
              <w:top w:val="outset" w:sz="24" w:space="0" w:color="auto"/>
            </w:tcBorders>
            <w:vAlign w:val="center"/>
          </w:tcPr>
          <w:p w14:paraId="07CD882B" w14:textId="7D79888C" w:rsidR="00B92390" w:rsidRPr="00B92390" w:rsidRDefault="00B92390" w:rsidP="00B9239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p>
          <w:p w14:paraId="72ED9FD3" w14:textId="77777777" w:rsidR="00B92390" w:rsidRPr="00B92390" w:rsidRDefault="00B92390" w:rsidP="00B9239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p>
        </w:tc>
        <w:tc>
          <w:tcPr>
            <w:tcW w:w="1400" w:type="dxa"/>
            <w:tcBorders>
              <w:top w:val="outset" w:sz="24" w:space="0" w:color="auto"/>
            </w:tcBorders>
            <w:vAlign w:val="center"/>
          </w:tcPr>
          <w:p w14:paraId="2119696D" w14:textId="77777777" w:rsidR="00B92390" w:rsidRPr="00B92390" w:rsidRDefault="00B92390" w:rsidP="00B9239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Position</w:t>
            </w:r>
          </w:p>
        </w:tc>
        <w:tc>
          <w:tcPr>
            <w:tcW w:w="320" w:type="dxa"/>
            <w:tcBorders>
              <w:top w:val="outset" w:sz="24" w:space="0" w:color="auto"/>
            </w:tcBorders>
            <w:textDirection w:val="btLr"/>
          </w:tcPr>
          <w:p w14:paraId="66EE332B" w14:textId="6AAC0311"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01/</w:t>
            </w:r>
            <w:r w:rsidR="00DE0122">
              <w:rPr>
                <w:rFonts w:ascii="Arial" w:eastAsia="Calibri" w:hAnsi="Arial" w:cs="Arial"/>
                <w:b/>
                <w:sz w:val="16"/>
                <w:szCs w:val="16"/>
                <w:bdr w:val="none" w:sz="0" w:space="0" w:color="auto"/>
              </w:rPr>
              <w:t>1</w:t>
            </w:r>
            <w:r w:rsidR="00181A8C">
              <w:rPr>
                <w:rFonts w:ascii="Arial" w:eastAsia="Calibri" w:hAnsi="Arial" w:cs="Arial"/>
                <w:b/>
                <w:sz w:val="16"/>
                <w:szCs w:val="16"/>
                <w:bdr w:val="none" w:sz="0" w:space="0" w:color="auto"/>
              </w:rPr>
              <w:t>2</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266" w:type="dxa"/>
            <w:tcBorders>
              <w:top w:val="outset" w:sz="24" w:space="0" w:color="auto"/>
            </w:tcBorders>
            <w:textDirection w:val="btLr"/>
          </w:tcPr>
          <w:p w14:paraId="5B2DD7C7" w14:textId="65707F1B"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01/2</w:t>
            </w:r>
            <w:r w:rsidR="00181A8C">
              <w:rPr>
                <w:rFonts w:ascii="Arial" w:eastAsia="Calibri" w:hAnsi="Arial" w:cs="Arial"/>
                <w:b/>
                <w:sz w:val="16"/>
                <w:szCs w:val="16"/>
                <w:bdr w:val="none" w:sz="0" w:space="0" w:color="auto"/>
              </w:rPr>
              <w:t>6</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33" w:type="dxa"/>
            <w:tcBorders>
              <w:top w:val="outset" w:sz="24" w:space="0" w:color="auto"/>
            </w:tcBorders>
            <w:textDirection w:val="btLr"/>
          </w:tcPr>
          <w:p w14:paraId="08BBE15C" w14:textId="50F9D29D"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02/</w:t>
            </w:r>
            <w:r w:rsidR="00181A8C">
              <w:rPr>
                <w:rFonts w:ascii="Arial" w:eastAsia="Calibri" w:hAnsi="Arial" w:cs="Arial"/>
                <w:b/>
                <w:sz w:val="16"/>
                <w:szCs w:val="16"/>
                <w:bdr w:val="none" w:sz="0" w:space="0" w:color="auto"/>
              </w:rPr>
              <w:t>09</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297" w:type="dxa"/>
            <w:tcBorders>
              <w:top w:val="outset" w:sz="24" w:space="0" w:color="auto"/>
            </w:tcBorders>
            <w:textDirection w:val="btLr"/>
          </w:tcPr>
          <w:p w14:paraId="2AC147C3" w14:textId="0023893D" w:rsidR="00B92390" w:rsidRPr="00B92390" w:rsidRDefault="00B92390" w:rsidP="00181A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02/</w:t>
            </w:r>
            <w:r w:rsidR="00181A8C">
              <w:rPr>
                <w:rFonts w:ascii="Arial" w:eastAsia="Calibri" w:hAnsi="Arial" w:cs="Arial"/>
                <w:b/>
                <w:sz w:val="16"/>
                <w:szCs w:val="16"/>
                <w:bdr w:val="none" w:sz="0" w:space="0" w:color="auto"/>
              </w:rPr>
              <w:t>23</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5" w:type="dxa"/>
            <w:tcBorders>
              <w:top w:val="outset" w:sz="24" w:space="0" w:color="auto"/>
            </w:tcBorders>
            <w:textDirection w:val="btLr"/>
          </w:tcPr>
          <w:p w14:paraId="53EAC64D" w14:textId="56FCF850" w:rsidR="00B92390" w:rsidRPr="00B92390" w:rsidRDefault="00B92390" w:rsidP="009771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03/</w:t>
            </w:r>
            <w:r w:rsidR="00977176">
              <w:rPr>
                <w:rFonts w:ascii="Arial" w:eastAsia="Calibri" w:hAnsi="Arial" w:cs="Arial"/>
                <w:b/>
                <w:sz w:val="16"/>
                <w:szCs w:val="16"/>
                <w:bdr w:val="none" w:sz="0" w:space="0" w:color="auto"/>
              </w:rPr>
              <w:t>098</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5" w:type="dxa"/>
            <w:tcBorders>
              <w:top w:val="outset" w:sz="24" w:space="0" w:color="auto"/>
            </w:tcBorders>
            <w:textDirection w:val="btLr"/>
          </w:tcPr>
          <w:p w14:paraId="70C6563B" w14:textId="404AD219" w:rsidR="00B92390" w:rsidRPr="00B92390" w:rsidRDefault="00B92390" w:rsidP="00A472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03/2</w:t>
            </w:r>
            <w:r w:rsidR="00A472A3">
              <w:rPr>
                <w:rFonts w:ascii="Arial" w:eastAsia="Calibri" w:hAnsi="Arial" w:cs="Arial"/>
                <w:b/>
                <w:sz w:val="16"/>
                <w:szCs w:val="16"/>
                <w:bdr w:val="none" w:sz="0" w:space="0" w:color="auto"/>
              </w:rPr>
              <w:t>3</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03E7029C" w14:textId="0E2E7151" w:rsidR="00B92390" w:rsidRPr="00B92390" w:rsidRDefault="00B92390" w:rsidP="0034773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04/</w:t>
            </w:r>
            <w:r w:rsidR="00FD0FD0">
              <w:rPr>
                <w:rFonts w:ascii="Arial" w:eastAsia="Calibri" w:hAnsi="Arial" w:cs="Arial"/>
                <w:b/>
                <w:sz w:val="16"/>
                <w:szCs w:val="16"/>
                <w:bdr w:val="none" w:sz="0" w:space="0" w:color="auto"/>
              </w:rPr>
              <w:t>1</w:t>
            </w:r>
            <w:r w:rsidR="0034773A">
              <w:rPr>
                <w:rFonts w:ascii="Arial" w:eastAsia="Calibri" w:hAnsi="Arial" w:cs="Arial"/>
                <w:b/>
                <w:sz w:val="16"/>
                <w:szCs w:val="16"/>
                <w:bdr w:val="none" w:sz="0" w:space="0" w:color="auto"/>
              </w:rPr>
              <w:t>3</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505BC0CF" w14:textId="1A2585B5"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04/2</w:t>
            </w:r>
            <w:r w:rsidR="00FD0FD0">
              <w:rPr>
                <w:rFonts w:ascii="Arial" w:eastAsia="Calibri" w:hAnsi="Arial" w:cs="Arial"/>
                <w:b/>
                <w:sz w:val="16"/>
                <w:szCs w:val="16"/>
                <w:bdr w:val="none" w:sz="0" w:space="0" w:color="auto"/>
              </w:rPr>
              <w:t>8</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6B00B07F" w14:textId="12D395D5" w:rsidR="00B92390" w:rsidRPr="00B92390" w:rsidRDefault="00B92390" w:rsidP="00AB4E2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05/1</w:t>
            </w:r>
            <w:r w:rsidR="00AB4E26">
              <w:rPr>
                <w:rFonts w:ascii="Arial" w:eastAsia="Calibri" w:hAnsi="Arial" w:cs="Arial"/>
                <w:b/>
                <w:sz w:val="16"/>
                <w:szCs w:val="16"/>
                <w:bdr w:val="none" w:sz="0" w:space="0" w:color="auto"/>
              </w:rPr>
              <w:t>1</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147FD62D" w14:textId="49DA1DE1"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 05/2</w:t>
            </w:r>
            <w:r w:rsidR="00FD0FD0">
              <w:rPr>
                <w:rFonts w:ascii="Arial" w:eastAsia="Calibri" w:hAnsi="Arial" w:cs="Arial"/>
                <w:b/>
                <w:sz w:val="16"/>
                <w:szCs w:val="16"/>
                <w:bdr w:val="none" w:sz="0" w:space="0" w:color="auto"/>
              </w:rPr>
              <w:t>7</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07482E54" w14:textId="08D64D1E"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06/</w:t>
            </w:r>
            <w:r w:rsidR="00FD0FD0">
              <w:rPr>
                <w:rFonts w:ascii="Arial" w:eastAsia="Calibri" w:hAnsi="Arial" w:cs="Arial"/>
                <w:b/>
                <w:sz w:val="16"/>
                <w:szCs w:val="16"/>
                <w:bdr w:val="none" w:sz="0" w:space="0" w:color="auto"/>
              </w:rPr>
              <w:t>09</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772605E8" w14:textId="2E6CED0B" w:rsidR="00B92390" w:rsidRPr="00B92390" w:rsidRDefault="00B92390" w:rsidP="005077F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06/</w:t>
            </w:r>
            <w:r w:rsidR="00FD0FD0">
              <w:rPr>
                <w:rFonts w:ascii="Arial" w:eastAsia="Calibri" w:hAnsi="Arial" w:cs="Arial"/>
                <w:b/>
                <w:sz w:val="16"/>
                <w:szCs w:val="16"/>
                <w:bdr w:val="none" w:sz="0" w:space="0" w:color="auto"/>
              </w:rPr>
              <w:t>2</w:t>
            </w:r>
            <w:r w:rsidR="005077FE">
              <w:rPr>
                <w:rFonts w:ascii="Arial" w:eastAsia="Calibri" w:hAnsi="Arial" w:cs="Arial"/>
                <w:b/>
                <w:sz w:val="16"/>
                <w:szCs w:val="16"/>
                <w:bdr w:val="none" w:sz="0" w:space="0" w:color="auto"/>
              </w:rPr>
              <w:t>2</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08BD9ABB" w14:textId="45D4F756" w:rsidR="00B92390" w:rsidRPr="00B92390" w:rsidRDefault="00B92390" w:rsidP="00BB77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07/</w:t>
            </w:r>
            <w:r w:rsidR="00FD0FD0">
              <w:rPr>
                <w:rFonts w:ascii="Arial" w:eastAsia="Calibri" w:hAnsi="Arial" w:cs="Arial"/>
                <w:b/>
                <w:sz w:val="16"/>
                <w:szCs w:val="16"/>
                <w:bdr w:val="none" w:sz="0" w:space="0" w:color="auto"/>
              </w:rPr>
              <w:t>1</w:t>
            </w:r>
            <w:r w:rsidR="00BB77FD">
              <w:rPr>
                <w:rFonts w:ascii="Arial" w:eastAsia="Calibri" w:hAnsi="Arial" w:cs="Arial"/>
                <w:b/>
                <w:sz w:val="16"/>
                <w:szCs w:val="16"/>
                <w:bdr w:val="none" w:sz="0" w:space="0" w:color="auto"/>
              </w:rPr>
              <w:t>3</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6CE5BEBD" w14:textId="339B524C" w:rsidR="00B92390" w:rsidRPr="00B92390" w:rsidRDefault="00B92390" w:rsidP="00AA07E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07/</w:t>
            </w:r>
            <w:r w:rsidR="00FD0FD0">
              <w:rPr>
                <w:rFonts w:ascii="Arial" w:eastAsia="Calibri" w:hAnsi="Arial" w:cs="Arial"/>
                <w:b/>
                <w:sz w:val="16"/>
                <w:szCs w:val="16"/>
                <w:bdr w:val="none" w:sz="0" w:space="0" w:color="auto"/>
              </w:rPr>
              <w:t>2</w:t>
            </w:r>
            <w:r w:rsidR="00AA07EC">
              <w:rPr>
                <w:rFonts w:ascii="Arial" w:eastAsia="Calibri" w:hAnsi="Arial" w:cs="Arial"/>
                <w:b/>
                <w:sz w:val="16"/>
                <w:szCs w:val="16"/>
                <w:bdr w:val="none" w:sz="0" w:space="0" w:color="auto"/>
              </w:rPr>
              <w:t>7</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44D34B73" w14:textId="3F0C0C71"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highlight w:val="lightGray"/>
                <w:bdr w:val="none" w:sz="0" w:space="0" w:color="auto"/>
              </w:rPr>
            </w:pPr>
            <w:r w:rsidRPr="00B92390">
              <w:rPr>
                <w:rFonts w:ascii="Arial" w:eastAsia="Calibri" w:hAnsi="Arial" w:cs="Arial"/>
                <w:b/>
                <w:sz w:val="16"/>
                <w:szCs w:val="16"/>
                <w:bdr w:val="none" w:sz="0" w:space="0" w:color="auto"/>
              </w:rPr>
              <w:t>08/</w:t>
            </w:r>
            <w:r w:rsidR="00FD0FD0">
              <w:rPr>
                <w:rFonts w:ascii="Arial" w:eastAsia="Calibri" w:hAnsi="Arial" w:cs="Arial"/>
                <w:b/>
                <w:sz w:val="16"/>
                <w:szCs w:val="16"/>
                <w:bdr w:val="none" w:sz="0" w:space="0" w:color="auto"/>
              </w:rPr>
              <w:t>1</w:t>
            </w:r>
            <w:r w:rsidR="0007029D">
              <w:rPr>
                <w:rFonts w:ascii="Arial" w:eastAsia="Calibri" w:hAnsi="Arial" w:cs="Arial"/>
                <w:b/>
                <w:sz w:val="16"/>
                <w:szCs w:val="16"/>
                <w:bdr w:val="none" w:sz="0" w:space="0" w:color="auto"/>
              </w:rPr>
              <w:t>0</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79025F1A" w14:textId="77AAA405" w:rsidR="00B92390" w:rsidRPr="00B92390" w:rsidRDefault="00B92390" w:rsidP="001D44A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08/</w:t>
            </w:r>
            <w:r w:rsidR="00FD0FD0">
              <w:rPr>
                <w:rFonts w:ascii="Arial" w:eastAsia="Calibri" w:hAnsi="Arial" w:cs="Arial"/>
                <w:b/>
                <w:sz w:val="16"/>
                <w:szCs w:val="16"/>
                <w:bdr w:val="none" w:sz="0" w:space="0" w:color="auto"/>
              </w:rPr>
              <w:t>2</w:t>
            </w:r>
            <w:r w:rsidR="001D44AB">
              <w:rPr>
                <w:rFonts w:ascii="Arial" w:eastAsia="Calibri" w:hAnsi="Arial" w:cs="Arial"/>
                <w:b/>
                <w:sz w:val="16"/>
                <w:szCs w:val="16"/>
                <w:bdr w:val="none" w:sz="0" w:space="0" w:color="auto"/>
              </w:rPr>
              <w:t>4</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6B0770F6" w14:textId="463D686C"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09/</w:t>
            </w:r>
            <w:r w:rsidR="00FD0FD0">
              <w:rPr>
                <w:rFonts w:ascii="Arial" w:eastAsia="Calibri" w:hAnsi="Arial" w:cs="Arial"/>
                <w:b/>
                <w:sz w:val="16"/>
                <w:szCs w:val="16"/>
                <w:bdr w:val="none" w:sz="0" w:space="0" w:color="auto"/>
              </w:rPr>
              <w:t>09</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17858BC6" w14:textId="565B49CF"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09/</w:t>
            </w:r>
            <w:r w:rsidR="00FD0FD0">
              <w:rPr>
                <w:rFonts w:ascii="Arial" w:eastAsia="Calibri" w:hAnsi="Arial" w:cs="Arial"/>
                <w:b/>
                <w:sz w:val="16"/>
                <w:szCs w:val="16"/>
                <w:bdr w:val="none" w:sz="0" w:space="0" w:color="auto"/>
              </w:rPr>
              <w:t>22</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10" w:type="dxa"/>
            <w:tcBorders>
              <w:top w:val="outset" w:sz="24" w:space="0" w:color="auto"/>
            </w:tcBorders>
            <w:textDirection w:val="btLr"/>
          </w:tcPr>
          <w:p w14:paraId="794FEEE3" w14:textId="276FFC62" w:rsidR="00B92390" w:rsidRPr="00B92390" w:rsidRDefault="00FD0FD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Pr>
                <w:rFonts w:ascii="Arial" w:eastAsia="Calibri" w:hAnsi="Arial" w:cs="Arial"/>
                <w:b/>
                <w:sz w:val="16"/>
                <w:szCs w:val="16"/>
                <w:bdr w:val="none" w:sz="0" w:space="0" w:color="auto"/>
              </w:rPr>
              <w:t>**</w:t>
            </w:r>
            <w:r w:rsidR="00B92390" w:rsidRPr="00B92390">
              <w:rPr>
                <w:rFonts w:ascii="Arial" w:eastAsia="Calibri" w:hAnsi="Arial" w:cs="Arial"/>
                <w:b/>
                <w:sz w:val="16"/>
                <w:szCs w:val="16"/>
                <w:bdr w:val="none" w:sz="0" w:space="0" w:color="auto"/>
              </w:rPr>
              <w:t>10/</w:t>
            </w:r>
            <w:r>
              <w:rPr>
                <w:rFonts w:ascii="Arial" w:eastAsia="Calibri" w:hAnsi="Arial" w:cs="Arial"/>
                <w:b/>
                <w:sz w:val="16"/>
                <w:szCs w:val="16"/>
                <w:bdr w:val="none" w:sz="0" w:space="0" w:color="auto"/>
              </w:rPr>
              <w:t>14</w:t>
            </w:r>
            <w:r w:rsidR="00B92390"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72" w:type="dxa"/>
            <w:tcBorders>
              <w:top w:val="outset" w:sz="24" w:space="0" w:color="auto"/>
            </w:tcBorders>
            <w:textDirection w:val="btLr"/>
          </w:tcPr>
          <w:p w14:paraId="0A8C7101" w14:textId="2FFD9DCA"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10/2</w:t>
            </w:r>
            <w:r w:rsidR="00FD0FD0">
              <w:rPr>
                <w:rFonts w:ascii="Arial" w:eastAsia="Calibri" w:hAnsi="Arial" w:cs="Arial"/>
                <w:b/>
                <w:sz w:val="16"/>
                <w:szCs w:val="16"/>
                <w:bdr w:val="none" w:sz="0" w:space="0" w:color="auto"/>
              </w:rPr>
              <w:t>7</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83" w:type="dxa"/>
            <w:tcBorders>
              <w:top w:val="outset" w:sz="24" w:space="0" w:color="auto"/>
            </w:tcBorders>
            <w:textDirection w:val="btLr"/>
          </w:tcPr>
          <w:p w14:paraId="48D7F4A0" w14:textId="6A5AF2CE"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11/1</w:t>
            </w:r>
            <w:r w:rsidR="00FD0FD0">
              <w:rPr>
                <w:rFonts w:ascii="Arial" w:eastAsia="Calibri" w:hAnsi="Arial" w:cs="Arial"/>
                <w:b/>
                <w:sz w:val="16"/>
                <w:szCs w:val="16"/>
                <w:bdr w:val="none" w:sz="0" w:space="0" w:color="auto"/>
              </w:rPr>
              <w:t>0</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81" w:type="dxa"/>
            <w:tcBorders>
              <w:top w:val="outset" w:sz="24" w:space="0" w:color="auto"/>
            </w:tcBorders>
            <w:textDirection w:val="btLr"/>
          </w:tcPr>
          <w:p w14:paraId="1FD07FFC" w14:textId="2E9813EC"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11/2</w:t>
            </w:r>
            <w:r w:rsidR="00FD0FD0">
              <w:rPr>
                <w:rFonts w:ascii="Arial" w:eastAsia="Calibri" w:hAnsi="Arial" w:cs="Arial"/>
                <w:b/>
                <w:sz w:val="16"/>
                <w:szCs w:val="16"/>
                <w:bdr w:val="none" w:sz="0" w:space="0" w:color="auto"/>
              </w:rPr>
              <w:t>4</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c>
          <w:tcPr>
            <w:tcW w:w="361" w:type="dxa"/>
            <w:tcBorders>
              <w:top w:val="outset" w:sz="24" w:space="0" w:color="auto"/>
            </w:tcBorders>
            <w:textDirection w:val="btLr"/>
          </w:tcPr>
          <w:p w14:paraId="1CCAA291" w14:textId="29E03A5D" w:rsidR="00B92390" w:rsidRPr="00B92390" w:rsidRDefault="00B92390" w:rsidP="00FD0F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 w:right="113"/>
              <w:jc w:val="both"/>
              <w:rPr>
                <w:rFonts w:ascii="Arial" w:eastAsia="Calibri" w:hAnsi="Arial" w:cs="Arial"/>
                <w:b/>
                <w:sz w:val="16"/>
                <w:szCs w:val="16"/>
                <w:bdr w:val="none" w:sz="0" w:space="0" w:color="auto"/>
              </w:rPr>
            </w:pPr>
            <w:r w:rsidRPr="00B92390">
              <w:rPr>
                <w:rFonts w:ascii="Arial" w:eastAsia="Calibri" w:hAnsi="Arial" w:cs="Arial"/>
                <w:b/>
                <w:sz w:val="16"/>
                <w:szCs w:val="16"/>
                <w:bdr w:val="none" w:sz="0" w:space="0" w:color="auto"/>
              </w:rPr>
              <w:t>12/</w:t>
            </w:r>
            <w:r w:rsidR="00FD0FD0">
              <w:rPr>
                <w:rFonts w:ascii="Arial" w:eastAsia="Calibri" w:hAnsi="Arial" w:cs="Arial"/>
                <w:b/>
                <w:sz w:val="16"/>
                <w:szCs w:val="16"/>
                <w:bdr w:val="none" w:sz="0" w:space="0" w:color="auto"/>
              </w:rPr>
              <w:t>08</w:t>
            </w:r>
            <w:r w:rsidRPr="00B92390">
              <w:rPr>
                <w:rFonts w:ascii="Arial" w:eastAsia="Calibri" w:hAnsi="Arial" w:cs="Arial"/>
                <w:b/>
                <w:sz w:val="16"/>
                <w:szCs w:val="16"/>
                <w:bdr w:val="none" w:sz="0" w:space="0" w:color="auto"/>
              </w:rPr>
              <w:t>/</w:t>
            </w:r>
            <w:r w:rsidR="00181A8C">
              <w:rPr>
                <w:rFonts w:ascii="Arial" w:eastAsia="Calibri" w:hAnsi="Arial" w:cs="Arial"/>
                <w:b/>
                <w:sz w:val="16"/>
                <w:szCs w:val="16"/>
                <w:bdr w:val="none" w:sz="0" w:space="0" w:color="auto"/>
              </w:rPr>
              <w:t>2021</w:t>
            </w:r>
          </w:p>
        </w:tc>
      </w:tr>
      <w:tr w:rsidR="00E340BC" w:rsidRPr="00B92390" w14:paraId="51C4EA8B" w14:textId="77777777" w:rsidTr="00181A8C">
        <w:trPr>
          <w:trHeight w:val="418"/>
          <w:tblCellSpacing w:w="20" w:type="dxa"/>
        </w:trPr>
        <w:tc>
          <w:tcPr>
            <w:tcW w:w="1350" w:type="dxa"/>
            <w:vAlign w:val="center"/>
          </w:tcPr>
          <w:p w14:paraId="2873111F" w14:textId="3EC2F4C0" w:rsidR="00E340BC" w:rsidRPr="00B92390" w:rsidRDefault="00181A8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Teresa Larsen</w:t>
            </w:r>
          </w:p>
        </w:tc>
        <w:tc>
          <w:tcPr>
            <w:tcW w:w="1400" w:type="dxa"/>
          </w:tcPr>
          <w:p w14:paraId="6164A4D5"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w:t>
            </w:r>
          </w:p>
        </w:tc>
        <w:tc>
          <w:tcPr>
            <w:tcW w:w="320" w:type="dxa"/>
          </w:tcPr>
          <w:p w14:paraId="6D145FA9" w14:textId="42A586F5"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41A6BFE5" w14:textId="5D57BCFC"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51C8471" w14:textId="4BB93E36"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2211AB22" w14:textId="721C2B2A"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1ADF0727" w14:textId="05E00759"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792227CD" w14:textId="4750B209" w:rsidR="00E340BC" w:rsidRPr="00B92390" w:rsidRDefault="00A472A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E5DCC00" w14:textId="5D6E2C07"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F67DE76" w14:textId="256E212A"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ECE3321" w14:textId="54D8F817"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78C3FCC" w14:textId="295F19AA"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1A78418A" w14:textId="3E8042B5"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277091A" w14:textId="267C25D0"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BA4E63C" w14:textId="39673C5B" w:rsidR="00E819D7" w:rsidRDefault="00E819D7" w:rsidP="00E340BC">
            <w:pPr>
              <w:rPr>
                <w:rFonts w:ascii="Arial" w:eastAsia="Calibri" w:hAnsi="Arial" w:cs="Arial"/>
                <w:sz w:val="16"/>
                <w:szCs w:val="16"/>
              </w:rPr>
            </w:pPr>
          </w:p>
          <w:p w14:paraId="48833005" w14:textId="7CD109F0" w:rsidR="00E340BC" w:rsidRPr="00E819D7" w:rsidRDefault="00557837" w:rsidP="00E819D7">
            <w:pPr>
              <w:rPr>
                <w:rFonts w:ascii="Arial" w:eastAsia="Calibri" w:hAnsi="Arial" w:cs="Arial"/>
                <w:sz w:val="16"/>
                <w:szCs w:val="16"/>
              </w:rPr>
            </w:pPr>
            <w:r>
              <w:rPr>
                <w:rFonts w:ascii="Arial" w:eastAsia="Calibri" w:hAnsi="Arial" w:cs="Arial"/>
                <w:sz w:val="16"/>
                <w:szCs w:val="16"/>
              </w:rPr>
              <w:t>1</w:t>
            </w:r>
          </w:p>
        </w:tc>
        <w:tc>
          <w:tcPr>
            <w:tcW w:w="310" w:type="dxa"/>
          </w:tcPr>
          <w:p w14:paraId="00218A0E" w14:textId="54199D8D"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1B9F11D" w14:textId="4306715A"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75639796" w14:textId="6A4A8AEF" w:rsidR="00E340BC" w:rsidRPr="00B92390" w:rsidRDefault="001D44A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8BB4A9C" w14:textId="768AE77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12284F" w14:textId="50EB8645" w:rsidR="00E340BC" w:rsidRPr="00EE3BBF" w:rsidRDefault="00E340BC" w:rsidP="00EE3BBF">
            <w:pPr>
              <w:rPr>
                <w:rFonts w:ascii="Arial" w:eastAsia="Calibri" w:hAnsi="Arial" w:cs="Arial"/>
                <w:sz w:val="16"/>
                <w:szCs w:val="16"/>
              </w:rPr>
            </w:pPr>
          </w:p>
        </w:tc>
        <w:tc>
          <w:tcPr>
            <w:tcW w:w="310" w:type="dxa"/>
          </w:tcPr>
          <w:p w14:paraId="284AE7B0" w14:textId="212CDB7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5CA703F5" w14:textId="53A2A1F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E4FB09D" w14:textId="73E2820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22372C03" w14:textId="185444D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39A032AD" w14:textId="55CC43D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28179A23" w14:textId="77777777" w:rsidTr="00181A8C">
        <w:trPr>
          <w:trHeight w:val="733"/>
          <w:tblCellSpacing w:w="20" w:type="dxa"/>
        </w:trPr>
        <w:tc>
          <w:tcPr>
            <w:tcW w:w="1350" w:type="dxa"/>
            <w:vAlign w:val="center"/>
          </w:tcPr>
          <w:p w14:paraId="0A66AC38" w14:textId="77777777" w:rsidR="00E340BC" w:rsidRPr="009C1169"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Heidi Jensen-Christison</w:t>
            </w:r>
          </w:p>
        </w:tc>
        <w:tc>
          <w:tcPr>
            <w:tcW w:w="1400" w:type="dxa"/>
          </w:tcPr>
          <w:p w14:paraId="1FE98C07"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II</w:t>
            </w:r>
          </w:p>
        </w:tc>
        <w:tc>
          <w:tcPr>
            <w:tcW w:w="320" w:type="dxa"/>
          </w:tcPr>
          <w:p w14:paraId="5DADBE69" w14:textId="0CECE77B"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6D6EA220" w14:textId="6BE773F3" w:rsidR="00E340BC" w:rsidRPr="00B92390" w:rsidRDefault="00196730"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484E999D" w14:textId="7FD0C3F4"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297" w:type="dxa"/>
          </w:tcPr>
          <w:p w14:paraId="0A67FCC5" w14:textId="72F08BE4"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5258D826" w14:textId="6B2002EF"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56907B1" w14:textId="6F140916"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1958DBA2" w14:textId="488B25FC" w:rsidR="00E340BC" w:rsidRPr="00B92390" w:rsidRDefault="00180A4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0EE9086" w14:textId="4DFCFEBD" w:rsidR="00E340BC" w:rsidRPr="00B92390" w:rsidRDefault="00F71A6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5B2B20C5" w14:textId="5158F70F"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0951956" w14:textId="40DB7B93" w:rsidR="00E340BC" w:rsidRPr="00B92390" w:rsidRDefault="001B188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12F9A92C" w14:textId="51E3F787"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EDBC7EA" w14:textId="1EFFCE62"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0912810" w14:textId="0250CBA2"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R</w:t>
            </w:r>
          </w:p>
        </w:tc>
        <w:tc>
          <w:tcPr>
            <w:tcW w:w="310" w:type="dxa"/>
          </w:tcPr>
          <w:p w14:paraId="7BBAAF4C" w14:textId="2C3D226D"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3E3ED5F" w14:textId="27AF1473"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A162B9B" w14:textId="6266AA4D"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F93A7D5" w14:textId="56D0B3DC"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E9A7E01" w14:textId="5BE4FD1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7E0CE38" w14:textId="7551BDA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16541CBA" w14:textId="163E766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83" w:type="dxa"/>
          </w:tcPr>
          <w:p w14:paraId="33DED201" w14:textId="2BDE9D1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81" w:type="dxa"/>
          </w:tcPr>
          <w:p w14:paraId="062B4051" w14:textId="707AA37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c>
          <w:tcPr>
            <w:tcW w:w="361" w:type="dxa"/>
          </w:tcPr>
          <w:p w14:paraId="444F0FA2" w14:textId="28DAE47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6"/>
                <w:szCs w:val="16"/>
                <w:bdr w:val="none" w:sz="0" w:space="0" w:color="auto"/>
              </w:rPr>
            </w:pPr>
          </w:p>
        </w:tc>
      </w:tr>
      <w:tr w:rsidR="00E340BC" w:rsidRPr="00B92390" w14:paraId="569FA4AE" w14:textId="77777777" w:rsidTr="00181A8C">
        <w:trPr>
          <w:trHeight w:val="144"/>
          <w:tblCellSpacing w:w="20" w:type="dxa"/>
        </w:trPr>
        <w:tc>
          <w:tcPr>
            <w:tcW w:w="1350" w:type="dxa"/>
            <w:vAlign w:val="center"/>
          </w:tcPr>
          <w:p w14:paraId="2C80F3DA" w14:textId="7175150D" w:rsidR="00E340BC" w:rsidRPr="00B92390" w:rsidRDefault="00181A8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Dennie Stephenson</w:t>
            </w:r>
          </w:p>
        </w:tc>
        <w:tc>
          <w:tcPr>
            <w:tcW w:w="1400" w:type="dxa"/>
          </w:tcPr>
          <w:p w14:paraId="6A17C271"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III</w:t>
            </w:r>
          </w:p>
        </w:tc>
        <w:tc>
          <w:tcPr>
            <w:tcW w:w="320" w:type="dxa"/>
          </w:tcPr>
          <w:p w14:paraId="2C8B577F" w14:textId="03FD9BF4"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78A872EF" w14:textId="0E524E87"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714E25D2" w14:textId="474D8C31"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5E0DD1D0" w14:textId="254398BF"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53370163" w14:textId="63C679A3"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003D113B" w14:textId="1F234581" w:rsidR="00E340BC" w:rsidRPr="00B92390" w:rsidRDefault="00A472A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1CAA4E1" w14:textId="757155D5"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624182B" w14:textId="1E58BB2D"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1BFF5FA" w14:textId="67E060C9" w:rsidR="00E340BC" w:rsidRPr="00B92390" w:rsidRDefault="00AB4E26" w:rsidP="00BF7E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C4C2ED1" w14:textId="274C5B0E"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1ACEE34" w14:textId="386CC970"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723B2F68" w14:textId="658ADDEB"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396A5E9" w14:textId="24648E66"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567C2AC" w14:textId="54059E62"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8A410F6" w14:textId="69376362"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92B63FD" w14:textId="6B17A0BA" w:rsidR="00E340BC" w:rsidRPr="00B92390" w:rsidRDefault="001D44A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0A7CAB6" w14:textId="7975A38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0186DE1" w14:textId="41190F8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43C0856" w14:textId="5C082FA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4E189C8A" w14:textId="5D8F42F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213A44AF" w14:textId="2764B56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369AC4A" w14:textId="6B40936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18036E00" w14:textId="5B1261D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649FC5B9" w14:textId="77777777" w:rsidTr="00181A8C">
        <w:trPr>
          <w:trHeight w:val="144"/>
          <w:tblCellSpacing w:w="20" w:type="dxa"/>
        </w:trPr>
        <w:tc>
          <w:tcPr>
            <w:tcW w:w="1350" w:type="dxa"/>
            <w:vAlign w:val="center"/>
          </w:tcPr>
          <w:p w14:paraId="457D8745"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Darell Tunnicliff</w:t>
            </w:r>
          </w:p>
        </w:tc>
        <w:tc>
          <w:tcPr>
            <w:tcW w:w="1400" w:type="dxa"/>
          </w:tcPr>
          <w:p w14:paraId="7BBB36A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IV</w:t>
            </w:r>
          </w:p>
        </w:tc>
        <w:tc>
          <w:tcPr>
            <w:tcW w:w="320" w:type="dxa"/>
          </w:tcPr>
          <w:p w14:paraId="582CCE01" w14:textId="041468CA"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49E7E9AF" w14:textId="4D7019FA"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60FCB8F0" w14:textId="00D6F052"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5A4FAB46" w14:textId="6A86C8B0"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D6A7F56" w14:textId="066AE4DB"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9A3D717" w14:textId="79A77FDF"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D7F66D2" w14:textId="6E70DC72"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B985B7B" w14:textId="564D2227"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EFA6BAE" w14:textId="6084F74A"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801BE91" w14:textId="3C351BBE"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5F877AC" w14:textId="50CAC64B"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813E7C2" w14:textId="68C51D55" w:rsidR="00E340BC" w:rsidRPr="00B92390" w:rsidRDefault="00CE4C9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EAEFB5B" w14:textId="6F9291E8"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9EDB1E3" w14:textId="1C477223"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ECE5DE2" w14:textId="520D3106"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3DF469DD" w14:textId="3F6FB800" w:rsidR="00E340BC" w:rsidRPr="00B92390" w:rsidRDefault="008C133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48E170E" w14:textId="622B5D0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3A1750C6" w14:textId="4EE92B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B8289DB" w14:textId="5FFED97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49EF6CCD" w14:textId="017426B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12DD0F0" w14:textId="3C00B03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5B54035" w14:textId="6C816B5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256D13DD" w14:textId="475D974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00C79FF6" w14:textId="77777777" w:rsidTr="00181A8C">
        <w:trPr>
          <w:trHeight w:val="144"/>
          <w:tblCellSpacing w:w="20" w:type="dxa"/>
        </w:trPr>
        <w:tc>
          <w:tcPr>
            <w:tcW w:w="1350" w:type="dxa"/>
          </w:tcPr>
          <w:p w14:paraId="60712C23" w14:textId="77777777" w:rsidR="00E340BC" w:rsidRPr="00B92390" w:rsidRDefault="00E340BC" w:rsidP="00E340B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3"/>
              <w:rPr>
                <w:rFonts w:ascii="Arial" w:eastAsia="Times New Roman" w:hAnsi="Arial" w:cs="Arial"/>
                <w:b/>
                <w:iCs/>
                <w:color w:val="365F91"/>
                <w:sz w:val="18"/>
                <w:szCs w:val="18"/>
                <w:bdr w:val="none" w:sz="0" w:space="0" w:color="auto"/>
              </w:rPr>
            </w:pPr>
            <w:r w:rsidRPr="00B92390">
              <w:rPr>
                <w:rFonts w:ascii="Arial" w:eastAsia="Times New Roman" w:hAnsi="Arial" w:cs="Arial"/>
                <w:b/>
                <w:iCs/>
                <w:sz w:val="18"/>
                <w:szCs w:val="18"/>
                <w:bdr w:val="none" w:sz="0" w:space="0" w:color="auto"/>
              </w:rPr>
              <w:t>Jon Thompson</w:t>
            </w:r>
          </w:p>
        </w:tc>
        <w:tc>
          <w:tcPr>
            <w:tcW w:w="1400" w:type="dxa"/>
          </w:tcPr>
          <w:p w14:paraId="70B72410"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Mayor/Billings</w:t>
            </w:r>
            <w:r w:rsidRPr="00B92390">
              <w:rPr>
                <w:rFonts w:ascii="Arial" w:eastAsia="Calibri" w:hAnsi="Arial" w:cs="Arial"/>
                <w:sz w:val="18"/>
                <w:szCs w:val="18"/>
                <w:bdr w:val="none" w:sz="0" w:space="0" w:color="auto"/>
              </w:rPr>
              <w:br/>
              <w:t>Ward V</w:t>
            </w:r>
          </w:p>
        </w:tc>
        <w:tc>
          <w:tcPr>
            <w:tcW w:w="320" w:type="dxa"/>
          </w:tcPr>
          <w:p w14:paraId="3CEF627D" w14:textId="2828D273"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46A225CF" w14:textId="4668A79D" w:rsidR="00E340BC" w:rsidRPr="00B92390" w:rsidRDefault="00CB5B6D"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33" w:type="dxa"/>
          </w:tcPr>
          <w:p w14:paraId="55914C37" w14:textId="7D152297"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4225C7E7" w14:textId="5365FF4A"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3E72AE4D" w14:textId="2000A45E"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5095A174" w14:textId="03A59EB9" w:rsidR="00E340BC" w:rsidRPr="00B92390" w:rsidRDefault="00A472A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75FC50C" w14:textId="32757DF8"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0171209" w14:textId="4A113ADC"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01BB159" w14:textId="46BD3686"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16F6125" w14:textId="05E107EE"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8EEC307" w14:textId="7ECE1C63"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ABC9D50" w14:textId="6C94ABE5"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0EBE1A0" w14:textId="6A84330A"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343B8F9E" w14:textId="2BDEE241"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C0167BA" w14:textId="5F1E9050"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0CF547C7" w14:textId="3C9667A7" w:rsidR="00E340BC" w:rsidRPr="00B92390" w:rsidRDefault="001D44A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38CF64DA" w14:textId="47094E6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75CC495" w14:textId="2ABA458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CEE4340" w14:textId="5A4BD86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B96ADCA" w14:textId="3EA1A53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4E95F96C" w14:textId="7A342CA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81" w:type="dxa"/>
          </w:tcPr>
          <w:p w14:paraId="6A8E724F" w14:textId="55E2D5E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75C424E0" w14:textId="38FCD0C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7B23F0D1" w14:textId="77777777" w:rsidTr="00181A8C">
        <w:trPr>
          <w:trHeight w:val="144"/>
          <w:tblCellSpacing w:w="20" w:type="dxa"/>
        </w:trPr>
        <w:tc>
          <w:tcPr>
            <w:tcW w:w="1350" w:type="dxa"/>
          </w:tcPr>
          <w:p w14:paraId="05505A2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Troy Boucher</w:t>
            </w:r>
          </w:p>
        </w:tc>
        <w:tc>
          <w:tcPr>
            <w:tcW w:w="1400" w:type="dxa"/>
          </w:tcPr>
          <w:p w14:paraId="769ECC46"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1</w:t>
            </w:r>
          </w:p>
        </w:tc>
        <w:tc>
          <w:tcPr>
            <w:tcW w:w="320" w:type="dxa"/>
          </w:tcPr>
          <w:p w14:paraId="450FA3C8" w14:textId="44D7CC4E"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040AFE1C" w14:textId="7B6E9824"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4C33278" w14:textId="736F3F93"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3F73E535" w14:textId="38884E62"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5C2D0442" w14:textId="2181FF83"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4609484B" w14:textId="3085E130" w:rsidR="00E340BC" w:rsidRPr="00B92390" w:rsidRDefault="00A472A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D2749CC" w14:textId="5EC7C31B" w:rsidR="00E340BC" w:rsidRPr="00B92390" w:rsidRDefault="00180A4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7470E2C" w14:textId="09D0DCCC" w:rsidR="00E340BC" w:rsidRPr="00B92390" w:rsidRDefault="00F71A6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BF77997" w14:textId="2A61A448"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000053E6" w14:textId="7F44DDAC"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79F6151" w14:textId="6AD9388C"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8653433" w14:textId="5DD410ED"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D904CA3" w14:textId="422238E0" w:rsidR="00E340BC" w:rsidRPr="00B92390" w:rsidRDefault="00BB77FD"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33D8E753"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32F3A63" w14:textId="329344CD"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5DFBCA2" w14:textId="187DAB37" w:rsidR="00E340BC" w:rsidRPr="00B92390" w:rsidRDefault="001D44A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5354766E" w14:textId="5969678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A504328" w14:textId="4461077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42D56A2" w14:textId="43879B6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7A615D6A" w14:textId="7B4FE81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0449A02D" w14:textId="724FD29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17928AC8" w14:textId="5D9683E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6BE2E97A" w14:textId="34BD4F4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47904AE3" w14:textId="77777777" w:rsidTr="00181A8C">
        <w:trPr>
          <w:trHeight w:val="144"/>
          <w:tblCellSpacing w:w="20" w:type="dxa"/>
        </w:trPr>
        <w:tc>
          <w:tcPr>
            <w:tcW w:w="1350" w:type="dxa"/>
            <w:vAlign w:val="center"/>
          </w:tcPr>
          <w:p w14:paraId="2CDA79BD"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 xml:space="preserve">Dennis Cook </w:t>
            </w:r>
          </w:p>
        </w:tc>
        <w:tc>
          <w:tcPr>
            <w:tcW w:w="1400" w:type="dxa"/>
          </w:tcPr>
          <w:p w14:paraId="547D0C3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2</w:t>
            </w:r>
          </w:p>
        </w:tc>
        <w:tc>
          <w:tcPr>
            <w:tcW w:w="320" w:type="dxa"/>
          </w:tcPr>
          <w:p w14:paraId="5C4AA1E6" w14:textId="3E62C67F"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3631E16D" w14:textId="766B9469"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2A1E984" w14:textId="510BE879"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08883B68" w14:textId="676C6CD4"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6D5BBF13" w14:textId="5D84B2F9"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73BE21E0" w14:textId="56769CF4"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02696D1" w14:textId="792D3400"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374C749" w14:textId="77FF6372"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20E22EB" w14:textId="5F852D26"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35E84B0" w14:textId="3C964524"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C151C64" w14:textId="4CE1EAD8"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0EF1AF8" w14:textId="4BD64B5E"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7FEA72A2" w14:textId="4DA828D5"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03CA92F" w14:textId="526A6BE4" w:rsidR="00E340BC" w:rsidRPr="00B92390" w:rsidRDefault="00B22292"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1233657D" w14:textId="56C329FD"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58C93816" w14:textId="13DF4FC3" w:rsidR="00E340BC" w:rsidRPr="00B92390" w:rsidRDefault="001D44A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3A798F5D" w14:textId="6CF834C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47DC7C9" w14:textId="7519770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8666487" w14:textId="553F367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1B2B6836" w14:textId="596365A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B4998EF" w14:textId="4623759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17D074F" w14:textId="74323B8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348E0631" w14:textId="192D26B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606FBC05" w14:textId="77777777" w:rsidTr="00181A8C">
        <w:trPr>
          <w:trHeight w:val="144"/>
          <w:tblCellSpacing w:w="20" w:type="dxa"/>
        </w:trPr>
        <w:tc>
          <w:tcPr>
            <w:tcW w:w="1350" w:type="dxa"/>
            <w:vAlign w:val="center"/>
          </w:tcPr>
          <w:p w14:paraId="0595B79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5BB0611C"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3</w:t>
            </w:r>
          </w:p>
        </w:tc>
        <w:tc>
          <w:tcPr>
            <w:tcW w:w="320" w:type="dxa"/>
          </w:tcPr>
          <w:p w14:paraId="188A5FCB" w14:textId="139D3C93"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0F89A273" w14:textId="5A1384C8"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2E29D5FE" w14:textId="6947FFFD"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16033E4D" w14:textId="01B04AFF"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1579DF53" w14:textId="76F13A67"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7F793456" w14:textId="6130A540"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7D9C87E" w14:textId="22E4828C" w:rsidR="00E340BC" w:rsidRPr="00B92390" w:rsidRDefault="00180A4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8ED705A" w14:textId="733ACFD2"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7FBF9B9" w14:textId="57CF3BF2"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8A7FD8E" w14:textId="2F3C8661"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FB71823" w14:textId="019C0717"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E25D19A" w14:textId="3C34C9CF"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BE6E773" w14:textId="0212743F"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449ECD6" w14:textId="6818DE15" w:rsidR="00E340BC" w:rsidRPr="00B92390" w:rsidRDefault="00B22292"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30FA136" w14:textId="182EAD9F"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9A87BCB" w14:textId="2DEE8084" w:rsidR="00E340BC" w:rsidRPr="00B92390" w:rsidRDefault="001D44A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FA1F927" w14:textId="2B4A8F9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3E04846" w14:textId="5C7262F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E418FFB" w14:textId="584EA73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43D4EE7" w14:textId="119D3D8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5F08A8AA" w14:textId="65232DB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6A3B7D2A" w14:textId="3DB508E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073D9452" w14:textId="2010C07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3839BF8A" w14:textId="77777777" w:rsidTr="00181A8C">
        <w:trPr>
          <w:trHeight w:val="144"/>
          <w:tblCellSpacing w:w="20" w:type="dxa"/>
        </w:trPr>
        <w:tc>
          <w:tcPr>
            <w:tcW w:w="1350" w:type="dxa"/>
            <w:vAlign w:val="center"/>
          </w:tcPr>
          <w:p w14:paraId="398CE86E"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6DBD8AEA"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4</w:t>
            </w:r>
          </w:p>
        </w:tc>
        <w:tc>
          <w:tcPr>
            <w:tcW w:w="320" w:type="dxa"/>
          </w:tcPr>
          <w:p w14:paraId="1B8733BD" w14:textId="5D64616B"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2CD88F89" w14:textId="1866A1EB"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0B074540" w14:textId="20FD3FA6"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30F870DB" w14:textId="37759915"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460E5BC6" w14:textId="08982DD2" w:rsidR="00E340BC" w:rsidRPr="00B92390" w:rsidRDefault="00F3085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2FE38915" w14:textId="3BB379BB"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70EAF6A" w14:textId="6A441FF6" w:rsidR="00E340BC" w:rsidRPr="00B92390" w:rsidRDefault="00180A4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96C459C" w14:textId="6BA01D90"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9B72BD0" w14:textId="4765D94A"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318C8F8" w14:textId="3C484020"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8E295FA" w14:textId="0B66EE97"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7A08764" w14:textId="521A14B4"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476CC90" w14:textId="29158948"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C9283DB" w14:textId="33E0765C" w:rsidR="00E340BC" w:rsidRPr="00B92390" w:rsidRDefault="00B22292"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BD956B4" w14:textId="51C77704"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BE011AE" w14:textId="3F29C6E4" w:rsidR="00E340BC" w:rsidRPr="00B92390" w:rsidRDefault="001D44A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E131554" w14:textId="36AEE1B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D261E8A" w14:textId="08EE3D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A6E8B0B" w14:textId="5CD2400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DD90907" w14:textId="780116B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7A3C17D3" w14:textId="4B5787C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6E6AE206" w14:textId="7A4F32A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156E016F" w14:textId="12C3BDA6"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18EC8F73" w14:textId="77777777" w:rsidTr="00181A8C">
        <w:trPr>
          <w:trHeight w:val="144"/>
          <w:tblCellSpacing w:w="20" w:type="dxa"/>
        </w:trPr>
        <w:tc>
          <w:tcPr>
            <w:tcW w:w="1350" w:type="dxa"/>
            <w:vAlign w:val="center"/>
          </w:tcPr>
          <w:p w14:paraId="1A75DE29"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Woody Woods</w:t>
            </w:r>
          </w:p>
        </w:tc>
        <w:tc>
          <w:tcPr>
            <w:tcW w:w="1400" w:type="dxa"/>
          </w:tcPr>
          <w:p w14:paraId="36D89A3F"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5</w:t>
            </w:r>
          </w:p>
        </w:tc>
        <w:tc>
          <w:tcPr>
            <w:tcW w:w="320" w:type="dxa"/>
          </w:tcPr>
          <w:p w14:paraId="2EA22413" w14:textId="000588A6"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1D4EC7CB" w14:textId="25511125"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725376E2" w14:textId="131C34D1"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0704A887" w14:textId="2BB36B88"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58C1F039" w14:textId="78BCB5AC"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2329A8DB" w14:textId="30837272"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03F8D7D" w14:textId="6E12C1A5"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123A32A" w14:textId="1894C473"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F376948" w14:textId="06409868"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BCEE612" w14:textId="20FCDF24"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B5CFE35" w14:textId="5D74BA7D"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990FD89" w14:textId="16421E0F" w:rsidR="00E340BC" w:rsidRPr="00B92390" w:rsidRDefault="007963B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2A5B5925" w14:textId="3A70DF58"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D77BB42" w14:textId="34A6D735"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5578C26" w14:textId="6C2DAE84"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AA857FC" w14:textId="6BF28AFC" w:rsidR="00E340BC" w:rsidRPr="00B92390" w:rsidRDefault="001D44A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74431A5" w14:textId="5FF7B37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E314B47" w14:textId="7B895E6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421AF72" w14:textId="001D3510"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B547B49" w14:textId="327CFDB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30A7550" w14:textId="16D2DD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23435714" w14:textId="3BE68D9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69706C03" w14:textId="2DE4C1A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0B0BF503" w14:textId="77777777" w:rsidTr="00181A8C">
        <w:trPr>
          <w:trHeight w:val="144"/>
          <w:tblCellSpacing w:w="20" w:type="dxa"/>
        </w:trPr>
        <w:tc>
          <w:tcPr>
            <w:tcW w:w="1350" w:type="dxa"/>
            <w:vAlign w:val="center"/>
          </w:tcPr>
          <w:p w14:paraId="4647F8E2"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Vacant</w:t>
            </w:r>
          </w:p>
        </w:tc>
        <w:tc>
          <w:tcPr>
            <w:tcW w:w="1400" w:type="dxa"/>
          </w:tcPr>
          <w:p w14:paraId="5223C23A"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6</w:t>
            </w:r>
          </w:p>
        </w:tc>
        <w:tc>
          <w:tcPr>
            <w:tcW w:w="320" w:type="dxa"/>
          </w:tcPr>
          <w:p w14:paraId="40DF19E4" w14:textId="16397CF6"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49F10C1B" w14:textId="4CEFA180"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3F6A3E34" w14:textId="4CF27E8B"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69E114EC" w14:textId="10DE35F3"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7AEC9F3C" w14:textId="749C319E"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62A5CA83" w14:textId="581F6AD1"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D56FE67" w14:textId="110EA058"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D6A5DBA" w14:textId="3A70FFE6"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49A9E22" w14:textId="66CA8525"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AB157F7" w14:textId="6520D4A2"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08881DD" w14:textId="2176F205"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FEABAAC" w14:textId="58C89263" w:rsidR="00E340BC" w:rsidRPr="00B92390" w:rsidRDefault="00CE4C9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B084BF3" w14:textId="0681D636"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8567F99" w14:textId="7DC996C7" w:rsidR="00E340BC" w:rsidRPr="00B92390" w:rsidRDefault="00B22292"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969CDA6" w14:textId="2F8CE488"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7B033490" w14:textId="0A1FAC17" w:rsidR="00E340BC" w:rsidRPr="00B92390" w:rsidRDefault="001D44A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50481A8" w14:textId="1C87E05D"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8EEE1EC" w14:textId="7A9E0DE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5DF70B" w14:textId="58095F68"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32DB58CF" w14:textId="3CE92A52"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23EAC1B0" w14:textId="48B0ACF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015312B" w14:textId="31774C2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480BE2E3" w14:textId="0AA6863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09080458" w14:textId="77777777" w:rsidTr="00181A8C">
        <w:trPr>
          <w:trHeight w:val="144"/>
          <w:tblCellSpacing w:w="20" w:type="dxa"/>
        </w:trPr>
        <w:tc>
          <w:tcPr>
            <w:tcW w:w="1350" w:type="dxa"/>
            <w:vAlign w:val="center"/>
          </w:tcPr>
          <w:p w14:paraId="64C32D55"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Jarett Hillius</w:t>
            </w:r>
          </w:p>
        </w:tc>
        <w:tc>
          <w:tcPr>
            <w:tcW w:w="1400" w:type="dxa"/>
          </w:tcPr>
          <w:p w14:paraId="2EAF0D6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YC District 7</w:t>
            </w:r>
          </w:p>
        </w:tc>
        <w:tc>
          <w:tcPr>
            <w:tcW w:w="320" w:type="dxa"/>
          </w:tcPr>
          <w:p w14:paraId="0CA1844E" w14:textId="2FA5ACBC"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66" w:type="dxa"/>
          </w:tcPr>
          <w:p w14:paraId="2B5D690C" w14:textId="4507FEE4"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33" w:type="dxa"/>
          </w:tcPr>
          <w:p w14:paraId="3993BA7D" w14:textId="38BA2946"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297" w:type="dxa"/>
          </w:tcPr>
          <w:p w14:paraId="73663209" w14:textId="3B0F05A9"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329A814D" w14:textId="11580A91"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6C5F2E87" w14:textId="61C197B1"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1A88DCCB" w14:textId="2F85295F"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0F8B1305" w14:textId="4ACD8929"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5654DED" w14:textId="6EB08756"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A6B7641" w14:textId="62D154D2"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07A490CE" w14:textId="3C4A2179"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4F53E59C" w14:textId="71F352AD"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609C630B" w14:textId="63C3E341" w:rsidR="00E340BC" w:rsidRPr="00B92390" w:rsidRDefault="00BB77FD"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A9080E0" w14:textId="2474C7B3"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44ACF016" w14:textId="4B280282"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983463F" w14:textId="04DD33CE" w:rsidR="00E340BC" w:rsidRPr="00B92390" w:rsidRDefault="001D44A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C2AB8F2" w14:textId="004DD26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0E0628DC" w14:textId="0705B06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D5A26AA" w14:textId="26AAF1A9"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2689F7B7" w14:textId="18D4617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15F0E48D" w14:textId="7BD4412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57CAA1F" w14:textId="437F0AF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61" w:type="dxa"/>
          </w:tcPr>
          <w:p w14:paraId="2A974A3E" w14:textId="64343FC3"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4A67A8FF" w14:textId="77777777" w:rsidTr="00181A8C">
        <w:trPr>
          <w:trHeight w:val="144"/>
          <w:tblCellSpacing w:w="20" w:type="dxa"/>
        </w:trPr>
        <w:tc>
          <w:tcPr>
            <w:tcW w:w="1350" w:type="dxa"/>
            <w:vAlign w:val="center"/>
          </w:tcPr>
          <w:p w14:paraId="139B52F4"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Pr>
                <w:rFonts w:ascii="Arial" w:eastAsia="Calibri" w:hAnsi="Arial" w:cs="Arial"/>
                <w:b/>
                <w:sz w:val="18"/>
                <w:szCs w:val="18"/>
                <w:bdr w:val="none" w:sz="0" w:space="0" w:color="auto"/>
              </w:rPr>
              <w:t>Vacant</w:t>
            </w:r>
          </w:p>
        </w:tc>
        <w:tc>
          <w:tcPr>
            <w:tcW w:w="1400" w:type="dxa"/>
          </w:tcPr>
          <w:p w14:paraId="48CA09D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18"/>
                <w:szCs w:val="18"/>
                <w:bdr w:val="none" w:sz="0" w:space="0" w:color="auto"/>
              </w:rPr>
            </w:pPr>
            <w:r w:rsidRPr="00B92390">
              <w:rPr>
                <w:rFonts w:ascii="Arial" w:eastAsia="Calibri" w:hAnsi="Arial" w:cs="Arial"/>
                <w:sz w:val="18"/>
                <w:szCs w:val="18"/>
                <w:bdr w:val="none" w:sz="0" w:space="0" w:color="auto"/>
              </w:rPr>
              <w:t>Y  County Cons. District</w:t>
            </w:r>
          </w:p>
        </w:tc>
        <w:tc>
          <w:tcPr>
            <w:tcW w:w="320" w:type="dxa"/>
          </w:tcPr>
          <w:p w14:paraId="09E88DF2" w14:textId="534D85D0"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399A34A9" w14:textId="4895ED97" w:rsidR="00E340BC" w:rsidRPr="00B92390"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6BE316A0" w14:textId="5C42B485"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01E7F329" w14:textId="66B33434"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3A682943" w14:textId="417B8186"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5" w:type="dxa"/>
          </w:tcPr>
          <w:p w14:paraId="4903C01D" w14:textId="553F5806" w:rsidR="00E340BC" w:rsidRPr="00B92390" w:rsidRDefault="0095254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FEE0209" w14:textId="5F38E25D" w:rsidR="00E340BC" w:rsidRPr="00B92390" w:rsidRDefault="0034773A"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58D0E384" w14:textId="51B2DC5D" w:rsidR="00E340BC" w:rsidRPr="00B92390" w:rsidRDefault="00EC592F"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0B52D65" w14:textId="2E7B5D33"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219B71DB" w14:textId="356D72BC" w:rsidR="00E340BC" w:rsidRPr="00B92390" w:rsidRDefault="00B34B3E"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36BA331" w14:textId="2E3B894F"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33607754" w14:textId="1CECA8E7"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6CE93E8" w14:textId="7A0D0D6F" w:rsidR="00E340BC" w:rsidRPr="00B92390" w:rsidRDefault="00E819D7"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E0CDC36" w14:textId="5F2FAB97" w:rsidR="00E340BC" w:rsidRPr="00B92390" w:rsidRDefault="00AA0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1E68CE8C" w14:textId="58F50B8B"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35C89CEA" w14:textId="3DE9007F" w:rsidR="00E340BC" w:rsidRPr="00B92390" w:rsidRDefault="001D44A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6C387E7E"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E599E89" w14:textId="4DD68ADB"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5F23C3DC" w14:textId="12367295"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7A1DC3CF" w14:textId="3BD9163A"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62EDC3D3" w14:textId="69A3614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567E5795" w14:textId="304BDE7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61" w:type="dxa"/>
          </w:tcPr>
          <w:p w14:paraId="47F2D87A" w14:textId="644E70D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r w:rsidR="00E340BC" w:rsidRPr="00B92390" w14:paraId="77B9DE6F" w14:textId="77777777" w:rsidTr="00181A8C">
        <w:trPr>
          <w:trHeight w:val="206"/>
          <w:tblCellSpacing w:w="20" w:type="dxa"/>
        </w:trPr>
        <w:tc>
          <w:tcPr>
            <w:tcW w:w="1350" w:type="dxa"/>
            <w:vAlign w:val="center"/>
          </w:tcPr>
          <w:p w14:paraId="05CB0EF7"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Scott Reiter</w:t>
            </w:r>
          </w:p>
        </w:tc>
        <w:tc>
          <w:tcPr>
            <w:tcW w:w="1400" w:type="dxa"/>
          </w:tcPr>
          <w:p w14:paraId="5A09C26A"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sz w:val="18"/>
                <w:szCs w:val="18"/>
                <w:bdr w:val="none" w:sz="0" w:space="0" w:color="auto"/>
              </w:rPr>
            </w:pPr>
            <w:r w:rsidRPr="00B92390">
              <w:rPr>
                <w:rFonts w:ascii="Arial" w:eastAsia="Calibri" w:hAnsi="Arial" w:cs="Arial"/>
                <w:b/>
                <w:sz w:val="18"/>
                <w:szCs w:val="18"/>
                <w:bdr w:val="none" w:sz="0" w:space="0" w:color="auto"/>
              </w:rPr>
              <w:t>Ex-Officio SD2</w:t>
            </w:r>
          </w:p>
        </w:tc>
        <w:tc>
          <w:tcPr>
            <w:tcW w:w="320" w:type="dxa"/>
          </w:tcPr>
          <w:p w14:paraId="43744E8C" w14:textId="125A0FFE" w:rsidR="00E340BC"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66" w:type="dxa"/>
          </w:tcPr>
          <w:p w14:paraId="5FF63C3B" w14:textId="042BA842" w:rsidR="00E340BC" w:rsidRDefault="001347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33" w:type="dxa"/>
          </w:tcPr>
          <w:p w14:paraId="04718871" w14:textId="14D274E0" w:rsidR="00E340BC" w:rsidRPr="00B92390" w:rsidRDefault="0084184B"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297" w:type="dxa"/>
          </w:tcPr>
          <w:p w14:paraId="128C04D6" w14:textId="343CD861" w:rsidR="00E340BC" w:rsidRPr="00B92390" w:rsidRDefault="00EE6D95"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5" w:type="dxa"/>
          </w:tcPr>
          <w:p w14:paraId="20A2388C" w14:textId="7B83ACF5" w:rsidR="00E340BC" w:rsidRPr="00B92390" w:rsidRDefault="0097717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5" w:type="dxa"/>
          </w:tcPr>
          <w:p w14:paraId="0A600C2F" w14:textId="5300544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21C018D4" w14:textId="77D69A6C" w:rsidR="00E340BC" w:rsidRPr="00B92390" w:rsidRDefault="00180A4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618547DE" w14:textId="571067D1" w:rsidR="00E340BC" w:rsidRPr="00B92390" w:rsidRDefault="00F71A63"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5122FB18" w14:textId="75960620" w:rsidR="00E340BC" w:rsidRPr="00B92390" w:rsidRDefault="00AB4E26"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A</w:t>
            </w:r>
          </w:p>
        </w:tc>
        <w:tc>
          <w:tcPr>
            <w:tcW w:w="310" w:type="dxa"/>
          </w:tcPr>
          <w:p w14:paraId="4607B3B1" w14:textId="72C95160" w:rsidR="00E340BC" w:rsidRPr="00B92390" w:rsidRDefault="001B1889"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30855D53" w14:textId="6ACA3D01"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w:t>
            </w:r>
          </w:p>
        </w:tc>
        <w:tc>
          <w:tcPr>
            <w:tcW w:w="310" w:type="dxa"/>
          </w:tcPr>
          <w:p w14:paraId="075A12B2" w14:textId="3B676012" w:rsidR="00E340BC" w:rsidRPr="00B92390" w:rsidRDefault="00D249E4"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258BEC77" w14:textId="6DA01263" w:rsidR="00E340BC" w:rsidRPr="00B92390" w:rsidRDefault="00342D61"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03FB54BF" w14:textId="1F372234" w:rsidR="00E340BC" w:rsidRPr="00B92390" w:rsidRDefault="00B22292"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E</w:t>
            </w:r>
          </w:p>
        </w:tc>
        <w:tc>
          <w:tcPr>
            <w:tcW w:w="310" w:type="dxa"/>
          </w:tcPr>
          <w:p w14:paraId="5BEEC9C0" w14:textId="4BC8B6ED" w:rsidR="00E340BC" w:rsidRPr="00B92390" w:rsidRDefault="00601DE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r>
              <w:rPr>
                <w:rFonts w:ascii="Arial" w:eastAsia="Calibri" w:hAnsi="Arial" w:cs="Arial"/>
                <w:sz w:val="16"/>
                <w:szCs w:val="16"/>
                <w:bdr w:val="none" w:sz="0" w:space="0" w:color="auto"/>
              </w:rPr>
              <w:t>1</w:t>
            </w:r>
          </w:p>
        </w:tc>
        <w:tc>
          <w:tcPr>
            <w:tcW w:w="310" w:type="dxa"/>
          </w:tcPr>
          <w:p w14:paraId="72BEA496" w14:textId="03082C3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16BD0688" w14:textId="77777777"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6CB04294" w14:textId="0FE298A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10" w:type="dxa"/>
          </w:tcPr>
          <w:p w14:paraId="40F72A4A" w14:textId="6EDC2E21"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72" w:type="dxa"/>
          </w:tcPr>
          <w:p w14:paraId="651E42E8" w14:textId="220D2F4C"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3" w:type="dxa"/>
          </w:tcPr>
          <w:p w14:paraId="54F998F2" w14:textId="7495633E"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c>
          <w:tcPr>
            <w:tcW w:w="381" w:type="dxa"/>
          </w:tcPr>
          <w:p w14:paraId="066D4D84" w14:textId="394058A4"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16"/>
                <w:szCs w:val="16"/>
                <w:bdr w:val="none" w:sz="0" w:space="0" w:color="auto"/>
              </w:rPr>
            </w:pPr>
          </w:p>
        </w:tc>
        <w:tc>
          <w:tcPr>
            <w:tcW w:w="361" w:type="dxa"/>
          </w:tcPr>
          <w:p w14:paraId="2A436D03" w14:textId="42079DDF" w:rsidR="00E340BC" w:rsidRPr="00B92390" w:rsidRDefault="00E340BC" w:rsidP="00E340B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16"/>
                <w:szCs w:val="16"/>
                <w:bdr w:val="none" w:sz="0" w:space="0" w:color="auto"/>
              </w:rPr>
            </w:pPr>
          </w:p>
        </w:tc>
      </w:tr>
    </w:tbl>
    <w:p w14:paraId="30973A11" w14:textId="1E087B3E" w:rsidR="0072338C" w:rsidRDefault="001D44AB" w:rsidP="00FD1A85">
      <w:pPr>
        <w:pStyle w:val="BodyAA"/>
        <w:jc w:val="center"/>
        <w:rPr>
          <w:i/>
          <w:iCs/>
        </w:rPr>
      </w:pPr>
      <w:r>
        <w:rPr>
          <w:rFonts w:ascii="Calibri" w:eastAsia="Calibri" w:hAnsi="Calibri" w:cs="Calibri"/>
          <w:b/>
          <w:bCs/>
          <w:lang w:val="de-DE"/>
        </w:rPr>
        <w:lastRenderedPageBreak/>
        <w:t>August 24.</w:t>
      </w:r>
      <w:r w:rsidR="0034773A">
        <w:rPr>
          <w:rFonts w:ascii="Calibri" w:eastAsia="Calibri" w:hAnsi="Calibri" w:cs="Calibri"/>
          <w:b/>
          <w:bCs/>
          <w:lang w:val="de-DE"/>
        </w:rPr>
        <w:t xml:space="preserve"> 2021</w:t>
      </w:r>
      <w:r w:rsidR="00B96FAA">
        <w:rPr>
          <w:rFonts w:ascii="Calibri" w:eastAsia="Calibri" w:hAnsi="Calibri" w:cs="Calibri"/>
          <w:b/>
          <w:bCs/>
          <w:lang w:val="de-DE"/>
        </w:rPr>
        <w:br/>
      </w:r>
      <w:r w:rsidR="00B27DCB">
        <w:rPr>
          <w:rFonts w:ascii="Calibri" w:eastAsia="Calibri" w:hAnsi="Calibri" w:cs="Calibri"/>
          <w:i/>
          <w:iCs/>
        </w:rPr>
        <w:t>A</w:t>
      </w:r>
      <w:r w:rsidR="0072338C">
        <w:rPr>
          <w:rFonts w:ascii="Calibri" w:eastAsia="Calibri" w:hAnsi="Calibri" w:cs="Calibri"/>
          <w:i/>
          <w:iCs/>
        </w:rPr>
        <w:t>pp</w:t>
      </w:r>
      <w:r w:rsidR="00826EA4">
        <w:rPr>
          <w:rFonts w:ascii="Calibri" w:eastAsia="Calibri" w:hAnsi="Calibri" w:cs="Calibri"/>
          <w:i/>
          <w:iCs/>
        </w:rPr>
        <w:t xml:space="preserve">roved by a motion </w:t>
      </w:r>
      <w:r w:rsidR="00E340BC">
        <w:rPr>
          <w:rFonts w:ascii="Calibri" w:eastAsia="Calibri" w:hAnsi="Calibri" w:cs="Calibri"/>
          <w:i/>
          <w:iCs/>
        </w:rPr>
        <w:t>on</w:t>
      </w:r>
      <w:r w:rsidR="0022731D">
        <w:rPr>
          <w:rFonts w:ascii="Calibri" w:eastAsia="Calibri" w:hAnsi="Calibri" w:cs="Calibri"/>
          <w:i/>
          <w:iCs/>
        </w:rPr>
        <w:t xml:space="preserve"> </w:t>
      </w:r>
      <w:r>
        <w:rPr>
          <w:rFonts w:ascii="Calibri" w:eastAsia="Calibri" w:hAnsi="Calibri" w:cs="Calibri"/>
          <w:i/>
          <w:iCs/>
        </w:rPr>
        <w:t xml:space="preserve">September </w:t>
      </w:r>
      <w:r w:rsidR="00AB34EF">
        <w:rPr>
          <w:rFonts w:ascii="Calibri" w:eastAsia="Calibri" w:hAnsi="Calibri" w:cs="Calibri"/>
          <w:i/>
          <w:iCs/>
        </w:rPr>
        <w:t>14</w:t>
      </w:r>
      <w:r>
        <w:rPr>
          <w:rFonts w:ascii="Calibri" w:eastAsia="Calibri" w:hAnsi="Calibri" w:cs="Calibri"/>
          <w:i/>
          <w:iCs/>
        </w:rPr>
        <w:t>,</w:t>
      </w:r>
      <w:r w:rsidR="002F7178">
        <w:rPr>
          <w:rFonts w:ascii="Calibri" w:eastAsia="Calibri" w:hAnsi="Calibri" w:cs="Calibri"/>
          <w:i/>
          <w:iCs/>
        </w:rPr>
        <w:t xml:space="preserve"> 2021</w:t>
      </w:r>
    </w:p>
    <w:p w14:paraId="17070585" w14:textId="328406DA" w:rsidR="00F156C7" w:rsidRDefault="00E340BC" w:rsidP="00D249E4">
      <w:pPr>
        <w:pStyle w:val="BodyAA"/>
        <w:rPr>
          <w:rFonts w:cs="Arial"/>
        </w:rPr>
      </w:pPr>
      <w:r w:rsidRPr="00E340BC">
        <w:rPr>
          <w:rFonts w:ascii="Times New Roman"/>
          <w:b/>
          <w:bCs/>
          <w:kern w:val="32"/>
        </w:rPr>
        <w:t xml:space="preserve">PUBLIC HEARINGS/PUBLIC HEARING PARTICIPATION GUIDELINES.  </w:t>
      </w:r>
    </w:p>
    <w:p w14:paraId="5E125C6C" w14:textId="2BA24989" w:rsidR="00D249E4" w:rsidRDefault="00E819D7" w:rsidP="00E819D7">
      <w:r>
        <w:t xml:space="preserve">As legally advertised, The Yellowstone County Board of Planning </w:t>
      </w:r>
      <w:r w:rsidR="001D44AB">
        <w:t>met on August 24</w:t>
      </w:r>
      <w:r>
        <w:t>, 2021 in the Miller Building 1</w:t>
      </w:r>
      <w:r w:rsidRPr="00E819D7">
        <w:rPr>
          <w:vertAlign w:val="superscript"/>
        </w:rPr>
        <w:t>st</w:t>
      </w:r>
      <w:r>
        <w:t xml:space="preserve"> </w:t>
      </w:r>
      <w:r w:rsidR="003615EC">
        <w:t>Floor</w:t>
      </w:r>
      <w:r>
        <w:t xml:space="preserve"> Conference Room.</w:t>
      </w:r>
      <w:r w:rsidR="00D249E4">
        <w:br/>
        <w:t>Citizens are invited to</w:t>
      </w:r>
      <w:r w:rsidR="003615EC">
        <w:t xml:space="preserve">: </w:t>
      </w:r>
      <w:r>
        <w:br/>
      </w:r>
      <w:r>
        <w:sym w:font="Wingdings" w:char="F0E0"/>
      </w:r>
      <w:r w:rsidR="00D249E4">
        <w:t xml:space="preserve">Review the Agenda Packet on the City’s website at: </w:t>
      </w:r>
      <w:hyperlink r:id="rId8" w:history="1">
        <w:r w:rsidR="00D249E4">
          <w:rPr>
            <w:rStyle w:val="Hyperlink"/>
          </w:rPr>
          <w:t>https://ci.billings.mt.us/117/Agendas-Minutes</w:t>
        </w:r>
      </w:hyperlink>
      <w:r w:rsidR="00D249E4">
        <w:t> </w:t>
      </w:r>
      <w:r>
        <w:br/>
      </w:r>
      <w:r>
        <w:sym w:font="Wingdings" w:char="F0E0"/>
      </w:r>
      <w:r w:rsidR="00D249E4">
        <w:t xml:space="preserve">View the meeting live online at Facebook:  </w:t>
      </w:r>
      <w:hyperlink r:id="rId9" w:history="1">
        <w:r w:rsidR="00D249E4">
          <w:rPr>
            <w:rStyle w:val="Hyperlink"/>
          </w:rPr>
          <w:t>https://www.facebook.com/Billings-Planning-Community-Services-Department-1738982159659260</w:t>
        </w:r>
      </w:hyperlink>
    </w:p>
    <w:p w14:paraId="01708483" w14:textId="77777777" w:rsidR="00D249E4" w:rsidRDefault="00D249E4" w:rsidP="00D249E4">
      <w:r>
        <w:t>Public comment will be taken only during the Public Comment periods as indicated on the agenda and during the Public Hearings, if any are scheduled, under the Regular agenda. Comments may be sent to Board via email before 10:00 AM on the meeting date. All emails received prior to this time will be read into the record for the public hearing.  Comments may be submitted by:</w:t>
      </w:r>
    </w:p>
    <w:p w14:paraId="549850EF" w14:textId="7B85EA6D" w:rsidR="00D249E4" w:rsidRDefault="00D249E4" w:rsidP="00FE2B1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 xml:space="preserve">Mail: City/County Planning Division, 2825 3rd Ave N 4th </w:t>
      </w:r>
      <w:r w:rsidR="008D7315">
        <w:t>Floor,</w:t>
      </w:r>
      <w:r w:rsidR="008D7315">
        <w:rPr>
          <w:rStyle w:val="gramm-problem"/>
        </w:rPr>
        <w:t> Billings</w:t>
      </w:r>
      <w:r>
        <w:t>, MT 59101</w:t>
      </w:r>
    </w:p>
    <w:p w14:paraId="7265B544" w14:textId="77777777" w:rsidR="00D249E4" w:rsidRDefault="00D249E4" w:rsidP="00FE2B14">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 xml:space="preserve">Email: </w:t>
      </w:r>
      <w:r>
        <w:rPr>
          <w:rStyle w:val="scayt-misspell-word"/>
        </w:rPr>
        <w:t>deinest</w:t>
      </w:r>
      <w:r>
        <w:t>@billingsmt.gov</w:t>
      </w:r>
    </w:p>
    <w:p w14:paraId="42E7F235" w14:textId="77777777" w:rsidR="00D249E4" w:rsidRDefault="00D249E4" w:rsidP="00FE2B1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Call in during the Public Comment periods as indicated on the agenda:</w:t>
      </w:r>
    </w:p>
    <w:p w14:paraId="5743A282" w14:textId="0C2AA43F" w:rsidR="00D249E4" w:rsidRDefault="00D249E4" w:rsidP="00FE2B14">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
        <w:t xml:space="preserve">Citizens may call in during specific Public Comment periods at </w:t>
      </w:r>
      <w:r>
        <w:rPr>
          <w:rStyle w:val="Strong"/>
        </w:rPr>
        <w:t>406.237.6165</w:t>
      </w:r>
      <w:r>
        <w:t>.</w:t>
      </w:r>
      <w:r>
        <w:br/>
        <w:t>All callers will be placed in a queued system and are asked to remain on hold and be patient. Calls will be taken in the order in which they are received. Callers will be limited to 3 minutes of testimony as is customary.</w:t>
      </w:r>
      <w:r w:rsidR="00E819D7">
        <w:t xml:space="preserve"> </w:t>
      </w:r>
      <w:r>
        <w:t>Future delivery methods may be explored as best practice is learned.</w:t>
      </w:r>
    </w:p>
    <w:p w14:paraId="3EEAEA22" w14:textId="5F2551D5" w:rsidR="008D7315" w:rsidRDefault="0072338C" w:rsidP="00A21819">
      <w:pPr>
        <w:spacing w:before="100" w:beforeAutospacing="1"/>
      </w:pPr>
      <w:r>
        <w:rPr>
          <w:b/>
          <w:bCs/>
          <w:kern w:val="32"/>
        </w:rPr>
        <w:t>Call the Meeting to Order</w:t>
      </w:r>
      <w:r>
        <w:t xml:space="preserve"> </w:t>
      </w:r>
      <w:r>
        <w:rPr>
          <w:rFonts w:ascii="ArialUnicodeMS" w:eastAsia="ArialUnicodeMS" w:hAnsi="ArialUnicodeMS" w:cs="ArialUnicodeMS"/>
        </w:rPr>
        <w:br/>
      </w:r>
      <w:r w:rsidR="00826EA4">
        <w:t>President Woods</w:t>
      </w:r>
      <w:r>
        <w:t xml:space="preserve"> called the meeting to order at 6</w:t>
      </w:r>
      <w:r w:rsidR="00F35E3D">
        <w:t>:00 p.m. on Tuesday</w:t>
      </w:r>
      <w:r w:rsidR="00952549">
        <w:t xml:space="preserve"> </w:t>
      </w:r>
      <w:r w:rsidR="001D44AB">
        <w:t>August 24</w:t>
      </w:r>
      <w:r w:rsidR="0084184B">
        <w:t>,</w:t>
      </w:r>
      <w:r w:rsidR="00DD34F9">
        <w:t xml:space="preserve"> 2021</w:t>
      </w:r>
      <w:r w:rsidR="007B357F">
        <w:t>.</w:t>
      </w:r>
      <w:r w:rsidR="00E834C6">
        <w:br/>
      </w:r>
      <w:r w:rsidR="00E834C6">
        <w:rPr>
          <w:b/>
          <w:bCs/>
          <w:kern w:val="32"/>
        </w:rPr>
        <w:br/>
      </w:r>
      <w:r>
        <w:rPr>
          <w:b/>
          <w:bCs/>
          <w:kern w:val="32"/>
        </w:rPr>
        <w:t>Introduction of Planning Board Members and Planning Department Staff</w:t>
      </w:r>
      <w:r>
        <w:rPr>
          <w:rFonts w:ascii="ArialUnicodeMS" w:eastAsia="ArialUnicodeMS" w:hAnsi="ArialUnicodeMS" w:cs="ArialUnicodeMS"/>
          <w:kern w:val="32"/>
        </w:rPr>
        <w:br/>
      </w:r>
      <w:r w:rsidR="00826EA4">
        <w:t>President Woods</w:t>
      </w:r>
      <w:r>
        <w:t xml:space="preserve"> called for introductions of the members of the Planning Board and staff.</w:t>
      </w:r>
      <w:r w:rsidR="00DE6D33">
        <w:t xml:space="preserve"> </w:t>
      </w:r>
    </w:p>
    <w:p w14:paraId="2DBB181A" w14:textId="754B27C1" w:rsidR="0072338C" w:rsidRDefault="00B940AF" w:rsidP="00A21819">
      <w:pPr>
        <w:spacing w:before="100" w:beforeAutospacing="1"/>
        <w:rPr>
          <w:lang w:val="de-DE"/>
        </w:rPr>
      </w:pPr>
      <w:r>
        <w:rPr>
          <w:b/>
          <w:bCs/>
        </w:rPr>
        <w:t>Participating</w:t>
      </w:r>
      <w:r w:rsidR="0072338C">
        <w:rPr>
          <w:b/>
          <w:bCs/>
        </w:rPr>
        <w:t xml:space="preserve"> Planning staff members:</w:t>
      </w:r>
      <w:r w:rsidR="00F71A63">
        <w:rPr>
          <w:lang w:val="de-DE"/>
        </w:rPr>
        <w:t xml:space="preserve">  </w:t>
      </w:r>
      <w:r w:rsidR="00AD557F" w:rsidRPr="008D7315">
        <w:rPr>
          <w:lang w:val="de-DE"/>
        </w:rPr>
        <w:t>Monica Plecker</w:t>
      </w:r>
      <w:r w:rsidR="00E819D7" w:rsidRPr="008D7315">
        <w:rPr>
          <w:lang w:val="de-DE"/>
        </w:rPr>
        <w:t xml:space="preserve">, </w:t>
      </w:r>
      <w:r w:rsidR="008D7315">
        <w:rPr>
          <w:lang w:val="de-DE"/>
        </w:rPr>
        <w:t>Division Manager</w:t>
      </w:r>
      <w:r w:rsidR="00E819D7">
        <w:rPr>
          <w:lang w:val="de-DE"/>
        </w:rPr>
        <w:t>, Planning &amp; Community Services Department</w:t>
      </w:r>
      <w:r w:rsidR="001D44AB">
        <w:rPr>
          <w:lang w:val="de-DE"/>
        </w:rPr>
        <w:t>; Scott Walker, Transportation Coordinator; Tammy Deines, Planning Clerk</w:t>
      </w:r>
    </w:p>
    <w:p w14:paraId="28D801D1" w14:textId="79C8957B" w:rsidR="001D44AB" w:rsidRDefault="00342D61" w:rsidP="00B4104E">
      <w:pPr>
        <w:pStyle w:val="BodyAA"/>
        <w:rPr>
          <w:rFonts w:ascii="Times New Roman"/>
          <w:b/>
          <w:lang w:val="de-DE"/>
        </w:rPr>
      </w:pPr>
      <w:r>
        <w:rPr>
          <w:rFonts w:ascii="Times New Roman"/>
          <w:b/>
          <w:lang w:val="de-DE"/>
        </w:rPr>
        <w:t xml:space="preserve">Others in Attendance:  </w:t>
      </w:r>
      <w:r w:rsidR="001D44AB" w:rsidRPr="001D44AB">
        <w:rPr>
          <w:rFonts w:ascii="Times New Roman"/>
          <w:lang w:val="de-DE"/>
        </w:rPr>
        <w:t>City Administrator Chris Kukulski</w:t>
      </w:r>
      <w:r w:rsidR="00AB34EF">
        <w:rPr>
          <w:rFonts w:ascii="Times New Roman"/>
          <w:lang w:val="de-DE"/>
        </w:rPr>
        <w:t>,</w:t>
      </w:r>
      <w:r w:rsidR="00C55071" w:rsidRPr="00C55071">
        <w:rPr>
          <w:rFonts w:ascii="Times New Roman"/>
          <w:lang w:val="de-DE"/>
        </w:rPr>
        <w:t xml:space="preserve"> </w:t>
      </w:r>
      <w:r w:rsidR="00C55071">
        <w:rPr>
          <w:rFonts w:ascii="Times New Roman"/>
          <w:lang w:val="de-DE"/>
        </w:rPr>
        <w:t>Chief St. John, City of Billings Police Department; Fire Chief Pepper Valdez</w:t>
      </w:r>
      <w:r w:rsidR="00801978">
        <w:rPr>
          <w:rFonts w:ascii="Times New Roman"/>
          <w:lang w:val="de-DE"/>
        </w:rPr>
        <w:t>, City of Billings Fire Department</w:t>
      </w:r>
      <w:r w:rsidR="00C55071">
        <w:rPr>
          <w:rFonts w:ascii="Times New Roman"/>
          <w:lang w:val="de-DE"/>
        </w:rPr>
        <w:t xml:space="preserve">; </w:t>
      </w:r>
      <w:r w:rsidR="00AB34EF">
        <w:rPr>
          <w:rFonts w:ascii="Times New Roman"/>
          <w:lang w:val="de-DE"/>
        </w:rPr>
        <w:t xml:space="preserve"> Scott Barber, BPAC chairman</w:t>
      </w:r>
      <w:r w:rsidR="00815F5D">
        <w:rPr>
          <w:rFonts w:ascii="Times New Roman"/>
          <w:lang w:val="de-DE"/>
        </w:rPr>
        <w:t xml:space="preserve">; Kristy Drake, BPAC; </w:t>
      </w:r>
      <w:r w:rsidR="00C55071">
        <w:rPr>
          <w:rFonts w:ascii="Times New Roman"/>
          <w:lang w:val="de-DE"/>
        </w:rPr>
        <w:t>Dorothy Dupree, BPAC</w:t>
      </w:r>
    </w:p>
    <w:p w14:paraId="70FDEFCF" w14:textId="71536F0C" w:rsidR="00AA2B59" w:rsidRDefault="006D5AC8" w:rsidP="00B4104E">
      <w:pPr>
        <w:pStyle w:val="BodyAA"/>
        <w:rPr>
          <w:rFonts w:ascii="Times New Roman"/>
          <w:b/>
          <w:bCs/>
          <w:lang w:val="de-DE"/>
        </w:rPr>
      </w:pPr>
      <w:r w:rsidRPr="00A47D4F">
        <w:rPr>
          <w:rStyle w:val="Heading6Char"/>
          <w:b/>
          <w:color w:val="000000" w:themeColor="text1"/>
          <w:u w:val="single"/>
        </w:rPr>
        <w:t>A</w:t>
      </w:r>
      <w:r w:rsidR="003A64C9" w:rsidRPr="00A47D4F">
        <w:rPr>
          <w:rStyle w:val="Heading6Char"/>
          <w:b/>
          <w:color w:val="000000" w:themeColor="text1"/>
          <w:u w:val="single"/>
        </w:rPr>
        <w:t xml:space="preserve">pproval of the </w:t>
      </w:r>
      <w:r w:rsidR="001D44AB">
        <w:rPr>
          <w:rStyle w:val="Heading6Char"/>
          <w:b/>
          <w:color w:val="000000" w:themeColor="text1"/>
          <w:u w:val="single"/>
        </w:rPr>
        <w:t>August 24</w:t>
      </w:r>
      <w:r w:rsidR="00181A8C">
        <w:rPr>
          <w:rStyle w:val="Heading6Char"/>
          <w:b/>
          <w:color w:val="000000" w:themeColor="text1"/>
          <w:u w:val="single"/>
        </w:rPr>
        <w:t>, 2021</w:t>
      </w:r>
      <w:r w:rsidR="0072338C" w:rsidRPr="00A47D4F">
        <w:rPr>
          <w:rStyle w:val="Heading6Char"/>
          <w:b/>
          <w:color w:val="000000" w:themeColor="text1"/>
          <w:u w:val="single"/>
        </w:rPr>
        <w:t xml:space="preserve"> Agenda</w:t>
      </w:r>
      <w:r w:rsidR="0072338C" w:rsidRPr="00A47D4F">
        <w:rPr>
          <w:rFonts w:ascii="Times New Roman"/>
          <w:b/>
          <w:bCs/>
          <w:color w:val="000000" w:themeColor="text1"/>
          <w:kern w:val="32"/>
        </w:rPr>
        <w:t xml:space="preserve"> </w:t>
      </w:r>
      <w:r w:rsidR="00564752">
        <w:rPr>
          <w:rFonts w:ascii="Times New Roman"/>
          <w:b/>
          <w:bCs/>
          <w:lang w:val="de-DE"/>
        </w:rPr>
        <w:br/>
      </w:r>
      <w:r w:rsidR="009E3726">
        <w:rPr>
          <w:rFonts w:ascii="Times New Roman"/>
          <w:b/>
          <w:bCs/>
          <w:lang w:val="de-DE"/>
        </w:rPr>
        <w:t xml:space="preserve">Board member </w:t>
      </w:r>
      <w:r w:rsidR="002E63A5">
        <w:rPr>
          <w:rFonts w:ascii="Times New Roman"/>
          <w:b/>
          <w:bCs/>
          <w:lang w:val="de-DE"/>
        </w:rPr>
        <w:t xml:space="preserve">Hillius </w:t>
      </w:r>
      <w:r w:rsidR="00EE3BBF">
        <w:rPr>
          <w:rFonts w:ascii="Times New Roman"/>
          <w:b/>
          <w:bCs/>
          <w:lang w:val="de-DE"/>
        </w:rPr>
        <w:t>made a motion and Board member</w:t>
      </w:r>
      <w:r w:rsidR="002E63A5" w:rsidRPr="00815F5D">
        <w:rPr>
          <w:rFonts w:ascii="Times New Roman" w:hAnsi="Times New Roman" w:cs="Times New Roman"/>
          <w:b/>
          <w:bCs/>
          <w:lang w:val="de-DE"/>
        </w:rPr>
        <w:t xml:space="preserve"> Stephenson</w:t>
      </w:r>
      <w:r w:rsidR="00A15AAC" w:rsidRPr="002E63A5">
        <w:rPr>
          <w:rFonts w:ascii="Times New Roman"/>
          <w:b/>
          <w:bCs/>
          <w:sz w:val="20"/>
          <w:szCs w:val="20"/>
          <w:lang w:val="de-DE"/>
        </w:rPr>
        <w:t xml:space="preserve"> </w:t>
      </w:r>
      <w:r w:rsidR="00EE3BBF">
        <w:rPr>
          <w:rFonts w:ascii="Times New Roman"/>
          <w:b/>
          <w:bCs/>
          <w:lang w:val="de-DE"/>
        </w:rPr>
        <w:t>seconded the motion to approve t</w:t>
      </w:r>
      <w:r>
        <w:rPr>
          <w:rFonts w:ascii="Times New Roman"/>
          <w:b/>
          <w:bCs/>
          <w:lang w:val="de-DE"/>
        </w:rPr>
        <w:t xml:space="preserve">he </w:t>
      </w:r>
      <w:r w:rsidR="0007029D">
        <w:rPr>
          <w:rFonts w:ascii="Times New Roman"/>
          <w:b/>
          <w:bCs/>
          <w:lang w:val="de-DE"/>
        </w:rPr>
        <w:t xml:space="preserve">August </w:t>
      </w:r>
      <w:r w:rsidR="001D44AB">
        <w:rPr>
          <w:rFonts w:ascii="Times New Roman"/>
          <w:b/>
          <w:bCs/>
          <w:lang w:val="de-DE"/>
        </w:rPr>
        <w:t>24</w:t>
      </w:r>
      <w:r w:rsidR="002E63A5">
        <w:rPr>
          <w:rFonts w:ascii="Times New Roman"/>
          <w:b/>
          <w:bCs/>
          <w:lang w:val="de-DE"/>
        </w:rPr>
        <w:t>, 2021</w:t>
      </w:r>
      <w:r w:rsidR="0072338C">
        <w:rPr>
          <w:rFonts w:ascii="Times New Roman"/>
          <w:b/>
          <w:bCs/>
          <w:lang w:val="de-DE"/>
        </w:rPr>
        <w:t xml:space="preserve"> meeting agenda</w:t>
      </w:r>
      <w:r w:rsidR="00E819D7">
        <w:rPr>
          <w:rFonts w:ascii="Times New Roman"/>
          <w:b/>
          <w:bCs/>
          <w:lang w:val="de-DE"/>
        </w:rPr>
        <w:t>.</w:t>
      </w:r>
      <w:r w:rsidR="00D249E4">
        <w:rPr>
          <w:rFonts w:ascii="Times New Roman"/>
          <w:b/>
          <w:bCs/>
          <w:lang w:val="de-DE"/>
        </w:rPr>
        <w:t xml:space="preserve">  </w:t>
      </w:r>
      <w:r w:rsidR="00EE3BBF">
        <w:rPr>
          <w:rFonts w:ascii="Times New Roman"/>
          <w:b/>
          <w:bCs/>
          <w:lang w:val="de-DE"/>
        </w:rPr>
        <w:t xml:space="preserve">The motion carried with a unanimous voice vote. </w:t>
      </w:r>
    </w:p>
    <w:p w14:paraId="02452F5F" w14:textId="200201DB" w:rsidR="003E5455" w:rsidRPr="003E5455" w:rsidRDefault="003E4D0E" w:rsidP="0072338C">
      <w:pPr>
        <w:pStyle w:val="BodyAA"/>
        <w:tabs>
          <w:tab w:val="left" w:pos="360"/>
        </w:tabs>
        <w:rPr>
          <w:rStyle w:val="Heading6Char"/>
          <w:b/>
          <w:color w:val="auto"/>
        </w:rPr>
      </w:pPr>
      <w:r>
        <w:rPr>
          <w:rStyle w:val="Heading6Char"/>
          <w:b/>
          <w:color w:val="auto"/>
          <w:u w:val="single"/>
        </w:rPr>
        <w:lastRenderedPageBreak/>
        <w:t>A</w:t>
      </w:r>
      <w:r w:rsidR="0022731D" w:rsidRPr="00327936">
        <w:rPr>
          <w:rStyle w:val="Heading6Char"/>
          <w:b/>
          <w:color w:val="auto"/>
          <w:u w:val="single"/>
        </w:rPr>
        <w:t>pproval of Minutes:</w:t>
      </w:r>
      <w:r w:rsidR="0022731D">
        <w:rPr>
          <w:rStyle w:val="Heading6Char"/>
          <w:color w:val="auto"/>
        </w:rPr>
        <w:t xml:space="preserve"> </w:t>
      </w:r>
      <w:r w:rsidR="001D44AB">
        <w:rPr>
          <w:rStyle w:val="Heading6Char"/>
          <w:b/>
          <w:color w:val="auto"/>
        </w:rPr>
        <w:t>August 10</w:t>
      </w:r>
      <w:r w:rsidR="00DD34F9" w:rsidRPr="00B14FE0">
        <w:rPr>
          <w:rStyle w:val="Heading6Char"/>
          <w:b/>
          <w:color w:val="auto"/>
        </w:rPr>
        <w:t>, 2021</w:t>
      </w:r>
      <w:r w:rsidR="006945BF">
        <w:rPr>
          <w:rStyle w:val="Heading6Char"/>
          <w:b/>
          <w:color w:val="auto"/>
        </w:rPr>
        <w:t xml:space="preserve"> </w:t>
      </w:r>
      <w:r w:rsidR="00726C75">
        <w:rPr>
          <w:rStyle w:val="Heading6Char"/>
          <w:b/>
          <w:color w:val="auto"/>
        </w:rPr>
        <w:br/>
      </w:r>
      <w:r w:rsidR="003E5455" w:rsidRPr="003E5455">
        <w:rPr>
          <w:rStyle w:val="Heading6Char"/>
          <w:b/>
          <w:color w:val="auto"/>
        </w:rPr>
        <w:t xml:space="preserve">Board </w:t>
      </w:r>
      <w:r w:rsidR="003615EC" w:rsidRPr="003E5455">
        <w:rPr>
          <w:rStyle w:val="Heading6Char"/>
          <w:b/>
          <w:color w:val="auto"/>
        </w:rPr>
        <w:t xml:space="preserve">member </w:t>
      </w:r>
      <w:r w:rsidR="00A15AAC">
        <w:rPr>
          <w:rStyle w:val="Heading6Char"/>
          <w:b/>
          <w:color w:val="auto"/>
        </w:rPr>
        <w:t>Stephenson</w:t>
      </w:r>
      <w:r w:rsidR="00AD557F">
        <w:rPr>
          <w:rStyle w:val="Heading6Char"/>
          <w:b/>
          <w:color w:val="auto"/>
        </w:rPr>
        <w:t xml:space="preserve"> </w:t>
      </w:r>
      <w:r w:rsidR="003E5455" w:rsidRPr="003E5455">
        <w:rPr>
          <w:rStyle w:val="Heading6Char"/>
          <w:b/>
          <w:color w:val="auto"/>
        </w:rPr>
        <w:t xml:space="preserve">moved and </w:t>
      </w:r>
      <w:r w:rsidR="005646F1">
        <w:rPr>
          <w:rStyle w:val="Heading6Char"/>
          <w:b/>
          <w:color w:val="auto"/>
        </w:rPr>
        <w:t xml:space="preserve">Board member </w:t>
      </w:r>
      <w:r w:rsidR="00A15AAC">
        <w:rPr>
          <w:rStyle w:val="Heading6Char"/>
          <w:b/>
          <w:color w:val="auto"/>
        </w:rPr>
        <w:t xml:space="preserve">Hillius </w:t>
      </w:r>
      <w:r w:rsidR="003615EC">
        <w:rPr>
          <w:rStyle w:val="Heading6Char"/>
          <w:b/>
          <w:color w:val="auto"/>
        </w:rPr>
        <w:t>seconded</w:t>
      </w:r>
      <w:r w:rsidR="003E5455" w:rsidRPr="003E5455">
        <w:rPr>
          <w:rStyle w:val="Heading6Char"/>
          <w:b/>
          <w:color w:val="auto"/>
        </w:rPr>
        <w:t xml:space="preserve"> the m</w:t>
      </w:r>
      <w:r w:rsidR="005F7D68">
        <w:rPr>
          <w:rStyle w:val="Heading6Char"/>
          <w:b/>
          <w:color w:val="auto"/>
        </w:rPr>
        <w:t xml:space="preserve">otion to approve the </w:t>
      </w:r>
      <w:r w:rsidR="001D44AB">
        <w:rPr>
          <w:rStyle w:val="Heading6Char"/>
          <w:b/>
          <w:color w:val="auto"/>
        </w:rPr>
        <w:t>August 10</w:t>
      </w:r>
      <w:r w:rsidR="00FE576A">
        <w:rPr>
          <w:rStyle w:val="Heading6Char"/>
          <w:b/>
          <w:color w:val="auto"/>
        </w:rPr>
        <w:t>,</w:t>
      </w:r>
      <w:r w:rsidR="00EE6D95">
        <w:rPr>
          <w:rStyle w:val="Heading6Char"/>
          <w:b/>
          <w:color w:val="auto"/>
        </w:rPr>
        <w:t xml:space="preserve"> 2021</w:t>
      </w:r>
      <w:r w:rsidR="00FE576A">
        <w:rPr>
          <w:rStyle w:val="Heading6Char"/>
          <w:b/>
          <w:color w:val="auto"/>
        </w:rPr>
        <w:t xml:space="preserve"> meeting minutes.</w:t>
      </w:r>
      <w:r w:rsidR="008F7879">
        <w:rPr>
          <w:rStyle w:val="Heading6Char"/>
          <w:b/>
          <w:color w:val="auto"/>
        </w:rPr>
        <w:t xml:space="preserve">  </w:t>
      </w:r>
      <w:r w:rsidR="007400C2" w:rsidRPr="003E5455">
        <w:rPr>
          <w:rStyle w:val="Heading6Char"/>
          <w:b/>
          <w:color w:val="auto"/>
        </w:rPr>
        <w:t>The</w:t>
      </w:r>
      <w:r w:rsidR="003E5455" w:rsidRPr="003E5455">
        <w:rPr>
          <w:rStyle w:val="Heading6Char"/>
          <w:b/>
          <w:color w:val="auto"/>
        </w:rPr>
        <w:t xml:space="preserve"> motion carried with a unanimous voice vote.</w:t>
      </w:r>
    </w:p>
    <w:p w14:paraId="364A4E61" w14:textId="0C30BF6E" w:rsidR="003A64C9" w:rsidRDefault="0072338C" w:rsidP="00A0253B">
      <w:pPr>
        <w:pStyle w:val="BodyAA"/>
        <w:tabs>
          <w:tab w:val="left" w:pos="360"/>
        </w:tabs>
        <w:rPr>
          <w:rFonts w:ascii="Times New Roman"/>
          <w:b/>
        </w:rPr>
      </w:pPr>
      <w:r>
        <w:rPr>
          <w:rFonts w:ascii="Times New Roman"/>
          <w:b/>
          <w:bCs/>
          <w:kern w:val="32"/>
        </w:rPr>
        <w:t xml:space="preserve">Public Comment: </w:t>
      </w:r>
      <w:r w:rsidR="00826EA4">
        <w:rPr>
          <w:rFonts w:ascii="Times New Roman"/>
          <w:kern w:val="32"/>
        </w:rPr>
        <w:t>President Woods</w:t>
      </w:r>
      <w:r>
        <w:rPr>
          <w:rFonts w:ascii="Times New Roman"/>
          <w:kern w:val="32"/>
        </w:rPr>
        <w:t xml:space="preserve"> asked if there was anyone</w:t>
      </w:r>
      <w:r>
        <w:rPr>
          <w:rFonts w:ascii="Times New Roman"/>
        </w:rPr>
        <w:t xml:space="preserve"> wishing to speak during the public comment portion of the meeting.</w:t>
      </w:r>
      <w:r>
        <w:rPr>
          <w:rFonts w:ascii="Times New Roman"/>
          <w:b/>
          <w:bCs/>
        </w:rPr>
        <w:t xml:space="preserve"> </w:t>
      </w:r>
      <w:r>
        <w:rPr>
          <w:rFonts w:ascii="Times New Roman"/>
        </w:rPr>
        <w:t xml:space="preserve"> He stated any member of the public might be heard on any subject that is </w:t>
      </w:r>
      <w:r>
        <w:rPr>
          <w:rFonts w:ascii="Times New Roman"/>
          <w:u w:val="single"/>
        </w:rPr>
        <w:t>not</w:t>
      </w:r>
      <w:r>
        <w:rPr>
          <w:rFonts w:ascii="Times New Roman"/>
        </w:rPr>
        <w:t xml:space="preserve"> on the agenda; the Planning Board will not take any action on these items at this time, but could choose to add an item to the next meeting agenda for discussion. </w:t>
      </w:r>
      <w:r w:rsidRPr="002E63A5">
        <w:rPr>
          <w:rFonts w:ascii="Times New Roman"/>
          <w:b/>
        </w:rPr>
        <w:t>There were no public comments.</w:t>
      </w:r>
      <w:r w:rsidR="00DE009E" w:rsidRPr="002E63A5">
        <w:rPr>
          <w:rFonts w:ascii="Times New Roman"/>
          <w:b/>
        </w:rPr>
        <w:t xml:space="preserve">  </w:t>
      </w:r>
    </w:p>
    <w:p w14:paraId="5C98663A" w14:textId="77777777" w:rsidR="002E63A5" w:rsidRDefault="002E63A5" w:rsidP="002E63A5">
      <w:pPr>
        <w:pStyle w:val="BodyAA"/>
        <w:rPr>
          <w:rFonts w:ascii="Times New Roman"/>
          <w:b/>
          <w:bCs/>
        </w:rPr>
      </w:pPr>
      <w:r>
        <w:rPr>
          <w:rFonts w:ascii="Times New Roman"/>
          <w:b/>
          <w:bCs/>
        </w:rPr>
        <w:t>Disclosure of Outside (Ex Parte) Communication or Conflicts of Interest</w:t>
      </w:r>
      <w:r>
        <w:rPr>
          <w:rFonts w:hAnsi="Arial Unicode MS"/>
        </w:rPr>
        <w:t>–</w:t>
      </w:r>
      <w:r>
        <w:rPr>
          <w:rFonts w:hAnsi="Arial Unicode MS"/>
        </w:rPr>
        <w:t xml:space="preserve"> </w:t>
      </w:r>
      <w:r>
        <w:rPr>
          <w:rFonts w:ascii="Times New Roman"/>
          <w:b/>
          <w:bCs/>
        </w:rPr>
        <w:t xml:space="preserve">Board Members and Planning Staff. </w:t>
      </w:r>
      <w:r>
        <w:rPr>
          <w:rFonts w:ascii="Times New Roman"/>
          <w:b/>
          <w:bCs/>
        </w:rPr>
        <w:t>–</w:t>
      </w:r>
      <w:r>
        <w:rPr>
          <w:rFonts w:ascii="Times New Roman"/>
          <w:b/>
          <w:bCs/>
        </w:rPr>
        <w:t xml:space="preserve"> NONE</w:t>
      </w:r>
    </w:p>
    <w:p w14:paraId="142953F9" w14:textId="77777777" w:rsidR="009A1994" w:rsidRDefault="000741EC" w:rsidP="001D3FAB">
      <w:pPr>
        <w:pStyle w:val="BodyA"/>
        <w:spacing w:after="0" w:line="240" w:lineRule="auto"/>
        <w:rPr>
          <w:rFonts w:ascii="Times New Roman"/>
          <w:b/>
          <w:bCs/>
          <w:lang w:val="de-DE"/>
        </w:rPr>
      </w:pPr>
      <w:r>
        <w:rPr>
          <w:rFonts w:ascii="Times New Roman"/>
          <w:b/>
          <w:bCs/>
          <w:lang w:val="de-DE"/>
        </w:rPr>
        <w:t xml:space="preserve">7.  </w:t>
      </w:r>
      <w:r w:rsidR="003418B2">
        <w:rPr>
          <w:rFonts w:ascii="Times New Roman"/>
          <w:b/>
          <w:bCs/>
          <w:lang w:val="de-DE"/>
        </w:rPr>
        <w:t xml:space="preserve">OLD </w:t>
      </w:r>
      <w:r>
        <w:rPr>
          <w:rFonts w:ascii="Times New Roman"/>
          <w:b/>
          <w:bCs/>
          <w:lang w:val="de-DE"/>
        </w:rPr>
        <w:t>BUSINESS</w:t>
      </w:r>
      <w:r w:rsidR="009A1994">
        <w:rPr>
          <w:rFonts w:ascii="Times New Roman"/>
          <w:b/>
          <w:bCs/>
          <w:lang w:val="de-DE"/>
        </w:rPr>
        <w:t>:  There is No Old Business.</w:t>
      </w:r>
    </w:p>
    <w:p w14:paraId="033976E1" w14:textId="370E91FD" w:rsidR="001D3FAB" w:rsidRDefault="009A1994" w:rsidP="001D3FAB">
      <w:pPr>
        <w:pStyle w:val="BodyA"/>
        <w:spacing w:after="0" w:line="240" w:lineRule="auto"/>
        <w:rPr>
          <w:rFonts w:ascii="Times New Roman"/>
          <w:b/>
          <w:bCs/>
          <w:lang w:val="de-DE"/>
        </w:rPr>
      </w:pPr>
      <w:r>
        <w:rPr>
          <w:rFonts w:ascii="Times New Roman"/>
          <w:b/>
          <w:bCs/>
          <w:lang w:val="de-DE"/>
        </w:rPr>
        <w:t>8.  NEW BUSINESS</w:t>
      </w:r>
      <w:r w:rsidR="006945BF">
        <w:rPr>
          <w:rFonts w:ascii="Times New Roman"/>
          <w:bCs/>
          <w:lang w:val="de-DE"/>
        </w:rPr>
        <w:br/>
      </w:r>
      <w:r w:rsidR="00E84F70">
        <w:rPr>
          <w:rFonts w:ascii="Times New Roman" w:hAnsi="Times New Roman" w:cs="Times New Roman"/>
          <w:b/>
          <w:bCs/>
        </w:rPr>
        <w:br/>
      </w:r>
      <w:r>
        <w:rPr>
          <w:rFonts w:ascii="Times New Roman"/>
          <w:b/>
          <w:bCs/>
          <w:lang w:val="de-DE"/>
        </w:rPr>
        <w:t>8</w:t>
      </w:r>
      <w:r w:rsidR="001D3FAB">
        <w:rPr>
          <w:rFonts w:ascii="Times New Roman"/>
          <w:b/>
          <w:bCs/>
          <w:lang w:val="de-DE"/>
        </w:rPr>
        <w:t xml:space="preserve">a.  </w:t>
      </w:r>
      <w:r>
        <w:rPr>
          <w:rFonts w:ascii="Times New Roman"/>
          <w:b/>
          <w:bCs/>
          <w:lang w:val="de-DE"/>
        </w:rPr>
        <w:t xml:space="preserve">Presentation/Discussion.  </w:t>
      </w:r>
      <w:r w:rsidR="008051B4">
        <w:rPr>
          <w:rFonts w:ascii="Times New Roman"/>
          <w:b/>
          <w:bCs/>
          <w:lang w:val="de-DE"/>
        </w:rPr>
        <w:t>Public Safety Mill L</w:t>
      </w:r>
      <w:r w:rsidR="00A16DCC">
        <w:rPr>
          <w:rFonts w:ascii="Times New Roman"/>
          <w:b/>
          <w:bCs/>
          <w:lang w:val="de-DE"/>
        </w:rPr>
        <w:t>e</w:t>
      </w:r>
      <w:r w:rsidR="008051B4">
        <w:rPr>
          <w:rFonts w:ascii="Times New Roman"/>
          <w:b/>
          <w:bCs/>
          <w:lang w:val="de-DE"/>
        </w:rPr>
        <w:t>vy Presentation.  City Administrator Chris Kukulski</w:t>
      </w:r>
    </w:p>
    <w:p w14:paraId="1447965D" w14:textId="405189C3" w:rsidR="00AA07EC" w:rsidRDefault="008051B4" w:rsidP="008051B4">
      <w:r>
        <w:t xml:space="preserve">Director Wyeth Friday </w:t>
      </w:r>
      <w:r w:rsidR="004A40B4">
        <w:t>introduced City</w:t>
      </w:r>
      <w:r w:rsidR="00E65D18">
        <w:t xml:space="preserve"> Administrator Chris Kuk</w:t>
      </w:r>
      <w:r>
        <w:t>ulski</w:t>
      </w:r>
      <w:r w:rsidR="00C55071">
        <w:t>,</w:t>
      </w:r>
      <w:r>
        <w:t xml:space="preserve"> who </w:t>
      </w:r>
      <w:r w:rsidR="006945BF">
        <w:t>opened this agenda item</w:t>
      </w:r>
      <w:r>
        <w:t>.</w:t>
      </w:r>
      <w:r w:rsidR="00AA07EC">
        <w:t xml:space="preserve"> </w:t>
      </w:r>
    </w:p>
    <w:p w14:paraId="377167BB" w14:textId="49CCE8E8" w:rsidR="00C55071" w:rsidRDefault="00A16DCC" w:rsidP="008051B4">
      <w:r>
        <w:t xml:space="preserve">He introduced Police Chief St John and </w:t>
      </w:r>
      <w:r w:rsidR="00EB4592">
        <w:t xml:space="preserve">Fire </w:t>
      </w:r>
      <w:r>
        <w:t xml:space="preserve">Chief Valdez.  He stressed </w:t>
      </w:r>
      <w:r w:rsidR="00C55071">
        <w:t xml:space="preserve">the importance and critical nature of improving public </w:t>
      </w:r>
      <w:r>
        <w:t>safety</w:t>
      </w:r>
      <w:r w:rsidR="00C55071">
        <w:t xml:space="preserve"> for the City </w:t>
      </w:r>
      <w:r w:rsidR="004A40B4">
        <w:t>of Billings</w:t>
      </w:r>
      <w:r w:rsidR="00C55071">
        <w:t>.</w:t>
      </w:r>
    </w:p>
    <w:p w14:paraId="4151C7B5" w14:textId="77777777" w:rsidR="00C55071" w:rsidRDefault="00C55071" w:rsidP="008051B4"/>
    <w:p w14:paraId="47CD04B3" w14:textId="60EDEDF1" w:rsidR="00A16DCC" w:rsidRDefault="00C55071" w:rsidP="008051B4">
      <w:r w:rsidRPr="00C55071">
        <w:rPr>
          <w:b/>
          <w:bCs/>
          <w:u w:val="single"/>
        </w:rPr>
        <w:t>5 Strategies to Advance Billings</w:t>
      </w:r>
      <w:r w:rsidRPr="00C55071">
        <w:rPr>
          <w:b/>
          <w:bCs/>
        </w:rPr>
        <w:br/>
      </w:r>
      <w:r w:rsidRPr="00C55071">
        <w:t>1.  Strengthen Organization Health</w:t>
      </w:r>
      <w:r w:rsidRPr="00C55071">
        <w:br/>
        <w:t>2.  Improve Safety</w:t>
      </w:r>
      <w:r w:rsidRPr="00C55071">
        <w:br/>
        <w:t>3.  Improve Built Environment</w:t>
      </w:r>
      <w:r w:rsidRPr="00C55071">
        <w:br/>
        <w:t xml:space="preserve">4.  Continue Infrastructure Investments </w:t>
      </w:r>
      <w:r w:rsidRPr="00C55071">
        <w:br/>
        <w:t>5.  Increase Inves</w:t>
      </w:r>
      <w:r>
        <w:t xml:space="preserve">tments in parks, trails </w:t>
      </w:r>
      <w:r w:rsidRPr="00C55071">
        <w:t>and cultural amenities</w:t>
      </w:r>
      <w:r w:rsidRPr="00C55071">
        <w:br/>
      </w:r>
    </w:p>
    <w:p w14:paraId="10E2034D" w14:textId="3A1DE6C4" w:rsidR="00A16DCC" w:rsidRDefault="00A16DCC" w:rsidP="008051B4">
      <w:r w:rsidRPr="00C55071">
        <w:rPr>
          <w:b/>
          <w:u w:val="single"/>
        </w:rPr>
        <w:t xml:space="preserve">Define the </w:t>
      </w:r>
      <w:r w:rsidR="004A40B4" w:rsidRPr="00C55071">
        <w:rPr>
          <w:b/>
          <w:u w:val="single"/>
        </w:rPr>
        <w:t>Problem</w:t>
      </w:r>
      <w:r w:rsidR="004A40B4">
        <w:t xml:space="preserve"> Billings</w:t>
      </w:r>
      <w:r w:rsidR="00C55071" w:rsidRPr="00C55071">
        <w:t xml:space="preserve"> has too much crime but i</w:t>
      </w:r>
      <w:r w:rsidR="00E65D18" w:rsidRPr="00C55071">
        <w:t>t</w:t>
      </w:r>
      <w:r w:rsidR="00E65D18">
        <w:t xml:space="preserve"> is not too late for Billings to return to levels at a decade ago.</w:t>
      </w:r>
    </w:p>
    <w:p w14:paraId="3F35A97D" w14:textId="77777777" w:rsidR="007D22E7" w:rsidRPr="00C55071" w:rsidRDefault="007D22E7" w:rsidP="00C55071">
      <w:pPr>
        <w:numPr>
          <w:ilvl w:val="1"/>
          <w:numId w:val="21"/>
        </w:numPr>
      </w:pPr>
      <w:r w:rsidRPr="00C55071">
        <w:t>Violent crime rates &gt; 200% increase in 10 years to 1,100/100,000 the violent crime rate nearly doubled between 2019 to 2020 and 2021 is not looking any better.</w:t>
      </w:r>
    </w:p>
    <w:p w14:paraId="08B3EB0B" w14:textId="77777777" w:rsidR="007D22E7" w:rsidRPr="00C55071" w:rsidRDefault="007D22E7" w:rsidP="00C55071">
      <w:pPr>
        <w:numPr>
          <w:ilvl w:val="1"/>
          <w:numId w:val="21"/>
        </w:numPr>
      </w:pPr>
      <w:r w:rsidRPr="00C55071">
        <w:t xml:space="preserve"> Property crimes are too frequent  &gt; 5,800/100,000</w:t>
      </w:r>
      <w:r w:rsidRPr="00C55071">
        <w:rPr>
          <w:bCs/>
        </w:rPr>
        <w:t xml:space="preserve"> </w:t>
      </w:r>
    </w:p>
    <w:p w14:paraId="794CB52C" w14:textId="77777777" w:rsidR="00C55071" w:rsidRPr="00C55071" w:rsidRDefault="00C55071" w:rsidP="00C55071">
      <w:pPr>
        <w:pStyle w:val="ListParagraph"/>
        <w:numPr>
          <w:ilvl w:val="1"/>
          <w:numId w:val="21"/>
        </w:numPr>
        <w:rPr>
          <w:rFonts w:ascii="Times New Roman" w:hAnsi="Times New Roman" w:cs="Times New Roman"/>
          <w:sz w:val="24"/>
          <w:szCs w:val="24"/>
        </w:rPr>
      </w:pPr>
      <w:r w:rsidRPr="00C55071">
        <w:rPr>
          <w:rFonts w:ascii="Times New Roman" w:hAnsi="Times New Roman" w:cs="Times New Roman"/>
          <w:bCs/>
          <w:sz w:val="24"/>
          <w:szCs w:val="24"/>
        </w:rPr>
        <w:t xml:space="preserve">Fire department deployment needs to coincide with call types for emergencies.  </w:t>
      </w:r>
    </w:p>
    <w:p w14:paraId="04F03F55" w14:textId="77777777" w:rsidR="00C55071" w:rsidRPr="00C55071" w:rsidRDefault="00C55071" w:rsidP="008051B4">
      <w:pPr>
        <w:rPr>
          <w:b/>
          <w:u w:val="single"/>
        </w:rPr>
      </w:pPr>
    </w:p>
    <w:p w14:paraId="19B8C2BF" w14:textId="3FA9CFFC" w:rsidR="00AE39F3" w:rsidRDefault="00E65D18" w:rsidP="008051B4">
      <w:r w:rsidRPr="00C55071">
        <w:rPr>
          <w:b/>
          <w:u w:val="single"/>
        </w:rPr>
        <w:t>2020 Comprehensive Analysis of Police and Fire Services</w:t>
      </w:r>
      <w:r>
        <w:t>:</w:t>
      </w:r>
      <w:r w:rsidR="00807D8C">
        <w:t xml:space="preserve"> </w:t>
      </w:r>
      <w:r>
        <w:t xml:space="preserve">Conversations began in 2019. </w:t>
      </w:r>
      <w:r w:rsidR="00807D8C">
        <w:t>The</w:t>
      </w:r>
      <w:r>
        <w:t xml:space="preserve"> Center for Public Safety </w:t>
      </w:r>
      <w:r w:rsidR="004A40B4">
        <w:t>Management</w:t>
      </w:r>
      <w:r>
        <w:t xml:space="preserve">, LLC was hired to conduct analysis of the Police and Fire Departments.  Primary Findings:  </w:t>
      </w:r>
      <w:r w:rsidR="00807D8C">
        <w:t>There is a h</w:t>
      </w:r>
      <w:r>
        <w:t>igh level of t</w:t>
      </w:r>
      <w:r w:rsidR="00807D8C">
        <w:t>rust in the Police Department, and a strong r</w:t>
      </w:r>
      <w:r>
        <w:t xml:space="preserve">ecognition </w:t>
      </w:r>
      <w:r w:rsidR="004A40B4">
        <w:t>of the</w:t>
      </w:r>
      <w:r w:rsidR="00807D8C">
        <w:t xml:space="preserve"> </w:t>
      </w:r>
      <w:r>
        <w:t>crime problem</w:t>
      </w:r>
      <w:r w:rsidR="00801978">
        <w:t>.</w:t>
      </w:r>
    </w:p>
    <w:p w14:paraId="56C87ED1" w14:textId="77777777" w:rsidR="00AE39F3" w:rsidRDefault="00AE39F3">
      <w:r>
        <w:br w:type="page"/>
      </w:r>
    </w:p>
    <w:p w14:paraId="5EA13202" w14:textId="680994DE" w:rsidR="00AE39F3" w:rsidRDefault="00E65D18" w:rsidP="002C3AAD">
      <w:pPr>
        <w:tabs>
          <w:tab w:val="left" w:pos="720"/>
        </w:tabs>
      </w:pPr>
      <w:r w:rsidRPr="00AE39F3">
        <w:rPr>
          <w:b/>
          <w:u w:val="single"/>
        </w:rPr>
        <w:lastRenderedPageBreak/>
        <w:t>Public Safety Mill Levy</w:t>
      </w:r>
      <w:r>
        <w:t xml:space="preserve">. </w:t>
      </w:r>
      <w:r w:rsidR="00AE39F3">
        <w:t xml:space="preserve">The voters approved a Public </w:t>
      </w:r>
      <w:r w:rsidR="004A40B4">
        <w:t>Safety</w:t>
      </w:r>
      <w:r w:rsidR="00AE39F3">
        <w:t xml:space="preserve"> Mill Levy last year. The Federal government shared funding will be used for facilities. This is a more efficient ask as this was redefined by the CPSM analysis.</w:t>
      </w:r>
    </w:p>
    <w:p w14:paraId="69085F8D" w14:textId="77777777" w:rsidR="00AE39F3" w:rsidRDefault="00AE39F3" w:rsidP="00AE39F3"/>
    <w:p w14:paraId="24EE7A9F" w14:textId="6365150D" w:rsidR="007D22E7" w:rsidRDefault="00E65D18" w:rsidP="00AE39F3">
      <w:r>
        <w:t xml:space="preserve"> $7</w:t>
      </w:r>
      <w:r w:rsidR="004A40B4">
        <w:t>, 1150000</w:t>
      </w:r>
      <w:r>
        <w:t xml:space="preserve"> in these key areas:  </w:t>
      </w:r>
      <w:r w:rsidR="007D22E7" w:rsidRPr="00AE39F3">
        <w:t>Existing Imbalance</w:t>
      </w:r>
      <w:r w:rsidR="007D22E7" w:rsidRPr="00AE39F3">
        <w:tab/>
      </w:r>
      <w:r w:rsidR="007D22E7" w:rsidRPr="00AE39F3">
        <w:tab/>
      </w:r>
      <w:r w:rsidR="007D22E7" w:rsidRPr="00AE39F3">
        <w:tab/>
        <w:t>$ 1,300,000</w:t>
      </w:r>
    </w:p>
    <w:p w14:paraId="1A24438C" w14:textId="77777777" w:rsidR="00AE39F3" w:rsidRPr="00AE39F3" w:rsidRDefault="00AE39F3" w:rsidP="00AE39F3"/>
    <w:p w14:paraId="6BE2E586" w14:textId="58FC1184" w:rsidR="007D22E7" w:rsidRPr="00AE39F3" w:rsidRDefault="007D22E7" w:rsidP="00AE39F3">
      <w:pPr>
        <w:numPr>
          <w:ilvl w:val="0"/>
          <w:numId w:val="22"/>
        </w:numPr>
      </w:pPr>
      <w:r w:rsidRPr="00AE39F3">
        <w:t>Mental Health &amp; Substance Abuse</w:t>
      </w:r>
      <w:r w:rsidRPr="00AE39F3">
        <w:tab/>
      </w:r>
      <w:r w:rsidRPr="00AE39F3">
        <w:tab/>
        <w:t xml:space="preserve">    </w:t>
      </w:r>
      <w:r w:rsidR="00AE39F3">
        <w:tab/>
      </w:r>
      <w:r w:rsidRPr="00AE39F3">
        <w:t xml:space="preserve">  415,000</w:t>
      </w:r>
    </w:p>
    <w:p w14:paraId="7A8C359F" w14:textId="3EAD72E0" w:rsidR="007D22E7" w:rsidRPr="00AE39F3" w:rsidRDefault="007D22E7" w:rsidP="00AE39F3">
      <w:pPr>
        <w:numPr>
          <w:ilvl w:val="0"/>
          <w:numId w:val="22"/>
        </w:numPr>
      </w:pPr>
      <w:r w:rsidRPr="00AE39F3">
        <w:t>CPSM Police Recommendations</w:t>
      </w:r>
      <w:r w:rsidRPr="00AE39F3">
        <w:tab/>
      </w:r>
      <w:r w:rsidRPr="00AE39F3">
        <w:tab/>
        <w:t xml:space="preserve">   </w:t>
      </w:r>
      <w:r w:rsidR="00AE39F3">
        <w:tab/>
      </w:r>
      <w:r w:rsidRPr="00AE39F3">
        <w:t>1,650,000</w:t>
      </w:r>
    </w:p>
    <w:p w14:paraId="6FF1FCFC" w14:textId="657E6F3B" w:rsidR="007D22E7" w:rsidRPr="00AE39F3" w:rsidRDefault="007D22E7" w:rsidP="00AE39F3">
      <w:pPr>
        <w:numPr>
          <w:ilvl w:val="0"/>
          <w:numId w:val="22"/>
        </w:numPr>
      </w:pPr>
      <w:r w:rsidRPr="00AE39F3">
        <w:t>Additional PD Resources</w:t>
      </w:r>
      <w:r w:rsidRPr="00AE39F3">
        <w:tab/>
      </w:r>
      <w:r w:rsidRPr="00AE39F3">
        <w:tab/>
      </w:r>
      <w:r w:rsidRPr="00AE39F3">
        <w:tab/>
        <w:t xml:space="preserve">      </w:t>
      </w:r>
      <w:r w:rsidR="00AE39F3">
        <w:tab/>
        <w:t xml:space="preserve">   </w:t>
      </w:r>
      <w:r w:rsidRPr="00AE39F3">
        <w:t>800,000</w:t>
      </w:r>
    </w:p>
    <w:p w14:paraId="318342DD" w14:textId="12031FC0" w:rsidR="007D22E7" w:rsidRPr="00AE39F3" w:rsidRDefault="007D22E7" w:rsidP="00AE39F3">
      <w:pPr>
        <w:numPr>
          <w:ilvl w:val="0"/>
          <w:numId w:val="22"/>
        </w:numPr>
      </w:pPr>
      <w:r w:rsidRPr="00AE39F3">
        <w:t>CPSM Fire Recommendations</w:t>
      </w:r>
      <w:r w:rsidRPr="00AE39F3">
        <w:tab/>
      </w:r>
      <w:r w:rsidRPr="00AE39F3">
        <w:tab/>
        <w:t xml:space="preserve">  </w:t>
      </w:r>
      <w:r w:rsidR="00AE39F3">
        <w:tab/>
      </w:r>
      <w:r w:rsidRPr="00AE39F3">
        <w:t xml:space="preserve"> 1,500,000</w:t>
      </w:r>
    </w:p>
    <w:p w14:paraId="13A8E0BE" w14:textId="065849B7" w:rsidR="007D22E7" w:rsidRPr="00AE39F3" w:rsidRDefault="004A40B4" w:rsidP="00AE39F3">
      <w:pPr>
        <w:numPr>
          <w:ilvl w:val="0"/>
          <w:numId w:val="22"/>
        </w:numPr>
      </w:pPr>
      <w:r>
        <w:t>Legal, Court, and Code Enforcement</w:t>
      </w:r>
      <w:r w:rsidR="007D22E7" w:rsidRPr="00AE39F3">
        <w:t xml:space="preserve"> Needs</w:t>
      </w:r>
      <w:r w:rsidR="007D22E7" w:rsidRPr="00AE39F3">
        <w:tab/>
        <w:t xml:space="preserve">   </w:t>
      </w:r>
      <w:r w:rsidR="00AE39F3">
        <w:tab/>
      </w:r>
      <w:r w:rsidR="007D22E7" w:rsidRPr="00AE39F3">
        <w:rPr>
          <w:u w:val="single"/>
        </w:rPr>
        <w:t>1,450,000</w:t>
      </w:r>
    </w:p>
    <w:p w14:paraId="50C2A54D" w14:textId="3C4F323F" w:rsidR="007D22E7" w:rsidRPr="00AE39F3" w:rsidRDefault="007D22E7" w:rsidP="00AE39F3">
      <w:pPr>
        <w:numPr>
          <w:ilvl w:val="0"/>
          <w:numId w:val="22"/>
        </w:numPr>
      </w:pPr>
      <w:r w:rsidRPr="00AE39F3">
        <w:t>Total Estimated</w:t>
      </w:r>
      <w:r w:rsidR="00AE39F3">
        <w:t xml:space="preserve"> Additional Public Safety Costs     </w:t>
      </w:r>
      <w:r w:rsidRPr="00AE39F3">
        <w:t>$ 7,115,000</w:t>
      </w:r>
    </w:p>
    <w:p w14:paraId="48DA472F" w14:textId="17683799" w:rsidR="00AE39F3" w:rsidRPr="00AE39F3" w:rsidRDefault="007D22E7" w:rsidP="007D22E7">
      <w:pPr>
        <w:numPr>
          <w:ilvl w:val="0"/>
          <w:numId w:val="22"/>
        </w:numPr>
      </w:pPr>
      <w:r w:rsidRPr="00AE39F3">
        <w:t xml:space="preserve">Approx. 34 mills, $100 per year, or </w:t>
      </w:r>
      <w:r w:rsidRPr="00AE39F3">
        <w:rPr>
          <w:b/>
          <w:bCs/>
        </w:rPr>
        <w:t>$8.33 per month</w:t>
      </w:r>
      <w:r w:rsidRPr="00AE39F3">
        <w:t xml:space="preserve">, </w:t>
      </w:r>
      <w:r w:rsidR="00AE39F3" w:rsidRPr="00AE39F3">
        <w:t>for the median home</w:t>
      </w:r>
    </w:p>
    <w:p w14:paraId="1A7ECCAF" w14:textId="4EE0EBA6" w:rsidR="00E65D18" w:rsidRDefault="00E65D18" w:rsidP="008051B4"/>
    <w:p w14:paraId="186239E6" w14:textId="1A8E5D53" w:rsidR="00AE39F3" w:rsidRPr="00AE39F3" w:rsidRDefault="00AE39F3" w:rsidP="008051B4">
      <w:pPr>
        <w:rPr>
          <w:b/>
          <w:u w:val="single"/>
        </w:rPr>
      </w:pPr>
      <w:r>
        <w:t xml:space="preserve"> </w:t>
      </w:r>
      <w:r w:rsidR="00801978">
        <w:rPr>
          <w:b/>
          <w:u w:val="single"/>
        </w:rPr>
        <w:t>Additional Resources:  $7.1M</w:t>
      </w:r>
      <w:r w:rsidR="00E65D18" w:rsidRPr="00AE39F3">
        <w:rPr>
          <w:b/>
          <w:u w:val="single"/>
        </w:rPr>
        <w:t xml:space="preserve"> </w:t>
      </w:r>
    </w:p>
    <w:p w14:paraId="4D7016C0" w14:textId="0121A39F" w:rsidR="00AE39F3" w:rsidRDefault="00E65D18" w:rsidP="008051B4">
      <w:r w:rsidRPr="00801978">
        <w:rPr>
          <w:b/>
        </w:rPr>
        <w:t>Police</w:t>
      </w:r>
      <w:r w:rsidR="00801978">
        <w:rPr>
          <w:b/>
        </w:rPr>
        <w:t>:</w:t>
      </w:r>
      <w:r>
        <w:t>28 FTEs</w:t>
      </w:r>
      <w:r w:rsidR="00AE39F3">
        <w:t xml:space="preserve"> per CPSM study recommendations.  8 FTE’s for police officers and support for immediate needs.  </w:t>
      </w:r>
    </w:p>
    <w:p w14:paraId="1DFE1F70" w14:textId="3060DADC" w:rsidR="00E65D18" w:rsidRDefault="00AE39F3" w:rsidP="008051B4">
      <w:r w:rsidRPr="00801978">
        <w:rPr>
          <w:b/>
        </w:rPr>
        <w:t>Fire:</w:t>
      </w:r>
      <w:r>
        <w:t xml:space="preserve"> Additional hours for Medical Response Team staffing and 2 staffed MRTs to cover peak demand days and times</w:t>
      </w:r>
    </w:p>
    <w:p w14:paraId="0EB8EBA3" w14:textId="40F38F48" w:rsidR="00AE39F3" w:rsidRDefault="00AE39F3" w:rsidP="008051B4">
      <w:r w:rsidRPr="00801978">
        <w:rPr>
          <w:b/>
        </w:rPr>
        <w:t>Code Enforcement:</w:t>
      </w:r>
      <w:r>
        <w:t xml:space="preserve"> 3 Code Enforcement Offices</w:t>
      </w:r>
    </w:p>
    <w:p w14:paraId="5ACC8802" w14:textId="494FC33E" w:rsidR="00AE39F3" w:rsidRDefault="00AE39F3" w:rsidP="008051B4">
      <w:r w:rsidRPr="00801978">
        <w:rPr>
          <w:b/>
        </w:rPr>
        <w:t>Legal:</w:t>
      </w:r>
      <w:r>
        <w:t xml:space="preserve">  3 Attorney’s, 2 Paralegal’s, and 2 support staff</w:t>
      </w:r>
    </w:p>
    <w:p w14:paraId="1401EF14" w14:textId="0CE3E9C4" w:rsidR="00AE39F3" w:rsidRDefault="00AE39F3" w:rsidP="008051B4">
      <w:r w:rsidRPr="00801978">
        <w:rPr>
          <w:b/>
        </w:rPr>
        <w:t>Court:</w:t>
      </w:r>
      <w:r>
        <w:t xml:space="preserve"> Additional full-time judge and staff</w:t>
      </w:r>
    </w:p>
    <w:p w14:paraId="1E8BC3AB" w14:textId="5E0586A6" w:rsidR="00AE39F3" w:rsidRDefault="00AE39F3" w:rsidP="008051B4">
      <w:r w:rsidRPr="00801978">
        <w:rPr>
          <w:b/>
        </w:rPr>
        <w:t>Mental Health &amp; Substance Abuse Services</w:t>
      </w:r>
      <w:r w:rsidR="00801978" w:rsidRPr="00801978">
        <w:rPr>
          <w:b/>
        </w:rPr>
        <w:t>:</w:t>
      </w:r>
      <w:r w:rsidR="00801978">
        <w:t xml:space="preserve"> </w:t>
      </w:r>
      <w:r>
        <w:t>2 mills</w:t>
      </w:r>
      <w:r w:rsidR="002C3AAD">
        <w:t xml:space="preserve"> </w:t>
      </w:r>
      <w:r>
        <w:t>($415,000/year)</w:t>
      </w:r>
    </w:p>
    <w:p w14:paraId="75576168" w14:textId="7748C7D1" w:rsidR="00E65D18" w:rsidRDefault="00E65D18" w:rsidP="008051B4"/>
    <w:p w14:paraId="54A3D709" w14:textId="77777777" w:rsidR="002C3AAD" w:rsidRDefault="00E65D18" w:rsidP="002C3AAD">
      <w:r w:rsidRPr="002C3AAD">
        <w:rPr>
          <w:b/>
          <w:u w:val="single"/>
        </w:rPr>
        <w:t>City Responsibilities:</w:t>
      </w:r>
      <w:r>
        <w:t xml:space="preserve">  </w:t>
      </w:r>
    </w:p>
    <w:p w14:paraId="2D25118B" w14:textId="0BFBC43C" w:rsidR="007D22E7" w:rsidRPr="007D22E7" w:rsidRDefault="007D22E7" w:rsidP="007D22E7">
      <w:pPr>
        <w:pStyle w:val="ListParagraph"/>
        <w:numPr>
          <w:ilvl w:val="0"/>
          <w:numId w:val="25"/>
        </w:numPr>
        <w:tabs>
          <w:tab w:val="clear" w:pos="1440"/>
        </w:tabs>
        <w:ind w:left="720"/>
        <w:rPr>
          <w:rFonts w:ascii="Times New Roman" w:hAnsi="Times New Roman" w:cs="Times New Roman"/>
          <w:sz w:val="24"/>
          <w:szCs w:val="24"/>
        </w:rPr>
      </w:pPr>
      <w:r w:rsidRPr="007D22E7">
        <w:rPr>
          <w:rFonts w:ascii="Times New Roman" w:hAnsi="Times New Roman" w:cs="Times New Roman"/>
          <w:sz w:val="24"/>
          <w:szCs w:val="24"/>
        </w:rPr>
        <w:t>Billings provides code and law enforcement</w:t>
      </w:r>
    </w:p>
    <w:p w14:paraId="021EDBA4" w14:textId="448FECEA" w:rsidR="007D22E7" w:rsidRPr="007D22E7" w:rsidRDefault="007D22E7" w:rsidP="007D22E7">
      <w:pPr>
        <w:pStyle w:val="ListParagraph"/>
        <w:numPr>
          <w:ilvl w:val="0"/>
          <w:numId w:val="25"/>
        </w:numPr>
        <w:tabs>
          <w:tab w:val="clear" w:pos="1440"/>
        </w:tabs>
        <w:ind w:left="720"/>
        <w:rPr>
          <w:rFonts w:ascii="Times New Roman" w:hAnsi="Times New Roman" w:cs="Times New Roman"/>
          <w:sz w:val="24"/>
          <w:szCs w:val="24"/>
        </w:rPr>
      </w:pPr>
      <w:r w:rsidRPr="007D22E7">
        <w:rPr>
          <w:rFonts w:ascii="Times New Roman" w:hAnsi="Times New Roman" w:cs="Times New Roman"/>
          <w:sz w:val="24"/>
          <w:szCs w:val="24"/>
        </w:rPr>
        <w:t>Billings prosecutes crimes and provides victim advocacy</w:t>
      </w:r>
    </w:p>
    <w:p w14:paraId="74DCC365" w14:textId="0D9AF9F4" w:rsidR="007D22E7" w:rsidRPr="007D22E7" w:rsidRDefault="007D22E7" w:rsidP="007D22E7">
      <w:pPr>
        <w:pStyle w:val="ListParagraph"/>
        <w:numPr>
          <w:ilvl w:val="0"/>
          <w:numId w:val="25"/>
        </w:numPr>
        <w:tabs>
          <w:tab w:val="clear" w:pos="1440"/>
        </w:tabs>
        <w:ind w:left="720"/>
        <w:rPr>
          <w:rFonts w:ascii="Times New Roman" w:hAnsi="Times New Roman" w:cs="Times New Roman"/>
          <w:sz w:val="24"/>
          <w:szCs w:val="24"/>
        </w:rPr>
      </w:pPr>
      <w:r w:rsidRPr="007D22E7">
        <w:rPr>
          <w:rFonts w:ascii="Times New Roman" w:hAnsi="Times New Roman" w:cs="Times New Roman"/>
          <w:sz w:val="24"/>
          <w:szCs w:val="24"/>
        </w:rPr>
        <w:t>Billings operates municipal courts</w:t>
      </w:r>
    </w:p>
    <w:p w14:paraId="3DA85FEF" w14:textId="77777777" w:rsidR="007D22E7" w:rsidRDefault="007D22E7" w:rsidP="002C3AAD">
      <w:pPr>
        <w:rPr>
          <w:bCs/>
          <w:i/>
        </w:rPr>
      </w:pPr>
    </w:p>
    <w:p w14:paraId="2C6B7FE1" w14:textId="0A0A4709" w:rsidR="007D22E7" w:rsidRPr="007D22E7" w:rsidRDefault="007D22E7" w:rsidP="007D22E7">
      <w:pPr>
        <w:rPr>
          <w:bCs/>
          <w:i/>
        </w:rPr>
      </w:pPr>
      <w:r>
        <w:rPr>
          <w:b/>
          <w:bCs/>
          <w:u w:val="single"/>
        </w:rPr>
        <w:t>Partner</w:t>
      </w:r>
      <w:r w:rsidRPr="007D22E7">
        <w:rPr>
          <w:b/>
          <w:bCs/>
          <w:u w:val="single"/>
        </w:rPr>
        <w:t xml:space="preserve"> Responsibilities</w:t>
      </w:r>
      <w:r>
        <w:rPr>
          <w:bCs/>
        </w:rPr>
        <w:t xml:space="preserve"> </w:t>
      </w:r>
      <w:r w:rsidR="002C3AAD" w:rsidRPr="007D22E7">
        <w:rPr>
          <w:bCs/>
          <w:i/>
        </w:rPr>
        <w:t>We depend on partners to provide social services, prosecute felonies and incarcerate criminals</w:t>
      </w:r>
      <w:r w:rsidRPr="007D22E7">
        <w:rPr>
          <w:rFonts w:asciiTheme="minorHAnsi" w:eastAsiaTheme="minorEastAsia" w:hAnsi="Calibri" w:cstheme="minorBidi"/>
          <w:color w:val="000000" w:themeColor="text1"/>
          <w:kern w:val="24"/>
          <w:sz w:val="56"/>
          <w:szCs w:val="56"/>
          <w:bdr w:val="none" w:sz="0" w:space="0" w:color="auto"/>
        </w:rPr>
        <w:t xml:space="preserve"> </w:t>
      </w:r>
      <w:r w:rsidRPr="007D22E7">
        <w:rPr>
          <w:bCs/>
          <w:i/>
        </w:rPr>
        <w:t>Yellowstone Substance Abuse Connect Coalition</w:t>
      </w:r>
    </w:p>
    <w:p w14:paraId="3315AB23" w14:textId="77777777" w:rsidR="007D22E7" w:rsidRPr="007D22E7" w:rsidRDefault="007D22E7" w:rsidP="007D22E7">
      <w:pPr>
        <w:numPr>
          <w:ilvl w:val="1"/>
          <w:numId w:val="26"/>
        </w:numPr>
        <w:tabs>
          <w:tab w:val="clear" w:pos="1440"/>
        </w:tabs>
        <w:ind w:left="720"/>
        <w:rPr>
          <w:bCs/>
        </w:rPr>
      </w:pPr>
      <w:r w:rsidRPr="007D22E7">
        <w:rPr>
          <w:bCs/>
          <w:i/>
        </w:rPr>
        <w:t xml:space="preserve"> </w:t>
      </w:r>
      <w:r w:rsidRPr="007D22E7">
        <w:rPr>
          <w:bCs/>
        </w:rPr>
        <w:t>The Continuum of Care partners</w:t>
      </w:r>
    </w:p>
    <w:p w14:paraId="615333BB" w14:textId="77777777" w:rsidR="007D22E7" w:rsidRPr="007D22E7" w:rsidRDefault="007D22E7" w:rsidP="007D22E7">
      <w:pPr>
        <w:numPr>
          <w:ilvl w:val="1"/>
          <w:numId w:val="26"/>
        </w:numPr>
        <w:tabs>
          <w:tab w:val="clear" w:pos="1440"/>
        </w:tabs>
        <w:ind w:left="720"/>
        <w:rPr>
          <w:bCs/>
        </w:rPr>
      </w:pPr>
      <w:r w:rsidRPr="007D22E7">
        <w:rPr>
          <w:bCs/>
        </w:rPr>
        <w:t xml:space="preserve"> Yellowstone County Attorney &amp; Sheriff offices</w:t>
      </w:r>
    </w:p>
    <w:p w14:paraId="4FF47ADA" w14:textId="77777777" w:rsidR="007D22E7" w:rsidRPr="007D22E7" w:rsidRDefault="007D22E7" w:rsidP="007D22E7">
      <w:pPr>
        <w:numPr>
          <w:ilvl w:val="1"/>
          <w:numId w:val="26"/>
        </w:numPr>
        <w:tabs>
          <w:tab w:val="clear" w:pos="1440"/>
        </w:tabs>
        <w:ind w:left="720"/>
        <w:rPr>
          <w:bCs/>
        </w:rPr>
      </w:pPr>
      <w:r w:rsidRPr="007D22E7">
        <w:rPr>
          <w:bCs/>
        </w:rPr>
        <w:t xml:space="preserve"> State of Montana</w:t>
      </w:r>
    </w:p>
    <w:p w14:paraId="7119E8F1" w14:textId="77777777" w:rsidR="007D22E7" w:rsidRPr="007D22E7" w:rsidRDefault="007D22E7" w:rsidP="007D22E7">
      <w:pPr>
        <w:numPr>
          <w:ilvl w:val="1"/>
          <w:numId w:val="26"/>
        </w:numPr>
        <w:tabs>
          <w:tab w:val="clear" w:pos="1440"/>
        </w:tabs>
        <w:ind w:left="720"/>
        <w:rPr>
          <w:bCs/>
        </w:rPr>
      </w:pPr>
      <w:r w:rsidRPr="007D22E7">
        <w:rPr>
          <w:bCs/>
        </w:rPr>
        <w:t xml:space="preserve"> Federal Government</w:t>
      </w:r>
    </w:p>
    <w:p w14:paraId="5440E8F6" w14:textId="62697AF4" w:rsidR="002C3AAD" w:rsidRPr="007D22E7" w:rsidRDefault="002C3AAD" w:rsidP="007D22E7">
      <w:pPr>
        <w:ind w:left="720" w:hanging="360"/>
      </w:pPr>
    </w:p>
    <w:p w14:paraId="232A3A1E" w14:textId="78D3704B" w:rsidR="0029599A" w:rsidRDefault="0029599A" w:rsidP="008051B4">
      <w:r>
        <w:t>Police St. John</w:t>
      </w:r>
      <w:r w:rsidR="007D22E7">
        <w:t xml:space="preserve"> continued the presentation with the </w:t>
      </w:r>
      <w:r w:rsidR="00B11570">
        <w:t>Billings Police Departme</w:t>
      </w:r>
      <w:r w:rsidR="00EB4592">
        <w:t>nt PSML Strategi</w:t>
      </w:r>
      <w:r w:rsidR="000C0E90">
        <w:t xml:space="preserve">c Overview targeting </w:t>
      </w:r>
      <w:r w:rsidR="00B11570">
        <w:t xml:space="preserve">Violent Crime Reduction; </w:t>
      </w:r>
      <w:r w:rsidR="000C0E90">
        <w:t>Improving</w:t>
      </w:r>
      <w:r w:rsidR="00B11570">
        <w:t xml:space="preserve"> Downtown Safety; </w:t>
      </w:r>
      <w:r w:rsidR="000C0E90">
        <w:t xml:space="preserve">Improving </w:t>
      </w:r>
      <w:r w:rsidR="00B11570">
        <w:t xml:space="preserve">Traffic Safety; </w:t>
      </w:r>
      <w:r w:rsidR="000C0E90">
        <w:t xml:space="preserve">and </w:t>
      </w:r>
      <w:r w:rsidR="00B11570">
        <w:t>Support</w:t>
      </w:r>
      <w:r w:rsidR="000C0E90">
        <w:t>ing</w:t>
      </w:r>
      <w:r w:rsidR="00B11570">
        <w:t xml:space="preserve"> Mental Health Efforts</w:t>
      </w:r>
      <w:r w:rsidR="000C0E90">
        <w:t>.</w:t>
      </w:r>
      <w:r w:rsidR="00801978">
        <w:t xml:space="preserve">  </w:t>
      </w:r>
      <w:r>
        <w:t xml:space="preserve">Chief St. John </w:t>
      </w:r>
      <w:r w:rsidR="0049340E">
        <w:t>stressed</w:t>
      </w:r>
      <w:r w:rsidR="00F612F4">
        <w:t xml:space="preserve"> that officer presence and proactive policing equals less crime.  He </w:t>
      </w:r>
      <w:r>
        <w:t xml:space="preserve">reviewed the </w:t>
      </w:r>
      <w:r w:rsidR="000C0E90">
        <w:t>2019 statistic</w:t>
      </w:r>
      <w:r w:rsidR="00F612F4">
        <w:t>al</w:t>
      </w:r>
      <w:r w:rsidR="000C0E90">
        <w:t xml:space="preserve"> outcomes with lowered numbers in homicides, robberies, burglaries, motor vehicle theft, and drug related crimes.  </w:t>
      </w:r>
      <w:r w:rsidR="00F612F4">
        <w:t xml:space="preserve">The </w:t>
      </w:r>
      <w:r>
        <w:t xml:space="preserve">2020 Outcomes </w:t>
      </w:r>
      <w:r w:rsidR="00F612F4">
        <w:t xml:space="preserve">pointed to increased crime statistics during the </w:t>
      </w:r>
      <w:r>
        <w:t xml:space="preserve">pandemic. </w:t>
      </w:r>
      <w:r w:rsidR="00F612F4">
        <w:t xml:space="preserve"> </w:t>
      </w:r>
      <w:r w:rsidR="004A40B4">
        <w:t>Chef</w:t>
      </w:r>
      <w:r w:rsidR="00F612F4">
        <w:t xml:space="preserve"> St. Johns stated that l</w:t>
      </w:r>
      <w:r>
        <w:t>ast year’s approved levy alleviated staff cuts.</w:t>
      </w:r>
      <w:r w:rsidR="00F612F4">
        <w:t xml:space="preserve"> </w:t>
      </w:r>
    </w:p>
    <w:p w14:paraId="76BEF525" w14:textId="77777777" w:rsidR="00F612F4" w:rsidRDefault="00F612F4" w:rsidP="008051B4"/>
    <w:p w14:paraId="6DF04881" w14:textId="2A00B42B" w:rsidR="00F612F4" w:rsidRDefault="00F612F4" w:rsidP="008051B4">
      <w:r w:rsidRPr="00F612F4">
        <w:rPr>
          <w:b/>
          <w:bCs/>
        </w:rPr>
        <w:t>Approximate Cost of BPD Implementation Plan</w:t>
      </w:r>
      <w:r>
        <w:rPr>
          <w:b/>
          <w:bCs/>
        </w:rPr>
        <w:t>: $2,449,884</w:t>
      </w:r>
    </w:p>
    <w:p w14:paraId="1F17DBF0" w14:textId="5F2F830E" w:rsidR="0029599A" w:rsidRDefault="0029599A" w:rsidP="008051B4">
      <w:r w:rsidRPr="00F612F4">
        <w:rPr>
          <w:b/>
          <w:u w:val="single"/>
        </w:rPr>
        <w:lastRenderedPageBreak/>
        <w:t>Tactical Implementation Plan-Yea</w:t>
      </w:r>
      <w:r w:rsidRPr="00F612F4">
        <w:rPr>
          <w:u w:val="single"/>
        </w:rPr>
        <w:t>r 1</w:t>
      </w:r>
      <w:r w:rsidR="00F612F4">
        <w:t>: 6 Sworn</w:t>
      </w:r>
      <w:r w:rsidR="00EB4592">
        <w:t xml:space="preserve"> FTE’s 4 officers/2 sergeants</w:t>
      </w:r>
      <w:r w:rsidR="00F612F4">
        <w:t>)</w:t>
      </w:r>
      <w:r w:rsidR="00EB4592">
        <w:t>; 4-Community Service Officers; 3-Evidence</w:t>
      </w:r>
      <w:r w:rsidR="00F612F4">
        <w:t xml:space="preserve"> Technicians; 4-Police Support S</w:t>
      </w:r>
      <w:r w:rsidR="00EB4592">
        <w:t xml:space="preserve">pecialists.  </w:t>
      </w:r>
      <w:r w:rsidR="00F612F4">
        <w:t xml:space="preserve">Increased efficiency </w:t>
      </w:r>
      <w:r w:rsidR="004A40B4">
        <w:t>with sworn</w:t>
      </w:r>
      <w:r w:rsidR="00EB4592">
        <w:t xml:space="preserve"> officers.</w:t>
      </w:r>
    </w:p>
    <w:p w14:paraId="1209B792" w14:textId="7C7D82F6" w:rsidR="00F612F4" w:rsidRDefault="00EB4592" w:rsidP="008051B4">
      <w:r w:rsidRPr="00F612F4">
        <w:rPr>
          <w:b/>
          <w:u w:val="single"/>
        </w:rPr>
        <w:t xml:space="preserve">Tactical </w:t>
      </w:r>
      <w:r w:rsidR="004A40B4" w:rsidRPr="00F612F4">
        <w:rPr>
          <w:b/>
          <w:u w:val="single"/>
        </w:rPr>
        <w:t>Implementation</w:t>
      </w:r>
      <w:r w:rsidRPr="00F612F4">
        <w:rPr>
          <w:b/>
          <w:u w:val="single"/>
        </w:rPr>
        <w:t xml:space="preserve"> Plan –Year 2</w:t>
      </w:r>
      <w:r>
        <w:t>:  6 Sworn FTE’s 4 officers/2 sergeants; 3-Community Service Officers; 2-</w:t>
      </w:r>
      <w:r w:rsidR="00F612F4">
        <w:t>I</w:t>
      </w:r>
      <w:r w:rsidR="00801978">
        <w:t>dentification Technicians</w:t>
      </w:r>
      <w:r w:rsidR="00F612F4">
        <w:t>, Patrol ready and unmarked vehicles for Year 1 and Year 2.</w:t>
      </w:r>
    </w:p>
    <w:p w14:paraId="6CAB2D3D" w14:textId="344A5558" w:rsidR="00EB4592" w:rsidRDefault="00EB4592" w:rsidP="008051B4"/>
    <w:p w14:paraId="767CCCDE" w14:textId="1FEE6AA7" w:rsidR="00EB4592" w:rsidRDefault="00F612F4" w:rsidP="008051B4">
      <w:r>
        <w:t xml:space="preserve">Director </w:t>
      </w:r>
      <w:r w:rsidR="00EB4592">
        <w:t>Wyeth Friday</w:t>
      </w:r>
      <w:r>
        <w:t xml:space="preserve"> continued the presentation with an overview of the </w:t>
      </w:r>
      <w:r w:rsidR="0049340E">
        <w:t xml:space="preserve">Code Enforcement Division, and noted the 10-year trend in case </w:t>
      </w:r>
      <w:r w:rsidR="004A40B4">
        <w:t>volume</w:t>
      </w:r>
      <w:r w:rsidR="0049340E">
        <w:t xml:space="preserve"> for this Division, averaging 4,400 cases per year).  The </w:t>
      </w:r>
      <w:r w:rsidR="00EB4592">
        <w:t>Code Enforcement Division PCSD</w:t>
      </w:r>
      <w:r w:rsidR="0049340E">
        <w:t xml:space="preserve"> operates under a complaint driven s</w:t>
      </w:r>
      <w:r w:rsidR="00EB4592">
        <w:t>tructure</w:t>
      </w:r>
      <w:r w:rsidR="0049340E">
        <w:t>.  This division is a</w:t>
      </w:r>
      <w:r w:rsidR="00EB4592">
        <w:t>sking for an increased community investment of about $356, 500</w:t>
      </w:r>
      <w:r w:rsidR="0049340E">
        <w:t xml:space="preserve"> with a goal of a</w:t>
      </w:r>
      <w:r w:rsidR="00EB4592">
        <w:t xml:space="preserve"> long</w:t>
      </w:r>
      <w:r w:rsidR="0049340E">
        <w:t>- term clean and safe city improvement s</w:t>
      </w:r>
      <w:r w:rsidR="00EB4592">
        <w:t>trategy</w:t>
      </w:r>
      <w:r w:rsidR="0049340E">
        <w:t>:</w:t>
      </w:r>
    </w:p>
    <w:p w14:paraId="4CF2A2B6" w14:textId="77777777" w:rsidR="0049340E" w:rsidRPr="0049340E" w:rsidRDefault="0049340E" w:rsidP="0049340E">
      <w:r w:rsidRPr="0049340E">
        <w:rPr>
          <w:b/>
          <w:bCs/>
        </w:rPr>
        <w:t xml:space="preserve">Proactive compliance effort </w:t>
      </w:r>
    </w:p>
    <w:p w14:paraId="1358EEF2" w14:textId="77777777" w:rsidR="00150414" w:rsidRPr="0049340E" w:rsidRDefault="00801978" w:rsidP="0049340E">
      <w:pPr>
        <w:numPr>
          <w:ilvl w:val="2"/>
          <w:numId w:val="27"/>
        </w:numPr>
        <w:tabs>
          <w:tab w:val="num" w:pos="2160"/>
        </w:tabs>
      </w:pPr>
      <w:r w:rsidRPr="0049340E">
        <w:t>ID strategic areas city wide for early intervention</w:t>
      </w:r>
    </w:p>
    <w:p w14:paraId="55D370B0" w14:textId="77777777" w:rsidR="00150414" w:rsidRPr="0049340E" w:rsidRDefault="00801978" w:rsidP="0049340E">
      <w:pPr>
        <w:numPr>
          <w:ilvl w:val="2"/>
          <w:numId w:val="27"/>
        </w:numPr>
        <w:tabs>
          <w:tab w:val="num" w:pos="2160"/>
        </w:tabs>
      </w:pPr>
      <w:r w:rsidRPr="0049340E">
        <w:t>Focus/respond to specific issues - graffiti tagging, safe routes for kids/seniors</w:t>
      </w:r>
    </w:p>
    <w:p w14:paraId="2B96E150" w14:textId="77777777" w:rsidR="0049340E" w:rsidRPr="0049340E" w:rsidRDefault="0049340E" w:rsidP="0049340E">
      <w:r w:rsidRPr="0049340E">
        <w:rPr>
          <w:b/>
          <w:bCs/>
        </w:rPr>
        <w:t xml:space="preserve">Successful compliance outcomes </w:t>
      </w:r>
    </w:p>
    <w:p w14:paraId="1B4E477A" w14:textId="2535E809" w:rsidR="0049340E" w:rsidRPr="0049340E" w:rsidRDefault="00801978" w:rsidP="000734EF">
      <w:pPr>
        <w:numPr>
          <w:ilvl w:val="1"/>
          <w:numId w:val="28"/>
        </w:numPr>
      </w:pPr>
      <w:r w:rsidRPr="0049340E">
        <w:t xml:space="preserve">Additional legal staff </w:t>
      </w:r>
      <w:r w:rsidR="0049340E" w:rsidRPr="0049340E">
        <w:t>assisting  CE Team</w:t>
      </w:r>
    </w:p>
    <w:p w14:paraId="45F92A77" w14:textId="0E234F56" w:rsidR="0049340E" w:rsidRPr="0049340E" w:rsidRDefault="00801978" w:rsidP="00165390">
      <w:pPr>
        <w:numPr>
          <w:ilvl w:val="1"/>
          <w:numId w:val="29"/>
        </w:numPr>
      </w:pPr>
      <w:r w:rsidRPr="0049340E">
        <w:t>Enhanced funding/capacity</w:t>
      </w:r>
      <w:r w:rsidR="0049340E">
        <w:t xml:space="preserve"> </w:t>
      </w:r>
      <w:r w:rsidR="0049340E" w:rsidRPr="0049340E">
        <w:t xml:space="preserve">for neighborhood clean ups </w:t>
      </w:r>
    </w:p>
    <w:p w14:paraId="02DEFDD0" w14:textId="2A00A47F" w:rsidR="0049340E" w:rsidRDefault="0049340E" w:rsidP="0049340E">
      <w:r>
        <w:t xml:space="preserve">                       </w:t>
      </w:r>
      <w:r w:rsidRPr="0049340E">
        <w:t>(Total Urban Neighborhood Enhancement Unified Program)</w:t>
      </w:r>
    </w:p>
    <w:p w14:paraId="5B7C90E6" w14:textId="77777777" w:rsidR="0049340E" w:rsidRPr="0049340E" w:rsidRDefault="0049340E" w:rsidP="0049340E">
      <w:r w:rsidRPr="0049340E">
        <w:rPr>
          <w:b/>
          <w:bCs/>
        </w:rPr>
        <w:t>Education and Outreach</w:t>
      </w:r>
    </w:p>
    <w:p w14:paraId="54CFA584" w14:textId="77777777" w:rsidR="00150414" w:rsidRPr="0049340E" w:rsidRDefault="00801978" w:rsidP="00801978">
      <w:pPr>
        <w:numPr>
          <w:ilvl w:val="0"/>
          <w:numId w:val="30"/>
        </w:numPr>
        <w:ind w:firstLine="360"/>
      </w:pPr>
      <w:r w:rsidRPr="0049340E">
        <w:t>Coordinate with neighborhood task forces, other groups</w:t>
      </w:r>
    </w:p>
    <w:p w14:paraId="3D0D8A40" w14:textId="77777777" w:rsidR="00150414" w:rsidRPr="0049340E" w:rsidRDefault="00801978" w:rsidP="00801978">
      <w:pPr>
        <w:numPr>
          <w:ilvl w:val="0"/>
          <w:numId w:val="30"/>
        </w:numPr>
        <w:ind w:firstLine="360"/>
      </w:pPr>
      <w:r w:rsidRPr="0049340E">
        <w:t>Connect residents to assistance programs</w:t>
      </w:r>
    </w:p>
    <w:p w14:paraId="75B36903" w14:textId="77777777" w:rsidR="0049340E" w:rsidRPr="0049340E" w:rsidRDefault="0049340E" w:rsidP="0049340E"/>
    <w:p w14:paraId="5F788001" w14:textId="3E59DB9F" w:rsidR="0049340E" w:rsidRDefault="00C22D36" w:rsidP="008051B4">
      <w:r>
        <w:t>Fir</w:t>
      </w:r>
      <w:r w:rsidR="0049340E">
        <w:t>e Department Chief Pepper Valdez continued the presentation with the Fire Department’s request for the Public Safety Mill Levy.</w:t>
      </w:r>
    </w:p>
    <w:p w14:paraId="2A6726E3" w14:textId="77777777" w:rsidR="0049340E" w:rsidRDefault="0049340E" w:rsidP="008051B4"/>
    <w:p w14:paraId="7BB2FCBE" w14:textId="17186EFA" w:rsidR="008A0CC7" w:rsidRPr="00801978" w:rsidRDefault="008A0CC7" w:rsidP="008051B4">
      <w:pPr>
        <w:rPr>
          <w:b/>
          <w:u w:val="single"/>
        </w:rPr>
      </w:pPr>
      <w:r w:rsidRPr="00801978">
        <w:rPr>
          <w:b/>
          <w:u w:val="single"/>
        </w:rPr>
        <w:t xml:space="preserve">CPSM </w:t>
      </w:r>
      <w:r w:rsidR="00801978" w:rsidRPr="00801978">
        <w:rPr>
          <w:b/>
          <w:u w:val="single"/>
        </w:rPr>
        <w:t xml:space="preserve">Study </w:t>
      </w:r>
      <w:r w:rsidRPr="00801978">
        <w:rPr>
          <w:b/>
          <w:u w:val="single"/>
        </w:rPr>
        <w:t>Recommendations</w:t>
      </w:r>
      <w:r w:rsidR="00801978" w:rsidRPr="00801978">
        <w:rPr>
          <w:b/>
          <w:u w:val="single"/>
        </w:rPr>
        <w:t>-Billings Fire Department</w:t>
      </w:r>
    </w:p>
    <w:p w14:paraId="452A4257" w14:textId="77777777" w:rsidR="008A0CC7" w:rsidRDefault="008A0CC7" w:rsidP="008051B4">
      <w:pPr>
        <w:rPr>
          <w:b/>
        </w:rPr>
      </w:pPr>
    </w:p>
    <w:p w14:paraId="294036CB" w14:textId="49D1C65A" w:rsidR="00D05638" w:rsidRPr="00D05638" w:rsidRDefault="00D05638" w:rsidP="00D05638">
      <w:r>
        <w:rPr>
          <w:b/>
        </w:rPr>
        <w:t xml:space="preserve">Mobile Response Teams. </w:t>
      </w:r>
      <w:r w:rsidR="008028CB">
        <w:rPr>
          <w:b/>
        </w:rPr>
        <w:t xml:space="preserve">(Recommendation #2) </w:t>
      </w:r>
      <w:r w:rsidRPr="00D05638">
        <w:t>This would entail having two teams of two roving the city. One on the east and one in the west. Capable of providing both BLS and ALS care. Fully trained firefighters able to provide firefighting, if available, rescue operations among other things.</w:t>
      </w:r>
    </w:p>
    <w:p w14:paraId="3A3C801D" w14:textId="77777777" w:rsidR="00150414" w:rsidRPr="00D05638" w:rsidRDefault="00801978" w:rsidP="00D05638">
      <w:pPr>
        <w:numPr>
          <w:ilvl w:val="1"/>
          <w:numId w:val="31"/>
        </w:numPr>
      </w:pPr>
      <w:r w:rsidRPr="00D05638">
        <w:t>Estimated 10 personnel for staffing</w:t>
      </w:r>
      <w:r w:rsidRPr="00D05638">
        <w:tab/>
      </w:r>
    </w:p>
    <w:p w14:paraId="3E0B9873" w14:textId="77777777" w:rsidR="00150414" w:rsidRPr="00D05638" w:rsidRDefault="00801978" w:rsidP="00D05638">
      <w:pPr>
        <w:numPr>
          <w:ilvl w:val="1"/>
          <w:numId w:val="31"/>
        </w:numPr>
      </w:pPr>
      <w:r w:rsidRPr="00D05638">
        <w:t>One ems division chief for Program oversight &amp; supervision</w:t>
      </w:r>
    </w:p>
    <w:p w14:paraId="5DE44B4B" w14:textId="77777777" w:rsidR="00150414" w:rsidRPr="00D05638" w:rsidRDefault="00801978" w:rsidP="00D05638">
      <w:pPr>
        <w:numPr>
          <w:ilvl w:val="1"/>
          <w:numId w:val="31"/>
        </w:numPr>
      </w:pPr>
      <w:r w:rsidRPr="00D05638">
        <w:t xml:space="preserve">two light weight Response vehicles </w:t>
      </w:r>
    </w:p>
    <w:p w14:paraId="1A295C15" w14:textId="77777777" w:rsidR="00150414" w:rsidRPr="00D05638" w:rsidRDefault="00801978" w:rsidP="00D05638">
      <w:pPr>
        <w:numPr>
          <w:ilvl w:val="1"/>
          <w:numId w:val="31"/>
        </w:numPr>
      </w:pPr>
      <w:r w:rsidRPr="00D05638">
        <w:t>Equipment O&amp;M</w:t>
      </w:r>
    </w:p>
    <w:p w14:paraId="04E148B3" w14:textId="3FC019F4" w:rsidR="00150414" w:rsidRPr="008028CB" w:rsidRDefault="008A0CC7" w:rsidP="008028CB">
      <w:r w:rsidRPr="008A0CC7">
        <w:rPr>
          <w:b/>
        </w:rPr>
        <w:br/>
      </w:r>
      <w:r w:rsidR="00C22D36" w:rsidRPr="008028CB">
        <w:rPr>
          <w:b/>
        </w:rPr>
        <w:t>Fire Protection Engineer</w:t>
      </w:r>
      <w:r w:rsidR="008028CB">
        <w:t xml:space="preserve"> </w:t>
      </w:r>
      <w:r w:rsidR="008028CB" w:rsidRPr="008028CB">
        <w:rPr>
          <w:b/>
        </w:rPr>
        <w:t>(Recommendation #23)</w:t>
      </w:r>
      <w:r w:rsidR="00C22D36">
        <w:t xml:space="preserve">: </w:t>
      </w:r>
      <w:r w:rsidR="008028CB" w:rsidRPr="008028CB">
        <w:t xml:space="preserve">Potential to be a </w:t>
      </w:r>
      <w:r w:rsidR="004A40B4" w:rsidRPr="008028CB">
        <w:t>self-sustaining</w:t>
      </w:r>
      <w:r w:rsidR="008028CB" w:rsidRPr="008028CB">
        <w:t xml:space="preserve"> position with fees</w:t>
      </w:r>
      <w:r w:rsidR="008028CB">
        <w:t xml:space="preserve">.  </w:t>
      </w:r>
      <w:r w:rsidR="008028CB" w:rsidRPr="008028CB">
        <w:t>Fire protection engineers study the causes of fires and how architecture and design influence the prevention and suppression of fires. They work to save lives before fires occur.</w:t>
      </w:r>
      <w:r w:rsidR="008028CB" w:rsidRPr="008028CB">
        <w:rPr>
          <w:rFonts w:ascii="Calibri" w:eastAsiaTheme="minorEastAsia" w:hAnsi="Calibri" w:cs="Calibri"/>
          <w:caps/>
          <w:color w:val="000000" w:themeColor="text1"/>
          <w:kern w:val="24"/>
          <w:position w:val="1"/>
          <w:sz w:val="62"/>
          <w:szCs w:val="62"/>
          <w:bdr w:val="none" w:sz="0" w:space="0" w:color="auto"/>
        </w:rPr>
        <w:t xml:space="preserve"> </w:t>
      </w:r>
      <w:r w:rsidR="00801978" w:rsidRPr="008028CB">
        <w:t>One specially trained individual for:</w:t>
      </w:r>
    </w:p>
    <w:p w14:paraId="51AEAB21" w14:textId="77777777" w:rsidR="00150414" w:rsidRPr="008028CB" w:rsidRDefault="00801978" w:rsidP="008028CB">
      <w:pPr>
        <w:numPr>
          <w:ilvl w:val="1"/>
          <w:numId w:val="32"/>
        </w:numPr>
      </w:pPr>
      <w:r w:rsidRPr="008028CB">
        <w:t xml:space="preserve"> Reduced plan review time</w:t>
      </w:r>
    </w:p>
    <w:p w14:paraId="34E8025B" w14:textId="5A76C61E" w:rsidR="00150414" w:rsidRPr="008028CB" w:rsidRDefault="00801978" w:rsidP="008028CB">
      <w:pPr>
        <w:numPr>
          <w:ilvl w:val="1"/>
          <w:numId w:val="32"/>
        </w:numPr>
      </w:pPr>
      <w:r>
        <w:t xml:space="preserve"> A</w:t>
      </w:r>
      <w:r w:rsidRPr="008028CB">
        <w:t xml:space="preserve">nnual revenue leaving community=$87,000 (6 </w:t>
      </w:r>
      <w:r w:rsidR="004A40B4" w:rsidRPr="008028CB">
        <w:t>yr.</w:t>
      </w:r>
      <w:r w:rsidRPr="008028CB">
        <w:t xml:space="preserve"> </w:t>
      </w:r>
      <w:r w:rsidR="004A40B4">
        <w:t>average</w:t>
      </w:r>
      <w:r w:rsidRPr="008028CB">
        <w:t>)</w:t>
      </w:r>
    </w:p>
    <w:p w14:paraId="43AF3014" w14:textId="77777777" w:rsidR="00150414" w:rsidRPr="008028CB" w:rsidRDefault="00801978" w:rsidP="008028CB">
      <w:pPr>
        <w:numPr>
          <w:ilvl w:val="1"/>
          <w:numId w:val="32"/>
        </w:numPr>
      </w:pPr>
      <w:r w:rsidRPr="008028CB">
        <w:t xml:space="preserve"> Local control &amp; face to face meetings with  contractors</w:t>
      </w:r>
    </w:p>
    <w:p w14:paraId="32D452FF" w14:textId="77777777" w:rsidR="00150414" w:rsidRPr="008028CB" w:rsidRDefault="00801978" w:rsidP="008028CB">
      <w:pPr>
        <w:numPr>
          <w:ilvl w:val="1"/>
          <w:numId w:val="32"/>
        </w:numPr>
      </w:pPr>
      <w:r w:rsidRPr="008028CB">
        <w:t xml:space="preserve"> Can assist with plans review overflow</w:t>
      </w:r>
    </w:p>
    <w:p w14:paraId="39B922F5" w14:textId="6F7BB89F" w:rsidR="003767C5" w:rsidRPr="003767C5" w:rsidRDefault="00C22D36" w:rsidP="003767C5">
      <w:r w:rsidRPr="003767C5">
        <w:rPr>
          <w:b/>
        </w:rPr>
        <w:lastRenderedPageBreak/>
        <w:t>Deputy Fire Marshall</w:t>
      </w:r>
      <w:r w:rsidR="003767C5">
        <w:t xml:space="preserve"> (Recommendations #14</w:t>
      </w:r>
      <w:r w:rsidR="004A40B4">
        <w:t>, 17</w:t>
      </w:r>
      <w:r w:rsidR="003767C5">
        <w:t xml:space="preserve"> and 25)</w:t>
      </w:r>
      <w:r>
        <w:t xml:space="preserve"> </w:t>
      </w:r>
      <w:r w:rsidR="003767C5" w:rsidRPr="003767C5">
        <w:t>Midrise and high rise properties</w:t>
      </w:r>
    </w:p>
    <w:p w14:paraId="6FAAE3CF" w14:textId="1FF364C7" w:rsidR="003767C5" w:rsidRDefault="003767C5" w:rsidP="003767C5">
      <w:r w:rsidRPr="003767C5">
        <w:t xml:space="preserve">High fire load commercial properties and big box </w:t>
      </w:r>
      <w:r w:rsidR="004A40B4" w:rsidRPr="003767C5">
        <w:t>stores</w:t>
      </w:r>
      <w:r w:rsidR="004A40B4">
        <w:t>.</w:t>
      </w:r>
      <w:r w:rsidR="004A40B4" w:rsidRPr="003767C5">
        <w:t xml:space="preserve"> High</w:t>
      </w:r>
      <w:r w:rsidRPr="003767C5">
        <w:t xml:space="preserve"> capacity institutional properties (hospitals and schools)</w:t>
      </w:r>
      <w:r>
        <w:t xml:space="preserve">. </w:t>
      </w:r>
      <w:r w:rsidRPr="003767C5">
        <w:t>May address wild land urban interface issues</w:t>
      </w:r>
    </w:p>
    <w:p w14:paraId="1718B8A6" w14:textId="68DB90D4" w:rsidR="00150414" w:rsidRPr="003767C5" w:rsidRDefault="003767C5" w:rsidP="003767C5">
      <w:pPr>
        <w:numPr>
          <w:ilvl w:val="0"/>
          <w:numId w:val="33"/>
        </w:numPr>
      </w:pPr>
      <w:r>
        <w:t>C</w:t>
      </w:r>
      <w:r w:rsidR="00801978" w:rsidRPr="003767C5">
        <w:t>urrently a special assignment</w:t>
      </w:r>
    </w:p>
    <w:p w14:paraId="2A70729A" w14:textId="77777777" w:rsidR="00150414" w:rsidRPr="003767C5" w:rsidRDefault="00801978" w:rsidP="003767C5">
      <w:pPr>
        <w:numPr>
          <w:ilvl w:val="0"/>
          <w:numId w:val="33"/>
        </w:numPr>
      </w:pPr>
      <w:r w:rsidRPr="003767C5">
        <w:t>Business licenses and inspections are completed in a timely manner</w:t>
      </w:r>
    </w:p>
    <w:p w14:paraId="36E93D8F" w14:textId="0DFCFB52" w:rsidR="00150414" w:rsidRPr="003767C5" w:rsidRDefault="004A40B4" w:rsidP="003767C5">
      <w:pPr>
        <w:numPr>
          <w:ilvl w:val="0"/>
          <w:numId w:val="33"/>
        </w:numPr>
      </w:pPr>
      <w:r w:rsidRPr="003767C5">
        <w:t>Deputy</w:t>
      </w:r>
      <w:r w:rsidR="00801978" w:rsidRPr="003767C5">
        <w:t xml:space="preserve"> Fire marshal has more time for public safety education (schools, nursing homes, hospitals, </w:t>
      </w:r>
      <w:r w:rsidRPr="003767C5">
        <w:t>etc.</w:t>
      </w:r>
      <w:r w:rsidR="00801978" w:rsidRPr="003767C5">
        <w:t>)</w:t>
      </w:r>
    </w:p>
    <w:p w14:paraId="2CEB78F5" w14:textId="77777777" w:rsidR="00150414" w:rsidRPr="003767C5" w:rsidRDefault="00801978" w:rsidP="003767C5">
      <w:pPr>
        <w:numPr>
          <w:ilvl w:val="0"/>
          <w:numId w:val="33"/>
        </w:numPr>
      </w:pPr>
      <w:r w:rsidRPr="003767C5">
        <w:t xml:space="preserve">Conduct risk assessment on all target hazards </w:t>
      </w:r>
    </w:p>
    <w:p w14:paraId="644E24D0" w14:textId="60B92B9F" w:rsidR="00C22D36" w:rsidRDefault="00C22D36" w:rsidP="008051B4"/>
    <w:p w14:paraId="3ACB6541" w14:textId="711A3E59" w:rsidR="00C22D36" w:rsidRDefault="00C22D36" w:rsidP="008051B4">
      <w:r w:rsidRPr="003767C5">
        <w:rPr>
          <w:b/>
        </w:rPr>
        <w:t>Logistics Officer</w:t>
      </w:r>
      <w:r>
        <w:t xml:space="preserve"> </w:t>
      </w:r>
      <w:r w:rsidR="003767C5">
        <w:t xml:space="preserve">This program is modeled after the Billings Police Department. </w:t>
      </w:r>
    </w:p>
    <w:p w14:paraId="5FE9FE05" w14:textId="73B732BD" w:rsidR="00150414" w:rsidRPr="003767C5" w:rsidRDefault="003767C5" w:rsidP="003767C5">
      <w:pPr>
        <w:numPr>
          <w:ilvl w:val="0"/>
          <w:numId w:val="34"/>
        </w:numPr>
      </w:pPr>
      <w:r>
        <w:t>C</w:t>
      </w:r>
      <w:r w:rsidR="00801978" w:rsidRPr="003767C5">
        <w:t>urrently a special assignment</w:t>
      </w:r>
    </w:p>
    <w:p w14:paraId="2EC300DA" w14:textId="77777777" w:rsidR="00150414" w:rsidRPr="003767C5" w:rsidRDefault="00801978" w:rsidP="003767C5">
      <w:pPr>
        <w:numPr>
          <w:ilvl w:val="0"/>
          <w:numId w:val="34"/>
        </w:numPr>
      </w:pPr>
      <w:r w:rsidRPr="003767C5">
        <w:t xml:space="preserve"> Research and acquisition of all equipment</w:t>
      </w:r>
    </w:p>
    <w:p w14:paraId="0A04686A" w14:textId="77777777" w:rsidR="00150414" w:rsidRPr="003767C5" w:rsidRDefault="00801978" w:rsidP="003767C5">
      <w:pPr>
        <w:numPr>
          <w:ilvl w:val="0"/>
          <w:numId w:val="34"/>
        </w:numPr>
      </w:pPr>
      <w:r w:rsidRPr="003767C5">
        <w:t xml:space="preserve"> Manages “check it” program &amp; tracks approx. $5M in equipment</w:t>
      </w:r>
    </w:p>
    <w:p w14:paraId="66266D58" w14:textId="65F9E188" w:rsidR="00150414" w:rsidRPr="003767C5" w:rsidRDefault="00801978" w:rsidP="003767C5">
      <w:pPr>
        <w:numPr>
          <w:ilvl w:val="0"/>
          <w:numId w:val="34"/>
        </w:numPr>
      </w:pPr>
      <w:r>
        <w:t xml:space="preserve"> S</w:t>
      </w:r>
      <w:r w:rsidRPr="003767C5">
        <w:t>ecure competitive pricing</w:t>
      </w:r>
    </w:p>
    <w:p w14:paraId="561418DC" w14:textId="76472482" w:rsidR="00C22D36" w:rsidRDefault="00C22D36" w:rsidP="008051B4"/>
    <w:p w14:paraId="28058A7F" w14:textId="57CA15A2" w:rsidR="00371F8B" w:rsidRDefault="003767C5" w:rsidP="008051B4">
      <w:r>
        <w:rPr>
          <w:b/>
          <w:u w:val="single"/>
        </w:rPr>
        <w:t>Discussion</w:t>
      </w:r>
      <w:r>
        <w:rPr>
          <w:b/>
          <w:u w:val="single"/>
        </w:rPr>
        <w:br/>
      </w:r>
      <w:r>
        <w:t xml:space="preserve">President Woods called for questions and discussion from the Board.  </w:t>
      </w:r>
      <w:r w:rsidR="00E5353E">
        <w:t xml:space="preserve">In response to question by </w:t>
      </w:r>
      <w:r>
        <w:t>Board member Larsen</w:t>
      </w:r>
      <w:r w:rsidR="00E5353E">
        <w:t xml:space="preserve"> regarding the Yellowstone County jail capacity, </w:t>
      </w:r>
      <w:r w:rsidR="00C22D36">
        <w:t xml:space="preserve">Chief St </w:t>
      </w:r>
      <w:r w:rsidR="004A40B4">
        <w:t>John explained</w:t>
      </w:r>
      <w:r w:rsidR="00E5353E">
        <w:t xml:space="preserve"> that the Department of Corrections has </w:t>
      </w:r>
      <w:r w:rsidR="00C22D36">
        <w:t xml:space="preserve">inmates adjudicated without placements. </w:t>
      </w:r>
      <w:r w:rsidR="00E5353E">
        <w:t xml:space="preserve">There are approximately </w:t>
      </w:r>
      <w:r w:rsidR="00C22D36">
        <w:t xml:space="preserve">600 individuals waiting for representation due to lack of staffing in </w:t>
      </w:r>
      <w:r w:rsidR="00E5353E">
        <w:t xml:space="preserve">the </w:t>
      </w:r>
      <w:r w:rsidR="00C22D36">
        <w:t xml:space="preserve">Office of Public Defender. </w:t>
      </w:r>
      <w:r w:rsidR="00E5353E">
        <w:t>He stated they are c</w:t>
      </w:r>
      <w:r w:rsidR="00C22D36">
        <w:t xml:space="preserve">onstantly working with the </w:t>
      </w:r>
      <w:r w:rsidR="00E5353E">
        <w:t xml:space="preserve">Yellowstone Count </w:t>
      </w:r>
      <w:r w:rsidR="00C22D36">
        <w:t xml:space="preserve">Sherriff’s office to divert and make room. </w:t>
      </w:r>
      <w:r w:rsidR="00E5353E">
        <w:t xml:space="preserve">He </w:t>
      </w:r>
      <w:r w:rsidR="00371F8B">
        <w:t xml:space="preserve">said </w:t>
      </w:r>
      <w:r w:rsidR="00E5353E">
        <w:t xml:space="preserve">there is </w:t>
      </w:r>
      <w:r w:rsidR="004A40B4">
        <w:t>a lot</w:t>
      </w:r>
      <w:r w:rsidR="00C22D36">
        <w:t xml:space="preserve"> of discussion on h</w:t>
      </w:r>
      <w:r w:rsidR="00E5353E">
        <w:t xml:space="preserve">ow to address this </w:t>
      </w:r>
      <w:r w:rsidR="004A40B4">
        <w:t>situation</w:t>
      </w:r>
      <w:r w:rsidR="00E5353E">
        <w:t xml:space="preserve"> as it is a v</w:t>
      </w:r>
      <w:r w:rsidR="00AF197A">
        <w:t>ery compli</w:t>
      </w:r>
      <w:r w:rsidR="00DD683D">
        <w:t xml:space="preserve">cated issue.  </w:t>
      </w:r>
      <w:r w:rsidR="00371F8B">
        <w:t>Q</w:t>
      </w:r>
      <w:r w:rsidR="00E5353E">
        <w:t xml:space="preserve">uestion was asked </w:t>
      </w:r>
      <w:r w:rsidR="00371F8B">
        <w:t xml:space="preserve">as to </w:t>
      </w:r>
      <w:r w:rsidR="00E5353E">
        <w:t>w</w:t>
      </w:r>
      <w:r w:rsidR="00DD683D">
        <w:t>hy more officers</w:t>
      </w:r>
      <w:r w:rsidR="00E5353E">
        <w:t xml:space="preserve"> are needed</w:t>
      </w:r>
      <w:r w:rsidR="00DD683D">
        <w:t xml:space="preserve"> if offenders do not go to jail? </w:t>
      </w:r>
      <w:r w:rsidR="00E5353E">
        <w:t>Chief</w:t>
      </w:r>
      <w:r w:rsidR="00356CBF">
        <w:t xml:space="preserve"> St John said t</w:t>
      </w:r>
      <w:r w:rsidR="00DD683D">
        <w:t xml:space="preserve">his issue is not unnoticed. </w:t>
      </w:r>
      <w:r w:rsidR="00356CBF">
        <w:t xml:space="preserve">City Administrator </w:t>
      </w:r>
      <w:r w:rsidR="00DD683D">
        <w:t>Kukulski</w:t>
      </w:r>
      <w:r w:rsidR="00371F8B">
        <w:t xml:space="preserve"> stressed the need to conduct proactive </w:t>
      </w:r>
      <w:r w:rsidR="004A40B4">
        <w:t>police work</w:t>
      </w:r>
      <w:r w:rsidR="00371F8B">
        <w:t xml:space="preserve">.  He </w:t>
      </w:r>
      <w:r w:rsidR="00801978">
        <w:t xml:space="preserve">said </w:t>
      </w:r>
      <w:r w:rsidR="00371F8B">
        <w:t>p</w:t>
      </w:r>
      <w:r w:rsidR="00DD683D">
        <w:t xml:space="preserve">olicing isn’t just dealing with a 911 call but actually </w:t>
      </w:r>
      <w:r w:rsidR="00371F8B">
        <w:t xml:space="preserve">conducting </w:t>
      </w:r>
      <w:r w:rsidR="00DD683D">
        <w:t>crime prevention.</w:t>
      </w:r>
      <w:r w:rsidR="00AF197A">
        <w:t xml:space="preserve"> Board member Larsen thanked them for their explanation.  </w:t>
      </w:r>
    </w:p>
    <w:p w14:paraId="65489986" w14:textId="77777777" w:rsidR="00371F8B" w:rsidRDefault="00371F8B" w:rsidP="008051B4"/>
    <w:p w14:paraId="22507B5A" w14:textId="787B3D6D" w:rsidR="00C22D36" w:rsidRDefault="00371F8B" w:rsidP="008051B4">
      <w:r>
        <w:t xml:space="preserve">President </w:t>
      </w:r>
      <w:r w:rsidR="00AF197A">
        <w:t>Woods asked regarding the potential for moving t</w:t>
      </w:r>
      <w:r>
        <w:t>he fire station in the Heights as he sees no</w:t>
      </w:r>
      <w:r w:rsidR="00AF197A">
        <w:t xml:space="preserve"> mention of this with this ask.  Chief Valdez said the stati</w:t>
      </w:r>
      <w:r>
        <w:t>ons were addressed in the 2018 Long Range Master P</w:t>
      </w:r>
      <w:r w:rsidR="00AF197A">
        <w:t xml:space="preserve">lan. </w:t>
      </w:r>
      <w:r>
        <w:t>They are</w:t>
      </w:r>
      <w:r w:rsidR="00AF197A">
        <w:t xml:space="preserve"> compiling data as to when and where to place fire stations.  </w:t>
      </w:r>
      <w:r>
        <w:t xml:space="preserve">President </w:t>
      </w:r>
      <w:r w:rsidR="00D852DC">
        <w:t>Woods</w:t>
      </w:r>
      <w:r>
        <w:t xml:space="preserve"> commented that</w:t>
      </w:r>
      <w:r w:rsidR="00D852DC">
        <w:t xml:space="preserve"> prioritization of calls is key.  Chief Valdez concurred and said the </w:t>
      </w:r>
      <w:r>
        <w:t xml:space="preserve">Mobile Response Team, (MRT), </w:t>
      </w:r>
      <w:r w:rsidR="00D852DC">
        <w:t xml:space="preserve">program will alleviate using the large fire truck.  </w:t>
      </w:r>
      <w:r>
        <w:t>He said t</w:t>
      </w:r>
      <w:r w:rsidR="00D852DC">
        <w:t xml:space="preserve">here is a mutual aid agreement with Lockwood Fire Department. </w:t>
      </w:r>
      <w:r>
        <w:t xml:space="preserve">City Administrator </w:t>
      </w:r>
      <w:r w:rsidR="00D852DC">
        <w:t>Kukulski pointed out that Billings is a regional fire service.</w:t>
      </w:r>
    </w:p>
    <w:p w14:paraId="4BC9E5E9" w14:textId="57BAC521" w:rsidR="00E622C0" w:rsidRDefault="00557837" w:rsidP="008051B4">
      <w:pPr>
        <w:rPr>
          <w:b/>
          <w:bCs/>
          <w:lang w:val="de-DE"/>
        </w:rPr>
      </w:pPr>
      <w:r>
        <w:rPr>
          <w:b/>
          <w:u w:val="single"/>
        </w:rPr>
        <w:br/>
      </w:r>
      <w:r w:rsidR="008051B4">
        <w:rPr>
          <w:b/>
          <w:bCs/>
          <w:lang w:val="de-DE"/>
        </w:rPr>
        <w:t>8b.  Annual Presentation/Discussion.  Bicycle Pedestrain Advisory Committee, (BPAC), Scott Barber, Chairman, BPAC, presenting.</w:t>
      </w:r>
    </w:p>
    <w:p w14:paraId="11317847" w14:textId="311F98F3" w:rsidR="00AB34EF" w:rsidRDefault="00AB34EF" w:rsidP="008051B4">
      <w:pPr>
        <w:rPr>
          <w:b/>
          <w:bCs/>
          <w:lang w:val="de-DE"/>
        </w:rPr>
      </w:pPr>
    </w:p>
    <w:p w14:paraId="243B5FA5" w14:textId="4295ED50" w:rsidR="00AB34EF" w:rsidRDefault="00AB34EF" w:rsidP="008051B4">
      <w:pPr>
        <w:rPr>
          <w:b/>
          <w:bCs/>
          <w:u w:val="single"/>
        </w:rPr>
      </w:pPr>
      <w:r w:rsidRPr="00AB34EF">
        <w:rPr>
          <w:b/>
          <w:bCs/>
          <w:u w:val="single"/>
        </w:rPr>
        <w:t xml:space="preserve">Billings </w:t>
      </w:r>
      <w:r w:rsidR="004A40B4" w:rsidRPr="00AB34EF">
        <w:rPr>
          <w:b/>
          <w:bCs/>
          <w:u w:val="single"/>
        </w:rPr>
        <w:t>Area Bicycle</w:t>
      </w:r>
      <w:r w:rsidRPr="00AB34EF">
        <w:rPr>
          <w:b/>
          <w:bCs/>
          <w:u w:val="single"/>
        </w:rPr>
        <w:t xml:space="preserve"> Pedestrian Advisory Committee Annual Report</w:t>
      </w:r>
    </w:p>
    <w:p w14:paraId="599FC6CB" w14:textId="0C12F3C2" w:rsidR="00AB34EF" w:rsidRDefault="00AB34EF" w:rsidP="008051B4">
      <w:pPr>
        <w:rPr>
          <w:b/>
          <w:bCs/>
          <w:u w:val="single"/>
        </w:rPr>
      </w:pPr>
    </w:p>
    <w:p w14:paraId="795587C1" w14:textId="44E9BCA6" w:rsidR="00242100" w:rsidRDefault="00AB34EF" w:rsidP="00A240CF">
      <w:pPr>
        <w:tabs>
          <w:tab w:val="num" w:pos="720"/>
        </w:tabs>
        <w:rPr>
          <w:bCs/>
        </w:rPr>
      </w:pPr>
      <w:r>
        <w:rPr>
          <w:b/>
          <w:bCs/>
        </w:rPr>
        <w:t xml:space="preserve">Members:  </w:t>
      </w:r>
      <w:r w:rsidR="00531EA0" w:rsidRPr="00AB34EF">
        <w:rPr>
          <w:bCs/>
        </w:rPr>
        <w:t>Chair: Scott Barber (City)</w:t>
      </w:r>
      <w:r w:rsidRPr="00AB34EF">
        <w:rPr>
          <w:bCs/>
        </w:rPr>
        <w:t xml:space="preserve">; </w:t>
      </w:r>
      <w:r w:rsidR="00531EA0" w:rsidRPr="00AB34EF">
        <w:rPr>
          <w:bCs/>
        </w:rPr>
        <w:t>Vice Chair: Anna O’Donnell (City)</w:t>
      </w:r>
      <w:r w:rsidRPr="00AB34EF">
        <w:rPr>
          <w:bCs/>
        </w:rPr>
        <w:t xml:space="preserve">; </w:t>
      </w:r>
      <w:r w:rsidR="00531EA0" w:rsidRPr="00AB34EF">
        <w:rPr>
          <w:bCs/>
        </w:rPr>
        <w:t>Rose Cook (County)</w:t>
      </w:r>
      <w:r w:rsidRPr="00AB34EF">
        <w:rPr>
          <w:bCs/>
        </w:rPr>
        <w:t xml:space="preserve">; </w:t>
      </w:r>
      <w:r w:rsidR="00531EA0" w:rsidRPr="00AB34EF">
        <w:rPr>
          <w:bCs/>
        </w:rPr>
        <w:t>Liana Susott (County)</w:t>
      </w:r>
      <w:r w:rsidRPr="00AB34EF">
        <w:rPr>
          <w:bCs/>
        </w:rPr>
        <w:t xml:space="preserve">; </w:t>
      </w:r>
      <w:r w:rsidR="00531EA0" w:rsidRPr="00AB34EF">
        <w:rPr>
          <w:bCs/>
        </w:rPr>
        <w:t>Ed Gulick (Planning Board)</w:t>
      </w:r>
      <w:r w:rsidRPr="00AB34EF">
        <w:rPr>
          <w:bCs/>
        </w:rPr>
        <w:t xml:space="preserve">; </w:t>
      </w:r>
      <w:r w:rsidR="00531EA0" w:rsidRPr="00AB34EF">
        <w:rPr>
          <w:bCs/>
        </w:rPr>
        <w:t>Kristi Drake (City)</w:t>
      </w:r>
      <w:r w:rsidR="00A240CF">
        <w:rPr>
          <w:bCs/>
        </w:rPr>
        <w:t xml:space="preserve">; </w:t>
      </w:r>
      <w:r w:rsidR="00531EA0" w:rsidRPr="00AB34EF">
        <w:rPr>
          <w:bCs/>
        </w:rPr>
        <w:t>Dorothy Dupree (County)</w:t>
      </w:r>
    </w:p>
    <w:p w14:paraId="03FCF3BA" w14:textId="3CA3CD4E" w:rsidR="00AB34EF" w:rsidRDefault="00AB34EF" w:rsidP="00AB34EF">
      <w:pPr>
        <w:rPr>
          <w:bCs/>
        </w:rPr>
      </w:pPr>
    </w:p>
    <w:p w14:paraId="7307FC6E" w14:textId="3ADCAF1A" w:rsidR="00AB34EF" w:rsidRDefault="00AB34EF" w:rsidP="00AB34EF">
      <w:pPr>
        <w:rPr>
          <w:bCs/>
        </w:rPr>
      </w:pPr>
      <w:r>
        <w:rPr>
          <w:b/>
          <w:bCs/>
        </w:rPr>
        <w:t xml:space="preserve">Focus:  </w:t>
      </w:r>
      <w:r w:rsidRPr="00AB34EF">
        <w:rPr>
          <w:bCs/>
        </w:rPr>
        <w:t>Ensuring that our community’s infrastructure enables people to walk, bike or use a wheelchair safely.</w:t>
      </w:r>
    </w:p>
    <w:p w14:paraId="1060A389" w14:textId="6F2ADAE9" w:rsidR="00AB34EF" w:rsidRPr="00AB34EF" w:rsidRDefault="00AB34EF" w:rsidP="00AB34EF">
      <w:pPr>
        <w:rPr>
          <w:b/>
          <w:bCs/>
        </w:rPr>
      </w:pPr>
      <w:r>
        <w:rPr>
          <w:b/>
          <w:bCs/>
        </w:rPr>
        <w:lastRenderedPageBreak/>
        <w:t>Committee-“What We Do”</w:t>
      </w:r>
    </w:p>
    <w:p w14:paraId="7DF04763" w14:textId="77777777" w:rsidR="00242100" w:rsidRPr="00AB34EF" w:rsidRDefault="00531EA0" w:rsidP="00AB34EF">
      <w:pPr>
        <w:numPr>
          <w:ilvl w:val="0"/>
          <w:numId w:val="15"/>
        </w:numPr>
        <w:rPr>
          <w:bCs/>
        </w:rPr>
      </w:pPr>
      <w:r w:rsidRPr="00AB34EF">
        <w:rPr>
          <w:bCs/>
        </w:rPr>
        <w:t xml:space="preserve">Address problems and opportunities </w:t>
      </w:r>
    </w:p>
    <w:p w14:paraId="05EF976E" w14:textId="77777777" w:rsidR="00242100" w:rsidRPr="00AB34EF" w:rsidRDefault="00531EA0" w:rsidP="00AB34EF">
      <w:pPr>
        <w:numPr>
          <w:ilvl w:val="0"/>
          <w:numId w:val="15"/>
        </w:numPr>
        <w:rPr>
          <w:bCs/>
        </w:rPr>
      </w:pPr>
      <w:r w:rsidRPr="00AB34EF">
        <w:rPr>
          <w:bCs/>
        </w:rPr>
        <w:t xml:space="preserve">Take comments from public </w:t>
      </w:r>
    </w:p>
    <w:p w14:paraId="5391112E" w14:textId="77777777" w:rsidR="00242100" w:rsidRPr="00AB34EF" w:rsidRDefault="00531EA0" w:rsidP="00AB34EF">
      <w:pPr>
        <w:numPr>
          <w:ilvl w:val="0"/>
          <w:numId w:val="15"/>
        </w:numPr>
        <w:rPr>
          <w:bCs/>
        </w:rPr>
      </w:pPr>
      <w:r w:rsidRPr="00AB34EF">
        <w:rPr>
          <w:bCs/>
        </w:rPr>
        <w:t>Act as liaison for public input and governing bodies (you!)</w:t>
      </w:r>
    </w:p>
    <w:p w14:paraId="7F4CF0B7" w14:textId="77777777" w:rsidR="00242100" w:rsidRPr="00AB34EF" w:rsidRDefault="00531EA0" w:rsidP="00AB34EF">
      <w:pPr>
        <w:numPr>
          <w:ilvl w:val="0"/>
          <w:numId w:val="15"/>
        </w:numPr>
        <w:rPr>
          <w:bCs/>
        </w:rPr>
      </w:pPr>
      <w:r w:rsidRPr="00AB34EF">
        <w:rPr>
          <w:bCs/>
        </w:rPr>
        <w:t xml:space="preserve">Recommend solutions based on: </w:t>
      </w:r>
    </w:p>
    <w:p w14:paraId="45BBA8F9" w14:textId="77777777" w:rsidR="00242100" w:rsidRPr="00AB34EF" w:rsidRDefault="00531EA0" w:rsidP="00AB34EF">
      <w:pPr>
        <w:numPr>
          <w:ilvl w:val="1"/>
          <w:numId w:val="15"/>
        </w:numPr>
        <w:rPr>
          <w:bCs/>
        </w:rPr>
      </w:pPr>
      <w:r w:rsidRPr="00AB34EF">
        <w:rPr>
          <w:bCs/>
        </w:rPr>
        <w:t>public input</w:t>
      </w:r>
    </w:p>
    <w:p w14:paraId="4B4E221C" w14:textId="77777777" w:rsidR="00242100" w:rsidRPr="00AB34EF" w:rsidRDefault="00531EA0" w:rsidP="00AB34EF">
      <w:pPr>
        <w:numPr>
          <w:ilvl w:val="1"/>
          <w:numId w:val="15"/>
        </w:numPr>
        <w:rPr>
          <w:bCs/>
        </w:rPr>
      </w:pPr>
      <w:r w:rsidRPr="00AB34EF">
        <w:rPr>
          <w:bCs/>
        </w:rPr>
        <w:t xml:space="preserve">existing plans adopted by governing bodies </w:t>
      </w:r>
    </w:p>
    <w:p w14:paraId="0F7F7B38" w14:textId="2687BC66" w:rsidR="00242100" w:rsidRPr="00A240CF" w:rsidRDefault="00531EA0" w:rsidP="00AB34EF">
      <w:pPr>
        <w:numPr>
          <w:ilvl w:val="1"/>
          <w:numId w:val="15"/>
        </w:numPr>
        <w:rPr>
          <w:bCs/>
        </w:rPr>
      </w:pPr>
      <w:r w:rsidRPr="00A240CF">
        <w:rPr>
          <w:bCs/>
        </w:rPr>
        <w:t>transportation industry standards</w:t>
      </w:r>
      <w:r w:rsidR="00801978">
        <w:rPr>
          <w:bCs/>
        </w:rPr>
        <w:br/>
      </w:r>
    </w:p>
    <w:p w14:paraId="0F030F83" w14:textId="3EFC6439" w:rsidR="00815F5D" w:rsidRPr="00B0437A" w:rsidRDefault="00A240CF" w:rsidP="008051B4">
      <w:pPr>
        <w:rPr>
          <w:b/>
          <w:bCs/>
          <w:u w:val="single"/>
          <w:lang w:val="de-DE"/>
        </w:rPr>
      </w:pPr>
      <w:r w:rsidRPr="00B0437A">
        <w:rPr>
          <w:b/>
          <w:bCs/>
          <w:u w:val="single"/>
          <w:lang w:val="de-DE"/>
        </w:rPr>
        <w:t>Recommendations to governin</w:t>
      </w:r>
      <w:r w:rsidR="00B0437A" w:rsidRPr="00B0437A">
        <w:rPr>
          <w:b/>
          <w:bCs/>
          <w:u w:val="single"/>
          <w:lang w:val="de-DE"/>
        </w:rPr>
        <w:t>g bodies over the past 5 years</w:t>
      </w:r>
    </w:p>
    <w:p w14:paraId="01434C81" w14:textId="6C740758" w:rsidR="00150414" w:rsidRPr="00B0437A" w:rsidRDefault="00B0437A" w:rsidP="00B0437A">
      <w:pPr>
        <w:tabs>
          <w:tab w:val="num" w:pos="720"/>
        </w:tabs>
        <w:rPr>
          <w:bCs/>
        </w:rPr>
      </w:pPr>
      <w:r w:rsidRPr="00B0437A">
        <w:rPr>
          <w:bCs/>
        </w:rPr>
        <w:t>2021</w:t>
      </w:r>
      <w:r>
        <w:rPr>
          <w:bCs/>
        </w:rPr>
        <w:t xml:space="preserve">  </w:t>
      </w:r>
      <w:r>
        <w:rPr>
          <w:bCs/>
        </w:rPr>
        <w:tab/>
      </w:r>
      <w:r w:rsidR="00801978" w:rsidRPr="00B0437A">
        <w:rPr>
          <w:bCs/>
        </w:rPr>
        <w:t>27th St. RR Crossing</w:t>
      </w:r>
      <w:r>
        <w:rPr>
          <w:bCs/>
        </w:rPr>
        <w:t xml:space="preserve">; </w:t>
      </w:r>
      <w:r w:rsidR="00801978" w:rsidRPr="00B0437A">
        <w:rPr>
          <w:bCs/>
        </w:rPr>
        <w:t>Bike and Scooter Share Feasibility Study</w:t>
      </w:r>
      <w:r>
        <w:rPr>
          <w:bCs/>
        </w:rPr>
        <w:t xml:space="preserve">; </w:t>
      </w:r>
      <w:r w:rsidR="00801978" w:rsidRPr="00B0437A">
        <w:rPr>
          <w:bCs/>
        </w:rPr>
        <w:t>I-90 Bridges</w:t>
      </w:r>
    </w:p>
    <w:p w14:paraId="0DDA9701" w14:textId="086838D6" w:rsidR="00150414" w:rsidRPr="00B0437A" w:rsidRDefault="00B0437A" w:rsidP="00B0437A">
      <w:pPr>
        <w:rPr>
          <w:bCs/>
        </w:rPr>
      </w:pPr>
      <w:r>
        <w:rPr>
          <w:bCs/>
        </w:rPr>
        <w:t xml:space="preserve">           </w:t>
      </w:r>
      <w:r>
        <w:rPr>
          <w:bCs/>
        </w:rPr>
        <w:tab/>
      </w:r>
      <w:r w:rsidR="00801978" w:rsidRPr="00B0437A">
        <w:rPr>
          <w:bCs/>
        </w:rPr>
        <w:t>Public funding for trails and safe routes to school</w:t>
      </w:r>
    </w:p>
    <w:p w14:paraId="49B63939" w14:textId="100192DB" w:rsidR="00150414" w:rsidRPr="00B0437A" w:rsidRDefault="00B0437A" w:rsidP="00B0437A">
      <w:pPr>
        <w:rPr>
          <w:bCs/>
        </w:rPr>
      </w:pPr>
      <w:r w:rsidRPr="00B0437A">
        <w:rPr>
          <w:bCs/>
        </w:rPr>
        <w:t>2020</w:t>
      </w:r>
      <w:r>
        <w:rPr>
          <w:bCs/>
        </w:rPr>
        <w:t xml:space="preserve">   </w:t>
      </w:r>
      <w:r>
        <w:rPr>
          <w:bCs/>
        </w:rPr>
        <w:tab/>
      </w:r>
      <w:r w:rsidR="00801978" w:rsidRPr="00B0437A">
        <w:rPr>
          <w:bCs/>
        </w:rPr>
        <w:t>Boulevard Sidewalks</w:t>
      </w:r>
      <w:r>
        <w:rPr>
          <w:bCs/>
        </w:rPr>
        <w:t xml:space="preserve">; </w:t>
      </w:r>
      <w:r w:rsidR="00801978" w:rsidRPr="00B0437A">
        <w:rPr>
          <w:bCs/>
        </w:rPr>
        <w:t>Utility Bill</w:t>
      </w:r>
    </w:p>
    <w:p w14:paraId="0EC71772" w14:textId="6D8469FD" w:rsidR="00150414" w:rsidRPr="00B0437A" w:rsidRDefault="00B0437A" w:rsidP="00B0437A">
      <w:pPr>
        <w:tabs>
          <w:tab w:val="num" w:pos="720"/>
        </w:tabs>
        <w:rPr>
          <w:bCs/>
        </w:rPr>
      </w:pPr>
      <w:r w:rsidRPr="00B0437A">
        <w:rPr>
          <w:bCs/>
        </w:rPr>
        <w:t>2019</w:t>
      </w:r>
      <w:r>
        <w:rPr>
          <w:bCs/>
        </w:rPr>
        <w:tab/>
      </w:r>
      <w:r w:rsidR="00801978" w:rsidRPr="00B0437A">
        <w:rPr>
          <w:bCs/>
        </w:rPr>
        <w:t>Bike Parking Suggestions x2 (to Project ReCode Urban Issues Working Group)</w:t>
      </w:r>
    </w:p>
    <w:p w14:paraId="06DB3B45" w14:textId="77777777" w:rsidR="00150414" w:rsidRPr="00B0437A" w:rsidRDefault="00801978" w:rsidP="00B0437A">
      <w:pPr>
        <w:ind w:left="720"/>
        <w:rPr>
          <w:bCs/>
        </w:rPr>
      </w:pPr>
      <w:r w:rsidRPr="00B0437A">
        <w:rPr>
          <w:bCs/>
        </w:rPr>
        <w:t>Bicycle Boulevard (now Neighborhood Bikeway)</w:t>
      </w:r>
    </w:p>
    <w:p w14:paraId="766CCE50" w14:textId="6DDB57A5" w:rsidR="00150414" w:rsidRPr="00B0437A" w:rsidRDefault="00B0437A" w:rsidP="00B0437A">
      <w:pPr>
        <w:rPr>
          <w:bCs/>
        </w:rPr>
      </w:pPr>
      <w:r w:rsidRPr="00B0437A">
        <w:rPr>
          <w:bCs/>
        </w:rPr>
        <w:t xml:space="preserve"> 2018</w:t>
      </w:r>
      <w:r>
        <w:rPr>
          <w:bCs/>
        </w:rPr>
        <w:tab/>
      </w:r>
      <w:r w:rsidR="00801978" w:rsidRPr="00B0437A">
        <w:rPr>
          <w:bCs/>
        </w:rPr>
        <w:t>Utility Bill Funding</w:t>
      </w:r>
    </w:p>
    <w:p w14:paraId="673F0031" w14:textId="77777777" w:rsidR="00A240CF" w:rsidRDefault="00A240CF" w:rsidP="008051B4">
      <w:pPr>
        <w:rPr>
          <w:bCs/>
          <w:lang w:val="de-DE"/>
        </w:rPr>
      </w:pPr>
    </w:p>
    <w:p w14:paraId="03266305" w14:textId="7FCD8027" w:rsidR="00A240CF" w:rsidRDefault="00A240CF" w:rsidP="008051B4">
      <w:pPr>
        <w:rPr>
          <w:bCs/>
          <w:lang w:val="de-DE"/>
        </w:rPr>
      </w:pPr>
      <w:r w:rsidRPr="00A240CF">
        <w:rPr>
          <w:b/>
          <w:bCs/>
          <w:u w:val="single"/>
          <w:lang w:val="de-DE"/>
        </w:rPr>
        <w:t>2021-2022 Primary Areas of Support/Recommendation:</w:t>
      </w:r>
      <w:r w:rsidR="00B0437A">
        <w:rPr>
          <w:bCs/>
          <w:lang w:val="de-DE"/>
        </w:rPr>
        <w:t xml:space="preserve"> Neighborhood B</w:t>
      </w:r>
      <w:r>
        <w:rPr>
          <w:bCs/>
          <w:lang w:val="de-DE"/>
        </w:rPr>
        <w:t xml:space="preserve">ikeway; 1-way to </w:t>
      </w:r>
      <w:r w:rsidR="00B0437A">
        <w:rPr>
          <w:bCs/>
          <w:lang w:val="de-DE"/>
        </w:rPr>
        <w:br/>
      </w:r>
      <w:r>
        <w:rPr>
          <w:bCs/>
          <w:lang w:val="de-DE"/>
        </w:rPr>
        <w:t>2-way street conversion; Coordination with MDT; Find funding to develo</w:t>
      </w:r>
      <w:r w:rsidR="00B0437A">
        <w:rPr>
          <w:bCs/>
          <w:lang w:val="de-DE"/>
        </w:rPr>
        <w:t>p and maintain multimodal transportation</w:t>
      </w:r>
      <w:r>
        <w:rPr>
          <w:bCs/>
          <w:lang w:val="de-DE"/>
        </w:rPr>
        <w:t xml:space="preserve"> for all; Gathering data and improving public reporting.</w:t>
      </w:r>
    </w:p>
    <w:p w14:paraId="0C997C21" w14:textId="77777777" w:rsidR="00A240CF" w:rsidRPr="00A240CF" w:rsidRDefault="00A240CF" w:rsidP="008051B4">
      <w:pPr>
        <w:rPr>
          <w:bCs/>
          <w:lang w:val="de-DE"/>
        </w:rPr>
      </w:pPr>
    </w:p>
    <w:p w14:paraId="7BB046A6" w14:textId="706FF54E" w:rsidR="00A702A3" w:rsidRPr="00A702A3" w:rsidRDefault="00B0437A" w:rsidP="00A702A3">
      <w:pPr>
        <w:rPr>
          <w:b/>
          <w:bCs/>
          <w:u w:val="single"/>
          <w:lang w:val="de-DE"/>
        </w:rPr>
      </w:pPr>
      <w:r>
        <w:rPr>
          <w:b/>
          <w:bCs/>
          <w:u w:val="single"/>
          <w:lang w:val="de-DE"/>
        </w:rPr>
        <w:t xml:space="preserve">Recommendation </w:t>
      </w:r>
      <w:r w:rsidR="00A240CF">
        <w:rPr>
          <w:b/>
          <w:bCs/>
          <w:u w:val="single"/>
          <w:lang w:val="de-DE"/>
        </w:rPr>
        <w:t>#1</w:t>
      </w:r>
      <w:r w:rsidR="00801978">
        <w:rPr>
          <w:b/>
          <w:bCs/>
          <w:u w:val="single"/>
          <w:lang w:val="de-DE"/>
        </w:rPr>
        <w:t xml:space="preserve">  </w:t>
      </w:r>
      <w:r>
        <w:rPr>
          <w:b/>
          <w:bCs/>
          <w:u w:val="single"/>
          <w:lang w:val="de-DE"/>
        </w:rPr>
        <w:t xml:space="preserve">Neighborhood Bikeway </w:t>
      </w:r>
      <w:r w:rsidR="00A702A3" w:rsidRPr="00B0437A">
        <w:rPr>
          <w:bCs/>
          <w:lang w:val="de-DE"/>
        </w:rPr>
        <w:t>Coming summer/fall 2021</w:t>
      </w:r>
      <w:r w:rsidR="00A240CF" w:rsidRPr="00B0437A">
        <w:rPr>
          <w:bCs/>
          <w:lang w:val="de-DE"/>
        </w:rPr>
        <w:t>-direction from City Council to reduce conflict betwen people biking, walking and driving.</w:t>
      </w:r>
    </w:p>
    <w:p w14:paraId="68E9EB07" w14:textId="77777777" w:rsidR="00A702A3" w:rsidRPr="00B0437A" w:rsidRDefault="00A702A3" w:rsidP="00A702A3">
      <w:pPr>
        <w:pStyle w:val="ListParagraph"/>
        <w:numPr>
          <w:ilvl w:val="0"/>
          <w:numId w:val="16"/>
        </w:numPr>
        <w:rPr>
          <w:rFonts w:ascii="Times New Roman" w:hAnsi="Times New Roman" w:cs="Times New Roman"/>
          <w:bCs/>
          <w:sz w:val="24"/>
          <w:szCs w:val="24"/>
          <w:lang w:val="de-DE"/>
        </w:rPr>
      </w:pPr>
      <w:r w:rsidRPr="00B0437A">
        <w:rPr>
          <w:rFonts w:ascii="Times New Roman" w:hAnsi="Times New Roman" w:cs="Times New Roman"/>
          <w:bCs/>
          <w:sz w:val="24"/>
          <w:szCs w:val="24"/>
          <w:lang w:val="de-DE"/>
        </w:rPr>
        <w:t>Makes it easier for people of all ages and abilities to reach community destinations</w:t>
      </w:r>
    </w:p>
    <w:p w14:paraId="70EA56B0" w14:textId="77777777" w:rsidR="00A702A3" w:rsidRPr="00B0437A" w:rsidRDefault="00A702A3" w:rsidP="00A702A3">
      <w:pPr>
        <w:pStyle w:val="ListParagraph"/>
        <w:numPr>
          <w:ilvl w:val="0"/>
          <w:numId w:val="16"/>
        </w:numPr>
        <w:rPr>
          <w:rFonts w:ascii="Times New Roman" w:hAnsi="Times New Roman" w:cs="Times New Roman"/>
          <w:bCs/>
          <w:sz w:val="24"/>
          <w:szCs w:val="24"/>
          <w:lang w:val="de-DE"/>
        </w:rPr>
      </w:pPr>
      <w:r w:rsidRPr="00B0437A">
        <w:rPr>
          <w:rFonts w:ascii="Times New Roman" w:hAnsi="Times New Roman" w:cs="Times New Roman"/>
          <w:bCs/>
          <w:sz w:val="24"/>
          <w:szCs w:val="24"/>
          <w:lang w:val="de-DE"/>
        </w:rPr>
        <w:t>“Moves at the speed of community!”</w:t>
      </w:r>
    </w:p>
    <w:p w14:paraId="690C9466" w14:textId="77777777" w:rsidR="00A702A3" w:rsidRPr="00B0437A" w:rsidRDefault="00A702A3" w:rsidP="00A702A3">
      <w:pPr>
        <w:pStyle w:val="ListParagraph"/>
        <w:numPr>
          <w:ilvl w:val="0"/>
          <w:numId w:val="16"/>
        </w:numPr>
        <w:rPr>
          <w:rFonts w:ascii="Times New Roman" w:hAnsi="Times New Roman" w:cs="Times New Roman"/>
          <w:bCs/>
          <w:sz w:val="24"/>
          <w:szCs w:val="24"/>
          <w:lang w:val="de-DE"/>
        </w:rPr>
      </w:pPr>
      <w:r w:rsidRPr="00B0437A">
        <w:rPr>
          <w:rFonts w:ascii="Times New Roman" w:hAnsi="Times New Roman" w:cs="Times New Roman"/>
          <w:bCs/>
          <w:sz w:val="24"/>
          <w:szCs w:val="24"/>
          <w:lang w:val="de-DE"/>
        </w:rPr>
        <w:t xml:space="preserve">Benefits nearby residents </w:t>
      </w:r>
    </w:p>
    <w:p w14:paraId="22A5EDA4" w14:textId="77777777" w:rsidR="00A702A3" w:rsidRPr="00B0437A" w:rsidRDefault="00A702A3" w:rsidP="00A702A3">
      <w:pPr>
        <w:pStyle w:val="ListParagraph"/>
        <w:numPr>
          <w:ilvl w:val="0"/>
          <w:numId w:val="16"/>
        </w:numPr>
        <w:rPr>
          <w:rFonts w:ascii="Times New Roman" w:hAnsi="Times New Roman" w:cs="Times New Roman"/>
          <w:bCs/>
          <w:sz w:val="24"/>
          <w:szCs w:val="24"/>
          <w:lang w:val="de-DE"/>
        </w:rPr>
      </w:pPr>
      <w:r w:rsidRPr="00B0437A">
        <w:rPr>
          <w:rFonts w:ascii="Times New Roman" w:hAnsi="Times New Roman" w:cs="Times New Roman"/>
          <w:bCs/>
          <w:sz w:val="24"/>
          <w:szCs w:val="24"/>
          <w:lang w:val="de-DE"/>
        </w:rPr>
        <w:t>Improves safety for all road users</w:t>
      </w:r>
    </w:p>
    <w:p w14:paraId="2DEDB975" w14:textId="6C697B94" w:rsidR="00A240CF" w:rsidRPr="003D3B7A" w:rsidRDefault="00A702A3" w:rsidP="003D3B7A">
      <w:pPr>
        <w:pStyle w:val="ListParagraph"/>
        <w:numPr>
          <w:ilvl w:val="0"/>
          <w:numId w:val="16"/>
        </w:numPr>
        <w:ind w:left="360" w:firstLine="0"/>
        <w:rPr>
          <w:bCs/>
          <w:lang w:val="de-DE"/>
        </w:rPr>
      </w:pPr>
      <w:r w:rsidRPr="003D3B7A">
        <w:rPr>
          <w:rFonts w:ascii="Times New Roman" w:hAnsi="Times New Roman" w:cs="Times New Roman"/>
          <w:bCs/>
          <w:sz w:val="24"/>
          <w:szCs w:val="24"/>
          <w:lang w:val="de-DE"/>
        </w:rPr>
        <w:t>Will connect no less than 7 schools, 3 community parks, 2 hospitals, to housing of all income levels</w:t>
      </w:r>
      <w:r w:rsidR="003D3B7A" w:rsidRPr="003D3B7A">
        <w:rPr>
          <w:rFonts w:ascii="Times New Roman" w:hAnsi="Times New Roman" w:cs="Times New Roman"/>
          <w:bCs/>
          <w:sz w:val="24"/>
          <w:szCs w:val="24"/>
          <w:lang w:val="de-DE"/>
        </w:rPr>
        <w:t xml:space="preserve">; </w:t>
      </w:r>
      <w:r w:rsidR="00A240CF" w:rsidRPr="003D3B7A">
        <w:rPr>
          <w:rFonts w:ascii="Times New Roman" w:hAnsi="Times New Roman" w:cs="Times New Roman"/>
          <w:bCs/>
          <w:sz w:val="24"/>
          <w:szCs w:val="24"/>
          <w:lang w:val="de-DE"/>
        </w:rPr>
        <w:t>Will attract the next generation to the community</w:t>
      </w:r>
      <w:r w:rsidR="00620E44" w:rsidRPr="003D3B7A">
        <w:rPr>
          <w:rFonts w:ascii="Times New Roman" w:hAnsi="Times New Roman" w:cs="Times New Roman"/>
          <w:bCs/>
          <w:sz w:val="24"/>
          <w:szCs w:val="24"/>
          <w:lang w:val="de-DE"/>
        </w:rPr>
        <w:br/>
      </w:r>
    </w:p>
    <w:p w14:paraId="459A0662" w14:textId="074A2AD5" w:rsidR="00822946" w:rsidRDefault="00B0437A" w:rsidP="00B0437A">
      <w:pPr>
        <w:tabs>
          <w:tab w:val="num" w:pos="720"/>
        </w:tabs>
        <w:rPr>
          <w:bCs/>
          <w:lang w:val="de-DE"/>
        </w:rPr>
      </w:pPr>
      <w:r>
        <w:rPr>
          <w:b/>
          <w:bCs/>
          <w:u w:val="single"/>
          <w:lang w:val="de-DE"/>
        </w:rPr>
        <w:t xml:space="preserve">Recommendation </w:t>
      </w:r>
      <w:r w:rsidRPr="00B0437A">
        <w:rPr>
          <w:b/>
          <w:bCs/>
          <w:u w:val="single"/>
          <w:lang w:val="de-DE"/>
        </w:rPr>
        <w:t xml:space="preserve">#2 </w:t>
      </w:r>
      <w:r>
        <w:rPr>
          <w:b/>
          <w:bCs/>
          <w:u w:val="single"/>
          <w:lang w:val="de-DE"/>
        </w:rPr>
        <w:t xml:space="preserve"> </w:t>
      </w:r>
      <w:r w:rsidR="009B0D0A" w:rsidRPr="00B0437A">
        <w:rPr>
          <w:b/>
          <w:bCs/>
          <w:u w:val="single"/>
          <w:lang w:val="de-DE"/>
        </w:rPr>
        <w:t>2-Way Street Conversions</w:t>
      </w:r>
      <w:r w:rsidR="009B0D0A">
        <w:rPr>
          <w:b/>
          <w:bCs/>
          <w:lang w:val="de-DE"/>
        </w:rPr>
        <w:t>-</w:t>
      </w:r>
      <w:r w:rsidR="009B0D0A">
        <w:rPr>
          <w:bCs/>
          <w:lang w:val="de-DE"/>
        </w:rPr>
        <w:t xml:space="preserve">Research finding after streets were converted to </w:t>
      </w:r>
      <w:r w:rsidRPr="00B0437A">
        <w:rPr>
          <w:bCs/>
        </w:rPr>
        <w:t>2-way streets ma</w:t>
      </w:r>
      <w:r>
        <w:rPr>
          <w:bCs/>
        </w:rPr>
        <w:t xml:space="preserve">ke a more walkable community by </w:t>
      </w:r>
      <w:r w:rsidR="00801978">
        <w:rPr>
          <w:bCs/>
        </w:rPr>
        <w:t>s</w:t>
      </w:r>
      <w:r w:rsidR="00801978" w:rsidRPr="00B0437A">
        <w:rPr>
          <w:bCs/>
        </w:rPr>
        <w:t>lowing traffic</w:t>
      </w:r>
      <w:r>
        <w:rPr>
          <w:bCs/>
        </w:rPr>
        <w:t xml:space="preserve">; </w:t>
      </w:r>
      <w:r w:rsidR="00801978" w:rsidRPr="00B0437A">
        <w:rPr>
          <w:bCs/>
        </w:rPr>
        <w:t>Reducing the “highway” feel</w:t>
      </w:r>
      <w:r>
        <w:rPr>
          <w:bCs/>
        </w:rPr>
        <w:t xml:space="preserve">; </w:t>
      </w:r>
      <w:r w:rsidR="00801978">
        <w:rPr>
          <w:bCs/>
        </w:rPr>
        <w:t>Increasing</w:t>
      </w:r>
      <w:r w:rsidR="00801978" w:rsidRPr="00B0437A">
        <w:rPr>
          <w:bCs/>
        </w:rPr>
        <w:t xml:space="preserve"> safety by forcing drivers to look in both directions for </w:t>
      </w:r>
      <w:r w:rsidR="004A40B4" w:rsidRPr="00B0437A">
        <w:rPr>
          <w:bCs/>
        </w:rPr>
        <w:t>pedestrians</w:t>
      </w:r>
      <w:r w:rsidR="004A40B4">
        <w:rPr>
          <w:bCs/>
        </w:rPr>
        <w:t>;</w:t>
      </w:r>
      <w:r w:rsidR="004A40B4" w:rsidRPr="00B0437A">
        <w:rPr>
          <w:bCs/>
        </w:rPr>
        <w:t xml:space="preserve"> Supporting</w:t>
      </w:r>
      <w:r w:rsidR="00801978" w:rsidRPr="00B0437A">
        <w:rPr>
          <w:bCs/>
        </w:rPr>
        <w:t xml:space="preserve"> local businesses</w:t>
      </w:r>
      <w:r>
        <w:rPr>
          <w:bCs/>
        </w:rPr>
        <w:t xml:space="preserve">; </w:t>
      </w:r>
      <w:r w:rsidR="00801978">
        <w:rPr>
          <w:bCs/>
        </w:rPr>
        <w:t>Reducing</w:t>
      </w:r>
      <w:r>
        <w:rPr>
          <w:bCs/>
        </w:rPr>
        <w:t xml:space="preserve"> crime statistic</w:t>
      </w:r>
      <w:r w:rsidR="00801978">
        <w:rPr>
          <w:bCs/>
        </w:rPr>
        <w:t xml:space="preserve">. </w:t>
      </w:r>
      <w:r w:rsidR="00822946">
        <w:rPr>
          <w:bCs/>
          <w:lang w:val="de-DE"/>
        </w:rPr>
        <w:t xml:space="preserve">Positive Input </w:t>
      </w:r>
      <w:r w:rsidR="00801978">
        <w:rPr>
          <w:bCs/>
          <w:lang w:val="de-DE"/>
        </w:rPr>
        <w:t xml:space="preserve">has been received </w:t>
      </w:r>
      <w:r w:rsidR="00822946">
        <w:rPr>
          <w:bCs/>
          <w:lang w:val="de-DE"/>
        </w:rPr>
        <w:t>from Billings Downtown Business Owners</w:t>
      </w:r>
      <w:r w:rsidR="00801978">
        <w:rPr>
          <w:bCs/>
          <w:lang w:val="de-DE"/>
        </w:rPr>
        <w:t>.</w:t>
      </w:r>
    </w:p>
    <w:p w14:paraId="1384127A" w14:textId="5E1B3483" w:rsidR="009B0D0A" w:rsidRDefault="009B0D0A" w:rsidP="009B0D0A">
      <w:pPr>
        <w:rPr>
          <w:bCs/>
          <w:lang w:val="de-DE"/>
        </w:rPr>
      </w:pPr>
    </w:p>
    <w:p w14:paraId="54BA6A4B" w14:textId="6D32D2FE" w:rsidR="009B0D0A" w:rsidRDefault="00B0437A" w:rsidP="009B0D0A">
      <w:pPr>
        <w:rPr>
          <w:b/>
          <w:bCs/>
          <w:u w:val="single"/>
          <w:lang w:val="de-DE"/>
        </w:rPr>
      </w:pPr>
      <w:r>
        <w:rPr>
          <w:b/>
          <w:bCs/>
          <w:u w:val="single"/>
          <w:lang w:val="de-DE"/>
        </w:rPr>
        <w:t xml:space="preserve">Recommendation </w:t>
      </w:r>
      <w:r w:rsidR="00822946">
        <w:rPr>
          <w:b/>
          <w:bCs/>
          <w:u w:val="single"/>
          <w:lang w:val="de-DE"/>
        </w:rPr>
        <w:t>#</w:t>
      </w:r>
      <w:r>
        <w:rPr>
          <w:b/>
          <w:bCs/>
          <w:u w:val="single"/>
          <w:lang w:val="de-DE"/>
        </w:rPr>
        <w:t>3</w:t>
      </w:r>
      <w:r w:rsidR="00822946">
        <w:rPr>
          <w:b/>
          <w:bCs/>
          <w:u w:val="single"/>
          <w:lang w:val="de-DE"/>
        </w:rPr>
        <w:t>-</w:t>
      </w:r>
      <w:r w:rsidR="009B0D0A">
        <w:rPr>
          <w:b/>
          <w:bCs/>
          <w:u w:val="single"/>
          <w:lang w:val="de-DE"/>
        </w:rPr>
        <w:t>MDT Coordination</w:t>
      </w:r>
      <w:r w:rsidR="00822946">
        <w:rPr>
          <w:b/>
          <w:bCs/>
          <w:u w:val="single"/>
          <w:lang w:val="de-DE"/>
        </w:rPr>
        <w:t xml:space="preserve"> with City-(Kristy Drake)</w:t>
      </w:r>
    </w:p>
    <w:p w14:paraId="54035AE8" w14:textId="06C9AFC1" w:rsidR="009B0D0A" w:rsidRPr="003D3B7A" w:rsidRDefault="009B0D0A" w:rsidP="003D3B7A">
      <w:pPr>
        <w:rPr>
          <w:bCs/>
          <w:lang w:val="de-DE"/>
        </w:rPr>
      </w:pPr>
      <w:r w:rsidRPr="003D3B7A">
        <w:rPr>
          <w:bCs/>
          <w:lang w:val="de-DE"/>
        </w:rPr>
        <w:t>Some roads within the City of Billings and Yellowstone County are owned by the Montana Department of Transportation (MDT)</w:t>
      </w:r>
      <w:r w:rsidR="00620E44" w:rsidRPr="003D3B7A">
        <w:rPr>
          <w:bCs/>
          <w:lang w:val="de-DE"/>
        </w:rPr>
        <w:t xml:space="preserve"> including Main Street, 27th Street, 6th Avenue North</w:t>
      </w:r>
    </w:p>
    <w:p w14:paraId="4E525130" w14:textId="74326C3B" w:rsidR="009B0D0A" w:rsidRPr="00371F8B" w:rsidRDefault="009B0D0A" w:rsidP="003D3B7A">
      <w:pPr>
        <w:rPr>
          <w:bCs/>
          <w:lang w:val="de-DE"/>
        </w:rPr>
      </w:pPr>
      <w:r w:rsidRPr="003D3B7A">
        <w:rPr>
          <w:bCs/>
          <w:lang w:val="de-DE"/>
        </w:rPr>
        <w:t>We have less local control over these roads, but they still impact our community</w:t>
      </w:r>
      <w:r w:rsidR="00620E44" w:rsidRPr="003D3B7A">
        <w:rPr>
          <w:bCs/>
          <w:lang w:val="de-DE"/>
        </w:rPr>
        <w:t xml:space="preserve">.  </w:t>
      </w:r>
      <w:r w:rsidRPr="003D3B7A">
        <w:rPr>
          <w:bCs/>
          <w:lang w:val="de-DE"/>
        </w:rPr>
        <w:t xml:space="preserve">BPAC regularly provides recommendations to the governing bodies regarding MDT projects. </w:t>
      </w:r>
      <w:r w:rsidRPr="00371F8B">
        <w:rPr>
          <w:bCs/>
          <w:lang w:val="de-DE"/>
        </w:rPr>
        <w:t xml:space="preserve">We need your help making the community’s voice heard! </w:t>
      </w:r>
      <w:r w:rsidR="003D3B7A">
        <w:rPr>
          <w:bCs/>
          <w:lang w:val="de-DE"/>
        </w:rPr>
        <w:t xml:space="preserve">BPAC is </w:t>
      </w:r>
      <w:r w:rsidRPr="00371F8B">
        <w:rPr>
          <w:bCs/>
          <w:lang w:val="de-DE"/>
        </w:rPr>
        <w:t xml:space="preserve">advisory only and cannot bring these </w:t>
      </w:r>
      <w:r w:rsidR="00801978">
        <w:rPr>
          <w:bCs/>
          <w:lang w:val="de-DE"/>
        </w:rPr>
        <w:t>re</w:t>
      </w:r>
      <w:r w:rsidRPr="00371F8B">
        <w:rPr>
          <w:bCs/>
          <w:lang w:val="de-DE"/>
        </w:rPr>
        <w:t>commendations to MDT directly</w:t>
      </w:r>
      <w:r w:rsidR="003D3B7A">
        <w:rPr>
          <w:bCs/>
          <w:lang w:val="de-DE"/>
        </w:rPr>
        <w:t>.</w:t>
      </w:r>
    </w:p>
    <w:p w14:paraId="5C10AE8F" w14:textId="77777777" w:rsidR="00956BD8" w:rsidRDefault="00956BD8" w:rsidP="00956BD8">
      <w:pPr>
        <w:pStyle w:val="ListParagraph"/>
        <w:rPr>
          <w:bCs/>
          <w:lang w:val="de-DE"/>
        </w:rPr>
      </w:pPr>
    </w:p>
    <w:p w14:paraId="6860B386" w14:textId="6F59AF2E" w:rsidR="00150414" w:rsidRPr="00B1009D" w:rsidRDefault="00B1009D" w:rsidP="00B1009D">
      <w:pPr>
        <w:rPr>
          <w:bCs/>
        </w:rPr>
      </w:pPr>
      <w:r>
        <w:rPr>
          <w:b/>
          <w:bCs/>
          <w:u w:val="single"/>
          <w:lang w:val="de-DE"/>
        </w:rPr>
        <w:lastRenderedPageBreak/>
        <w:t xml:space="preserve">Recommendation </w:t>
      </w:r>
      <w:r w:rsidR="00956BD8" w:rsidRPr="00B1009D">
        <w:rPr>
          <w:b/>
          <w:bCs/>
          <w:u w:val="single"/>
          <w:lang w:val="de-DE"/>
        </w:rPr>
        <w:t>#4 M</w:t>
      </w:r>
      <w:r>
        <w:rPr>
          <w:b/>
          <w:bCs/>
          <w:u w:val="single"/>
          <w:lang w:val="de-DE"/>
        </w:rPr>
        <w:t xml:space="preserve">ultimodal Transporation </w:t>
      </w:r>
      <w:r w:rsidRPr="00B1009D">
        <w:rPr>
          <w:b/>
          <w:bCs/>
          <w:lang w:val="de-DE"/>
        </w:rPr>
        <w:t>Funding</w:t>
      </w:r>
      <w:r>
        <w:rPr>
          <w:b/>
          <w:bCs/>
          <w:lang w:val="de-DE"/>
        </w:rPr>
        <w:t xml:space="preserve"> </w:t>
      </w:r>
      <w:r w:rsidR="00956BD8" w:rsidRPr="00B1009D">
        <w:rPr>
          <w:bCs/>
          <w:lang w:val="de-DE"/>
        </w:rPr>
        <w:t xml:space="preserve">There is no </w:t>
      </w:r>
      <w:r w:rsidRPr="00B1009D">
        <w:rPr>
          <w:bCs/>
          <w:lang w:val="de-DE"/>
        </w:rPr>
        <w:t>dedicated</w:t>
      </w:r>
      <w:r w:rsidR="00956BD8" w:rsidRPr="00B1009D">
        <w:rPr>
          <w:bCs/>
          <w:lang w:val="de-DE"/>
        </w:rPr>
        <w:t xml:space="preserve"> local funding for trails or bikeways.  Without local funding, we are piecemealing the system together</w:t>
      </w:r>
      <w:r w:rsidRPr="00B1009D">
        <w:rPr>
          <w:bCs/>
          <w:lang w:val="de-DE"/>
        </w:rPr>
        <w:t xml:space="preserve">.   </w:t>
      </w:r>
      <w:r w:rsidR="00801978" w:rsidRPr="00B1009D">
        <w:rPr>
          <w:bCs/>
        </w:rPr>
        <w:t>Gr</w:t>
      </w:r>
      <w:r w:rsidRPr="00B1009D">
        <w:rPr>
          <w:bCs/>
        </w:rPr>
        <w:t xml:space="preserve">ants can only go so far. Grants </w:t>
      </w:r>
      <w:r w:rsidR="004A40B4" w:rsidRPr="00B1009D">
        <w:rPr>
          <w:bCs/>
        </w:rPr>
        <w:t>often</w:t>
      </w:r>
      <w:r w:rsidR="00801978" w:rsidRPr="00B1009D">
        <w:rPr>
          <w:bCs/>
        </w:rPr>
        <w:t xml:space="preserve"> require match</w:t>
      </w:r>
      <w:r w:rsidRPr="00B1009D">
        <w:rPr>
          <w:bCs/>
        </w:rPr>
        <w:t>ing local funds; a</w:t>
      </w:r>
      <w:r w:rsidR="00801978" w:rsidRPr="00B1009D">
        <w:rPr>
          <w:bCs/>
        </w:rPr>
        <w:t>re inconsistent</w:t>
      </w:r>
      <w:r w:rsidRPr="00B1009D">
        <w:rPr>
          <w:bCs/>
        </w:rPr>
        <w:t>; h</w:t>
      </w:r>
      <w:r w:rsidR="00801978" w:rsidRPr="00B1009D">
        <w:rPr>
          <w:bCs/>
        </w:rPr>
        <w:t>ave funding caps</w:t>
      </w:r>
      <w:r w:rsidRPr="00B1009D">
        <w:rPr>
          <w:bCs/>
        </w:rPr>
        <w:t xml:space="preserve">; </w:t>
      </w:r>
      <w:r>
        <w:rPr>
          <w:bCs/>
        </w:rPr>
        <w:t>and h</w:t>
      </w:r>
      <w:r w:rsidR="00801978" w:rsidRPr="00B1009D">
        <w:rPr>
          <w:bCs/>
        </w:rPr>
        <w:t>ave specific requirements that may not allow the flexibility we need</w:t>
      </w:r>
      <w:r>
        <w:rPr>
          <w:bCs/>
        </w:rPr>
        <w:t xml:space="preserve">.  </w:t>
      </w:r>
      <w:r w:rsidRPr="00B1009D">
        <w:rPr>
          <w:bCs/>
        </w:rPr>
        <w:t xml:space="preserve">Lack </w:t>
      </w:r>
      <w:r w:rsidR="004A40B4" w:rsidRPr="00B1009D">
        <w:rPr>
          <w:bCs/>
        </w:rPr>
        <w:t>of community</w:t>
      </w:r>
      <w:r w:rsidRPr="00B1009D">
        <w:rPr>
          <w:bCs/>
        </w:rPr>
        <w:t>-generated matching funds generated by the community has resulted in thousands of dollars in missed opportunities</w:t>
      </w:r>
      <w:r>
        <w:rPr>
          <w:bCs/>
        </w:rPr>
        <w:t>.</w:t>
      </w:r>
    </w:p>
    <w:p w14:paraId="4C5712E3" w14:textId="5AF33073" w:rsidR="00956BD8" w:rsidRPr="00956BD8" w:rsidRDefault="00956BD8" w:rsidP="00956BD8">
      <w:pPr>
        <w:rPr>
          <w:bCs/>
          <w:lang w:val="de-DE"/>
        </w:rPr>
      </w:pPr>
    </w:p>
    <w:p w14:paraId="02E3D545" w14:textId="574ED127" w:rsidR="00B1009D" w:rsidRDefault="00B1009D" w:rsidP="00B1009D">
      <w:pPr>
        <w:rPr>
          <w:bCs/>
          <w:lang w:val="de-DE"/>
        </w:rPr>
      </w:pPr>
      <w:r>
        <w:rPr>
          <w:b/>
          <w:bCs/>
          <w:u w:val="single"/>
          <w:lang w:val="de-DE"/>
        </w:rPr>
        <w:t xml:space="preserve">Recommendation #5 </w:t>
      </w:r>
      <w:r w:rsidRPr="00B1009D">
        <w:rPr>
          <w:b/>
          <w:bCs/>
          <w:u w:val="single"/>
          <w:lang w:val="de-DE"/>
        </w:rPr>
        <w:t xml:space="preserve">Gathering Data </w:t>
      </w:r>
      <w:r>
        <w:rPr>
          <w:b/>
          <w:bCs/>
          <w:u w:val="single"/>
          <w:lang w:val="de-DE"/>
        </w:rPr>
        <w:t>and Improving Public R</w:t>
      </w:r>
      <w:r w:rsidRPr="00B1009D">
        <w:rPr>
          <w:b/>
          <w:bCs/>
          <w:u w:val="single"/>
          <w:lang w:val="de-DE"/>
        </w:rPr>
        <w:t>eporting</w:t>
      </w:r>
      <w:r>
        <w:rPr>
          <w:b/>
          <w:bCs/>
          <w:lang w:val="de-DE"/>
        </w:rPr>
        <w:t>-</w:t>
      </w:r>
      <w:r>
        <w:rPr>
          <w:bCs/>
          <w:lang w:val="de-DE"/>
        </w:rPr>
        <w:t>steamlining to increase ease of use; meaningful data and user-friendly reporting on the City’s website.</w:t>
      </w:r>
    </w:p>
    <w:p w14:paraId="77347125" w14:textId="77777777" w:rsidR="00B1009D" w:rsidRDefault="00B1009D" w:rsidP="00531EA0">
      <w:pPr>
        <w:rPr>
          <w:b/>
          <w:bCs/>
          <w:u w:val="single"/>
          <w:lang w:val="de-DE"/>
        </w:rPr>
      </w:pPr>
    </w:p>
    <w:p w14:paraId="16B3F456" w14:textId="516ACB9B" w:rsidR="00531EA0" w:rsidRDefault="00801978" w:rsidP="00531EA0">
      <w:pPr>
        <w:rPr>
          <w:b/>
          <w:bCs/>
          <w:u w:val="single"/>
          <w:lang w:val="de-DE"/>
        </w:rPr>
      </w:pPr>
      <w:r>
        <w:rPr>
          <w:b/>
          <w:bCs/>
          <w:u w:val="single"/>
          <w:lang w:val="de-DE"/>
        </w:rPr>
        <w:t xml:space="preserve">Summary: </w:t>
      </w:r>
      <w:r>
        <w:rPr>
          <w:b/>
          <w:bCs/>
          <w:i/>
          <w:u w:val="single"/>
          <w:lang w:val="de-DE"/>
        </w:rPr>
        <w:t>H</w:t>
      </w:r>
      <w:r w:rsidR="00B1009D" w:rsidRPr="00B1009D">
        <w:rPr>
          <w:b/>
          <w:bCs/>
          <w:i/>
          <w:u w:val="single"/>
          <w:lang w:val="de-DE"/>
        </w:rPr>
        <w:t>elp Us Help You  be Successful</w:t>
      </w:r>
      <w:r>
        <w:rPr>
          <w:b/>
          <w:bCs/>
          <w:i/>
          <w:u w:val="single"/>
          <w:lang w:val="de-DE"/>
        </w:rPr>
        <w:t>!</w:t>
      </w:r>
    </w:p>
    <w:p w14:paraId="0AE45A5D" w14:textId="77777777" w:rsidR="00150414" w:rsidRPr="00B1009D" w:rsidRDefault="00801978" w:rsidP="00B1009D">
      <w:pPr>
        <w:numPr>
          <w:ilvl w:val="0"/>
          <w:numId w:val="41"/>
        </w:numPr>
        <w:rPr>
          <w:bCs/>
          <w:color w:val="000000"/>
          <w:u w:color="000000"/>
        </w:rPr>
      </w:pPr>
      <w:r w:rsidRPr="00B1009D">
        <w:rPr>
          <w:bCs/>
          <w:color w:val="000000"/>
          <w:u w:color="000000"/>
        </w:rPr>
        <w:t>Recognize that there is broad support for trails and bikeways</w:t>
      </w:r>
    </w:p>
    <w:p w14:paraId="756B5D93" w14:textId="77777777" w:rsidR="00150414" w:rsidRPr="00B1009D" w:rsidRDefault="00801978" w:rsidP="00B1009D">
      <w:pPr>
        <w:numPr>
          <w:ilvl w:val="0"/>
          <w:numId w:val="41"/>
        </w:numPr>
        <w:rPr>
          <w:bCs/>
          <w:color w:val="000000"/>
          <w:u w:color="000000"/>
        </w:rPr>
      </w:pPr>
      <w:r w:rsidRPr="00B1009D">
        <w:rPr>
          <w:bCs/>
          <w:color w:val="000000"/>
          <w:u w:color="000000"/>
        </w:rPr>
        <w:t>Recognize and support active transportation improvements</w:t>
      </w:r>
    </w:p>
    <w:p w14:paraId="32F1CEA8" w14:textId="77777777" w:rsidR="00150414" w:rsidRPr="00B1009D" w:rsidRDefault="00801978" w:rsidP="00B1009D">
      <w:pPr>
        <w:numPr>
          <w:ilvl w:val="0"/>
          <w:numId w:val="41"/>
        </w:numPr>
        <w:rPr>
          <w:bCs/>
          <w:color w:val="000000"/>
          <w:u w:color="000000"/>
        </w:rPr>
      </w:pPr>
      <w:r w:rsidRPr="00B1009D">
        <w:rPr>
          <w:bCs/>
          <w:color w:val="000000"/>
          <w:u w:color="000000"/>
        </w:rPr>
        <w:t>Collaborate!</w:t>
      </w:r>
    </w:p>
    <w:p w14:paraId="0191DF6C" w14:textId="77777777" w:rsidR="00150414" w:rsidRPr="00B1009D" w:rsidRDefault="00801978" w:rsidP="00B1009D">
      <w:pPr>
        <w:numPr>
          <w:ilvl w:val="0"/>
          <w:numId w:val="41"/>
        </w:numPr>
        <w:rPr>
          <w:bCs/>
          <w:color w:val="000000"/>
          <w:u w:color="000000"/>
        </w:rPr>
      </w:pPr>
      <w:r w:rsidRPr="00B1009D">
        <w:rPr>
          <w:bCs/>
          <w:color w:val="000000"/>
          <w:u w:color="000000"/>
        </w:rPr>
        <w:t xml:space="preserve">Review the data we provide to analyze and identify where improvements are necessary. </w:t>
      </w:r>
    </w:p>
    <w:p w14:paraId="5434E449" w14:textId="77777777" w:rsidR="00150414" w:rsidRPr="00B1009D" w:rsidRDefault="00801978" w:rsidP="00B1009D">
      <w:pPr>
        <w:numPr>
          <w:ilvl w:val="0"/>
          <w:numId w:val="41"/>
        </w:numPr>
        <w:rPr>
          <w:bCs/>
          <w:color w:val="000000"/>
          <w:u w:color="000000"/>
        </w:rPr>
      </w:pPr>
      <w:r w:rsidRPr="00B1009D">
        <w:rPr>
          <w:bCs/>
          <w:color w:val="000000"/>
          <w:u w:color="000000"/>
        </w:rPr>
        <w:t>Create and support a mobile environment that appeals to youth</w:t>
      </w:r>
    </w:p>
    <w:p w14:paraId="0CD8F2DE" w14:textId="77777777" w:rsidR="008051B4" w:rsidRPr="008051B4" w:rsidRDefault="008051B4" w:rsidP="008051B4">
      <w:pPr>
        <w:rPr>
          <w:b/>
          <w:bCs/>
          <w:lang w:val="de-DE"/>
        </w:rPr>
      </w:pPr>
    </w:p>
    <w:p w14:paraId="3B8C760F" w14:textId="0AE713BC" w:rsidR="009B1481" w:rsidRDefault="009B1481" w:rsidP="009B1481">
      <w:r>
        <w:rPr>
          <w:b/>
          <w:u w:val="single"/>
        </w:rPr>
        <w:t>Discussion</w:t>
      </w:r>
      <w:r>
        <w:rPr>
          <w:b/>
          <w:u w:val="single"/>
        </w:rPr>
        <w:br/>
      </w:r>
      <w:r>
        <w:t xml:space="preserve">President Woods called for questions and discussion from the Board.  </w:t>
      </w:r>
      <w:r w:rsidR="00B1009D">
        <w:t xml:space="preserve">BPAC member Dorothy Dupree said she </w:t>
      </w:r>
      <w:r>
        <w:t xml:space="preserve">takes her appointment to </w:t>
      </w:r>
      <w:r w:rsidR="00B1009D">
        <w:t xml:space="preserve">this </w:t>
      </w:r>
      <w:r>
        <w:t xml:space="preserve">committee seriously.  </w:t>
      </w:r>
      <w:r w:rsidR="00B1009D">
        <w:t>She said it a</w:t>
      </w:r>
      <w:r>
        <w:t>ppears that there is not a coordinated data collection effort</w:t>
      </w:r>
      <w:r w:rsidR="00635473">
        <w:t xml:space="preserve">.  Dorothy </w:t>
      </w:r>
      <w:r w:rsidR="00B1009D">
        <w:t>c</w:t>
      </w:r>
      <w:r>
        <w:t xml:space="preserve">ommented on the </w:t>
      </w:r>
      <w:r w:rsidR="00635473">
        <w:t xml:space="preserve">need for active outdoor activities and for tracking </w:t>
      </w:r>
      <w:r>
        <w:t xml:space="preserve">where </w:t>
      </w:r>
      <w:r w:rsidR="00635473">
        <w:t>funds</w:t>
      </w:r>
      <w:r>
        <w:t xml:space="preserve"> are spent. </w:t>
      </w:r>
      <w:r w:rsidR="00635473">
        <w:t xml:space="preserve"> She a</w:t>
      </w:r>
      <w:r>
        <w:t xml:space="preserve">sked why we are not seeking other </w:t>
      </w:r>
      <w:r w:rsidR="00801978">
        <w:t xml:space="preserve">funding </w:t>
      </w:r>
      <w:r>
        <w:t xml:space="preserve">sources and working towards collecting data that tells the story. </w:t>
      </w:r>
      <w:r w:rsidR="00635473">
        <w:t xml:space="preserve">She stressed the need for a positive campaign </w:t>
      </w:r>
      <w:r>
        <w:t>to change t</w:t>
      </w:r>
      <w:r w:rsidR="00635473">
        <w:t xml:space="preserve">he </w:t>
      </w:r>
      <w:r>
        <w:t xml:space="preserve">perception of receptivity of cycling in Montana.  </w:t>
      </w:r>
    </w:p>
    <w:p w14:paraId="0182DAD9" w14:textId="2ACD0417" w:rsidR="008B5EA7" w:rsidRDefault="008B5EA7" w:rsidP="009B1481"/>
    <w:p w14:paraId="16229DCE" w14:textId="3D0E1BC8" w:rsidR="008B5EA7" w:rsidRDefault="00635473" w:rsidP="009B1481">
      <w:r>
        <w:t>President Woods</w:t>
      </w:r>
      <w:r w:rsidR="008B5EA7">
        <w:t xml:space="preserve"> asked Kristy Drake if there has been discussion </w:t>
      </w:r>
      <w:r w:rsidR="0054396A">
        <w:t>with</w:t>
      </w:r>
      <w:r w:rsidR="008B5EA7">
        <w:t xml:space="preserve"> the City </w:t>
      </w:r>
      <w:r w:rsidR="0054396A">
        <w:t>regarding</w:t>
      </w:r>
      <w:r w:rsidR="008B5EA7">
        <w:t xml:space="preserve"> allocation of ARPA funds for trails.  Scott</w:t>
      </w:r>
      <w:r w:rsidR="0054396A">
        <w:t xml:space="preserve"> Barber</w:t>
      </w:r>
      <w:r w:rsidR="008B5EA7">
        <w:t xml:space="preserve"> said there </w:t>
      </w:r>
      <w:r w:rsidR="0054396A">
        <w:t>have</w:t>
      </w:r>
      <w:r w:rsidR="008B5EA7">
        <w:t xml:space="preserve"> been no discussion</w:t>
      </w:r>
      <w:r w:rsidR="0054396A">
        <w:t>s</w:t>
      </w:r>
      <w:r w:rsidR="008B5EA7">
        <w:t xml:space="preserve">.  </w:t>
      </w:r>
      <w:r w:rsidR="0054396A">
        <w:t xml:space="preserve">Director </w:t>
      </w:r>
      <w:r w:rsidR="008B5EA7">
        <w:t>Wyeth Friday provided further clarification and said a lot of the funds are planned for capital projects.</w:t>
      </w:r>
      <w:r w:rsidR="004015F7">
        <w:t xml:space="preserve">  </w:t>
      </w:r>
      <w:r w:rsidR="0054396A">
        <w:t xml:space="preserve">President Woods said he was </w:t>
      </w:r>
      <w:r w:rsidR="004015F7">
        <w:t xml:space="preserve">referring to the public safety mill levy </w:t>
      </w:r>
      <w:r w:rsidR="004A40B4">
        <w:t>addressing</w:t>
      </w:r>
      <w:r w:rsidR="004015F7">
        <w:t xml:space="preserve"> sidewalks and pedestrian needs for safe connections</w:t>
      </w:r>
      <w:r w:rsidR="00D929F0">
        <w:t>, which is still infrastructure.</w:t>
      </w:r>
    </w:p>
    <w:p w14:paraId="1546AF66" w14:textId="77777777" w:rsidR="009B1481" w:rsidRPr="007F762B" w:rsidRDefault="009B1481" w:rsidP="00D8610F">
      <w:pPr>
        <w:rPr>
          <w:b/>
          <w:bCs/>
          <w:lang w:val="de-DE"/>
        </w:rPr>
      </w:pPr>
    </w:p>
    <w:p w14:paraId="230A9A5E" w14:textId="02906C65" w:rsidR="00827D52" w:rsidRDefault="008051B4" w:rsidP="00D8610F">
      <w:pPr>
        <w:rPr>
          <w:b/>
          <w:bCs/>
          <w:lang w:val="de-DE"/>
        </w:rPr>
      </w:pPr>
      <w:r>
        <w:rPr>
          <w:b/>
          <w:bCs/>
          <w:lang w:val="de-DE"/>
        </w:rPr>
        <w:t xml:space="preserve">9.  </w:t>
      </w:r>
      <w:r w:rsidR="00827D52">
        <w:rPr>
          <w:b/>
          <w:bCs/>
          <w:lang w:val="de-DE"/>
        </w:rPr>
        <w:t>OTHER BUSINESS</w:t>
      </w:r>
    </w:p>
    <w:p w14:paraId="0F700D61" w14:textId="73FED3F9" w:rsidR="00A15AAC" w:rsidRDefault="00A15AAC" w:rsidP="00D8610F">
      <w:pPr>
        <w:rPr>
          <w:b/>
          <w:bCs/>
          <w:lang w:val="de-DE"/>
        </w:rPr>
      </w:pPr>
    </w:p>
    <w:p w14:paraId="666D7391" w14:textId="21EAF45B" w:rsidR="00CE4C9E" w:rsidRPr="00C3605E" w:rsidRDefault="00C22194" w:rsidP="006662BC">
      <w:pPr>
        <w:jc w:val="both"/>
      </w:pPr>
      <w:r w:rsidRPr="00EA390A">
        <w:rPr>
          <w:b/>
          <w:u w:val="single"/>
        </w:rPr>
        <w:t>Announcement:</w:t>
      </w:r>
      <w:r>
        <w:t xml:space="preserve"> </w:t>
      </w:r>
      <w:r w:rsidR="00C11967">
        <w:t xml:space="preserve">The next </w:t>
      </w:r>
      <w:r>
        <w:t xml:space="preserve">Planning </w:t>
      </w:r>
      <w:r w:rsidR="00C11967">
        <w:t>Board meeting will be held</w:t>
      </w:r>
      <w:r w:rsidR="00A233D8">
        <w:t xml:space="preserve"> Tuesday, </w:t>
      </w:r>
      <w:r w:rsidR="004A40B4">
        <w:t>September</w:t>
      </w:r>
      <w:r w:rsidR="008051B4">
        <w:t xml:space="preserve"> 14, 2021, a</w:t>
      </w:r>
      <w:r>
        <w:t>nd</w:t>
      </w:r>
      <w:r w:rsidR="00C11967">
        <w:t xml:space="preserve"> will be held in person</w:t>
      </w:r>
      <w:r w:rsidR="00B208A6">
        <w:t xml:space="preserve"> in the Miller Building 1</w:t>
      </w:r>
      <w:r w:rsidR="00B208A6" w:rsidRPr="00B208A6">
        <w:rPr>
          <w:vertAlign w:val="superscript"/>
        </w:rPr>
        <w:t>st</w:t>
      </w:r>
      <w:r w:rsidR="00B208A6">
        <w:t xml:space="preserve"> Floor Conference Room, 2825 3</w:t>
      </w:r>
      <w:r w:rsidR="00B208A6" w:rsidRPr="00B208A6">
        <w:rPr>
          <w:vertAlign w:val="superscript"/>
        </w:rPr>
        <w:t>rd</w:t>
      </w:r>
      <w:r w:rsidR="00B208A6">
        <w:t xml:space="preserve"> Ave N. at 6:00 PM.  </w:t>
      </w:r>
      <w:r>
        <w:br/>
      </w:r>
    </w:p>
    <w:p w14:paraId="31CBB14B" w14:textId="04EDA17E" w:rsidR="002F7178" w:rsidRPr="00696A71" w:rsidRDefault="004A40B4" w:rsidP="0018777D">
      <w:pPr>
        <w:pStyle w:val="BodyA"/>
        <w:tabs>
          <w:tab w:val="num" w:pos="720"/>
        </w:tabs>
        <w:rPr>
          <w:rFonts w:ascii="Times New Roman"/>
          <w:bCs/>
        </w:rPr>
      </w:pPr>
      <w:r>
        <w:rPr>
          <w:rFonts w:ascii="Times New Roman"/>
          <w:b/>
          <w:bCs/>
        </w:rPr>
        <w:t>ADJOURNMENT 7:41 PM</w:t>
      </w:r>
    </w:p>
    <w:p w14:paraId="6665F4EC" w14:textId="6BCF717E" w:rsidR="002F7178" w:rsidRDefault="0072338C" w:rsidP="0018777D">
      <w:pPr>
        <w:pStyle w:val="BodyA"/>
        <w:tabs>
          <w:tab w:val="num" w:pos="720"/>
        </w:tabs>
        <w:rPr>
          <w:rFonts w:ascii="Times New Roman"/>
          <w:b/>
          <w:bCs/>
        </w:rPr>
      </w:pPr>
      <w:r>
        <w:rPr>
          <w:rFonts w:ascii="Times New Roman"/>
          <w:b/>
          <w:bCs/>
        </w:rPr>
        <w:t>APP</w:t>
      </w:r>
      <w:r w:rsidR="006B065D">
        <w:rPr>
          <w:rFonts w:ascii="Times New Roman"/>
          <w:b/>
          <w:bCs/>
        </w:rPr>
        <w:t>ROVED BY A MOTION</w:t>
      </w:r>
      <w:r w:rsidR="00B27DCB">
        <w:rPr>
          <w:rFonts w:ascii="Times New Roman"/>
          <w:b/>
          <w:bCs/>
        </w:rPr>
        <w:t xml:space="preserve"> September 14, 2021</w:t>
      </w:r>
      <w:bookmarkStart w:id="0" w:name="_GoBack"/>
      <w:bookmarkEnd w:id="0"/>
    </w:p>
    <w:p w14:paraId="6DFB6429" w14:textId="45C05540" w:rsidR="000F0123" w:rsidRDefault="008051B4" w:rsidP="0018777D">
      <w:pPr>
        <w:pStyle w:val="BodyA"/>
        <w:tabs>
          <w:tab w:val="num" w:pos="720"/>
        </w:tabs>
        <w:rPr>
          <w:rFonts w:ascii="TimesNewRomanPS-BoldMT" w:hAnsi="TimesNewRomanPS-BoldMT" w:cs="TimesNewRomanPS-BoldMT"/>
          <w:b/>
          <w:bCs/>
          <w:sz w:val="22"/>
          <w:szCs w:val="22"/>
        </w:rPr>
      </w:pPr>
      <w:r>
        <w:rPr>
          <w:rFonts w:ascii="Times New Roman"/>
          <w:b/>
          <w:bCs/>
          <w:i/>
        </w:rPr>
        <w:t>--Tamara L Deines, Planning Clerk</w:t>
      </w:r>
      <w:r w:rsidR="00CF2C25">
        <w:rPr>
          <w:rFonts w:ascii="Times New Roman"/>
          <w:b/>
          <w:bCs/>
          <w:i/>
        </w:rPr>
        <w:t xml:space="preserve">   </w:t>
      </w:r>
    </w:p>
    <w:sectPr w:rsidR="000F0123" w:rsidSect="004E3AA2">
      <w:headerReference w:type="default" r:id="rId10"/>
      <w:footerReference w:type="default" r:id="rId11"/>
      <w:pgSz w:w="12240" w:h="15840"/>
      <w:pgMar w:top="1335" w:right="1300" w:bottom="280" w:left="1240" w:header="720" w:footer="13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990AB" w14:textId="77777777" w:rsidR="007D22E7" w:rsidRDefault="007D22E7">
      <w:r>
        <w:separator/>
      </w:r>
    </w:p>
  </w:endnote>
  <w:endnote w:type="continuationSeparator" w:id="0">
    <w:p w14:paraId="4E0419DD" w14:textId="77777777" w:rsidR="007D22E7" w:rsidRDefault="007D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Roboto">
    <w:altName w:val="Times New Roman"/>
    <w:panose1 w:val="02000000000000000000"/>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UnicodeMS">
    <w:altName w:val="Times New Roman"/>
    <w:charset w:val="00"/>
    <w:family w:val="roman"/>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045CA" w14:textId="5E4A4041" w:rsidR="007D22E7" w:rsidRDefault="007D22E7">
    <w:pPr>
      <w:pStyle w:val="Footer"/>
      <w:tabs>
        <w:tab w:val="clear" w:pos="8640"/>
        <w:tab w:val="right" w:pos="8620"/>
      </w:tabs>
      <w:jc w:val="center"/>
      <w:rPr>
        <w:rFonts w:ascii="Times New Roman" w:eastAsia="Times New Roman" w:hAnsi="Times New Roman" w:cs="Times New Roman"/>
      </w:rPr>
    </w:pPr>
    <w:r>
      <w:rPr>
        <w:rFonts w:ascii="Times New Roman" w:hAnsi="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B27DCB">
      <w:rPr>
        <w:rFonts w:ascii="Times New Roman" w:eastAsia="Times New Roman" w:hAnsi="Times New Roman" w:cs="Times New Roman"/>
        <w:noProof/>
      </w:rPr>
      <w:t>7</w:t>
    </w:r>
    <w:r>
      <w:rPr>
        <w:rFonts w:ascii="Times New Roman" w:eastAsia="Times New Roman" w:hAnsi="Times New Roman" w:cs="Times New Roman"/>
      </w:rPr>
      <w:fldChar w:fldCharType="end"/>
    </w:r>
    <w:r>
      <w:rPr>
        <w:rFonts w:ascii="Times New Roman" w:hAnsi="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B27DCB">
      <w:rPr>
        <w:rFonts w:ascii="Times New Roman" w:eastAsia="Times New Roman" w:hAnsi="Times New Roman" w:cs="Times New Roman"/>
        <w:noProof/>
      </w:rPr>
      <w:t>8</w:t>
    </w:r>
    <w:r>
      <w:rPr>
        <w:rFonts w:ascii="Times New Roman" w:eastAsia="Times New Roman" w:hAnsi="Times New Roman" w:cs="Times New Roman"/>
      </w:rPr>
      <w:fldChar w:fldCharType="end"/>
    </w:r>
  </w:p>
  <w:p w14:paraId="12C2328C" w14:textId="0372D04C" w:rsidR="007D22E7" w:rsidRDefault="007D22E7">
    <w:pPr>
      <w:pStyle w:val="Footer"/>
      <w:tabs>
        <w:tab w:val="clear" w:pos="8640"/>
        <w:tab w:val="left" w:pos="7500"/>
        <w:tab w:val="right" w:pos="862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FILENAME \* MERGEFORMAT</w:instrText>
    </w:r>
    <w:r>
      <w:rPr>
        <w:rFonts w:ascii="Times New Roman" w:eastAsia="Times New Roman" w:hAnsi="Times New Roman" w:cs="Times New Roman"/>
      </w:rPr>
      <w:fldChar w:fldCharType="separate"/>
    </w:r>
    <w:r w:rsidR="00B27DCB" w:rsidRPr="00B27DCB">
      <w:rPr>
        <w:rFonts w:ascii="Times New Roman" w:hAnsi="Times New Roman"/>
        <w:noProof/>
      </w:rPr>
      <w:t>PlnBMinutes_2021_08_24</w:t>
    </w:r>
    <w:r w:rsidR="00B27DCB">
      <w:rPr>
        <w:rFonts w:ascii="Times New Roman" w:eastAsia="Times New Roman" w:hAnsi="Times New Roman" w:cs="Times New Roman"/>
        <w:noProof/>
      </w:rPr>
      <w:t>_APPROVED</w:t>
    </w:r>
    <w:r>
      <w:rPr>
        <w:rFonts w:ascii="Times New Roman" w:eastAsia="Times New Roman" w:hAnsi="Times New Roman" w:cs="Times New Roman"/>
      </w:rPr>
      <w:fldChar w:fldCharType="end"/>
    </w:r>
    <w:r>
      <w:rPr>
        <w:rFonts w:ascii="Times New Roman" w:eastAsia="Times New Roman" w:hAnsi="Times New Roman" w:cs="Times New Roman"/>
      </w:rPr>
      <w:tab/>
    </w:r>
  </w:p>
  <w:p w14:paraId="3F19E85F" w14:textId="77777777" w:rsidR="007D22E7" w:rsidRDefault="007D22E7">
    <w:pPr>
      <w:pStyle w:val="Footer"/>
      <w:tabs>
        <w:tab w:val="clear" w:pos="8640"/>
        <w:tab w:val="right" w:pos="8620"/>
      </w:tabs>
      <w:jc w:val="center"/>
    </w:pPr>
    <w:r>
      <w:rPr>
        <w:rFonts w:ascii="Times New Roman" w:hAnsi="Times New Roman"/>
      </w:rPr>
      <w:t xml:space="preserve">Reviewed by Planning Staff </w:t>
    </w:r>
  </w:p>
  <w:p w14:paraId="5FF4513D" w14:textId="77777777" w:rsidR="007D22E7" w:rsidRDefault="007D22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1671" w14:textId="77777777" w:rsidR="007D22E7" w:rsidRDefault="007D22E7">
      <w:r>
        <w:separator/>
      </w:r>
    </w:p>
  </w:footnote>
  <w:footnote w:type="continuationSeparator" w:id="0">
    <w:p w14:paraId="6EAADBE6" w14:textId="77777777" w:rsidR="007D22E7" w:rsidRDefault="007D2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0F592" w14:textId="77777777" w:rsidR="007D22E7" w:rsidRDefault="007D22E7" w:rsidP="004E3AA2">
    <w:pPr>
      <w:pStyle w:val="Header"/>
    </w:pPr>
    <w:r>
      <w:rPr>
        <w:noProof/>
      </w:rPr>
      <mc:AlternateContent>
        <mc:Choice Requires="wps">
          <w:drawing>
            <wp:anchor distT="152400" distB="152400" distL="152400" distR="152400" simplePos="0" relativeHeight="251658240" behindDoc="1" locked="0" layoutInCell="1" allowOverlap="1" wp14:anchorId="5AAC8FDF" wp14:editId="2918529A">
              <wp:simplePos x="0" y="0"/>
              <wp:positionH relativeFrom="page">
                <wp:posOffset>1028700</wp:posOffset>
              </wp:positionH>
              <wp:positionV relativeFrom="page">
                <wp:posOffset>480059</wp:posOffset>
              </wp:positionV>
              <wp:extent cx="5029200" cy="0"/>
              <wp:effectExtent l="0" t="0" r="0" b="0"/>
              <wp:wrapNone/>
              <wp:docPr id="1073741825" name="officeArt object" descr="Line 1"/>
              <wp:cNvGraphicFramePr/>
              <a:graphic xmlns:a="http://schemas.openxmlformats.org/drawingml/2006/main">
                <a:graphicData uri="http://schemas.microsoft.com/office/word/2010/wordprocessingShape">
                  <wps:wsp>
                    <wps:cNvCnPr/>
                    <wps:spPr>
                      <a:xfrm>
                        <a:off x="0" y="0"/>
                        <a:ext cx="5029200" cy="0"/>
                      </a:xfrm>
                      <a:prstGeom prst="line">
                        <a:avLst/>
                      </a:prstGeom>
                      <a:noFill/>
                      <a:ln w="9525" cap="flat">
                        <a:solidFill>
                          <a:srgbClr val="000000"/>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0C8F06" id="officeArt object" o:spid="_x0000_s1026" alt="Line 1"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1pt,37.8pt" to="477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">
              <w10:wrap anchorx="page" anchory="page"/>
            </v:line>
          </w:pict>
        </mc:Fallback>
      </mc:AlternateContent>
    </w:r>
    <w:r>
      <w:rPr>
        <w:b/>
        <w:bCs/>
        <w:color w:val="333399"/>
        <w:sz w:val="28"/>
        <w:szCs w:val="28"/>
        <w:u w:color="333399"/>
      </w:rPr>
      <w:t>CITY/COUNTY PLANNING BOARD</w:t>
    </w:r>
    <w:r>
      <w:rPr>
        <w:b/>
        <w:bCs/>
        <w:color w:val="333399"/>
        <w:sz w:val="28"/>
        <w:szCs w:val="28"/>
        <w:u w:color="333399"/>
      </w:rPr>
      <w:br/>
    </w:r>
    <w:r>
      <w:rPr>
        <w:b/>
        <w:bCs/>
        <w:i/>
        <w:iCs/>
        <w:color w:val="333399"/>
        <w:sz w:val="20"/>
        <w:szCs w:val="20"/>
        <w:u w:color="333399"/>
      </w:rPr>
      <w:t>“Serving Billings, Broadview and Yellowstone County”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B39"/>
    <w:multiLevelType w:val="hybridMultilevel"/>
    <w:tmpl w:val="78BC44C6"/>
    <w:lvl w:ilvl="0" w:tplc="D4DA5196">
      <w:start w:val="1"/>
      <w:numFmt w:val="bullet"/>
      <w:lvlText w:val="•"/>
      <w:lvlJc w:val="left"/>
      <w:pPr>
        <w:tabs>
          <w:tab w:val="num" w:pos="720"/>
        </w:tabs>
        <w:ind w:left="720" w:hanging="360"/>
      </w:pPr>
      <w:rPr>
        <w:rFonts w:ascii="Arial" w:hAnsi="Arial" w:hint="default"/>
      </w:rPr>
    </w:lvl>
    <w:lvl w:ilvl="1" w:tplc="499676F6" w:tentative="1">
      <w:start w:val="1"/>
      <w:numFmt w:val="bullet"/>
      <w:lvlText w:val="•"/>
      <w:lvlJc w:val="left"/>
      <w:pPr>
        <w:tabs>
          <w:tab w:val="num" w:pos="1440"/>
        </w:tabs>
        <w:ind w:left="1440" w:hanging="360"/>
      </w:pPr>
      <w:rPr>
        <w:rFonts w:ascii="Arial" w:hAnsi="Arial" w:hint="default"/>
      </w:rPr>
    </w:lvl>
    <w:lvl w:ilvl="2" w:tplc="3968AE46" w:tentative="1">
      <w:start w:val="1"/>
      <w:numFmt w:val="bullet"/>
      <w:lvlText w:val="•"/>
      <w:lvlJc w:val="left"/>
      <w:pPr>
        <w:tabs>
          <w:tab w:val="num" w:pos="2160"/>
        </w:tabs>
        <w:ind w:left="2160" w:hanging="360"/>
      </w:pPr>
      <w:rPr>
        <w:rFonts w:ascii="Arial" w:hAnsi="Arial" w:hint="default"/>
      </w:rPr>
    </w:lvl>
    <w:lvl w:ilvl="3" w:tplc="4990A926" w:tentative="1">
      <w:start w:val="1"/>
      <w:numFmt w:val="bullet"/>
      <w:lvlText w:val="•"/>
      <w:lvlJc w:val="left"/>
      <w:pPr>
        <w:tabs>
          <w:tab w:val="num" w:pos="2880"/>
        </w:tabs>
        <w:ind w:left="2880" w:hanging="360"/>
      </w:pPr>
      <w:rPr>
        <w:rFonts w:ascii="Arial" w:hAnsi="Arial" w:hint="default"/>
      </w:rPr>
    </w:lvl>
    <w:lvl w:ilvl="4" w:tplc="9C4822C8" w:tentative="1">
      <w:start w:val="1"/>
      <w:numFmt w:val="bullet"/>
      <w:lvlText w:val="•"/>
      <w:lvlJc w:val="left"/>
      <w:pPr>
        <w:tabs>
          <w:tab w:val="num" w:pos="3600"/>
        </w:tabs>
        <w:ind w:left="3600" w:hanging="360"/>
      </w:pPr>
      <w:rPr>
        <w:rFonts w:ascii="Arial" w:hAnsi="Arial" w:hint="default"/>
      </w:rPr>
    </w:lvl>
    <w:lvl w:ilvl="5" w:tplc="D256BA3C" w:tentative="1">
      <w:start w:val="1"/>
      <w:numFmt w:val="bullet"/>
      <w:lvlText w:val="•"/>
      <w:lvlJc w:val="left"/>
      <w:pPr>
        <w:tabs>
          <w:tab w:val="num" w:pos="4320"/>
        </w:tabs>
        <w:ind w:left="4320" w:hanging="360"/>
      </w:pPr>
      <w:rPr>
        <w:rFonts w:ascii="Arial" w:hAnsi="Arial" w:hint="default"/>
      </w:rPr>
    </w:lvl>
    <w:lvl w:ilvl="6" w:tplc="1B0012CC" w:tentative="1">
      <w:start w:val="1"/>
      <w:numFmt w:val="bullet"/>
      <w:lvlText w:val="•"/>
      <w:lvlJc w:val="left"/>
      <w:pPr>
        <w:tabs>
          <w:tab w:val="num" w:pos="5040"/>
        </w:tabs>
        <w:ind w:left="5040" w:hanging="360"/>
      </w:pPr>
      <w:rPr>
        <w:rFonts w:ascii="Arial" w:hAnsi="Arial" w:hint="default"/>
      </w:rPr>
    </w:lvl>
    <w:lvl w:ilvl="7" w:tplc="850ECA52" w:tentative="1">
      <w:start w:val="1"/>
      <w:numFmt w:val="bullet"/>
      <w:lvlText w:val="•"/>
      <w:lvlJc w:val="left"/>
      <w:pPr>
        <w:tabs>
          <w:tab w:val="num" w:pos="5760"/>
        </w:tabs>
        <w:ind w:left="5760" w:hanging="360"/>
      </w:pPr>
      <w:rPr>
        <w:rFonts w:ascii="Arial" w:hAnsi="Arial" w:hint="default"/>
      </w:rPr>
    </w:lvl>
    <w:lvl w:ilvl="8" w:tplc="42BEDA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D1238F"/>
    <w:multiLevelType w:val="hybridMultilevel"/>
    <w:tmpl w:val="42DECEB8"/>
    <w:lvl w:ilvl="0" w:tplc="4344F162">
      <w:start w:val="1"/>
      <w:numFmt w:val="bullet"/>
      <w:lvlText w:val="•"/>
      <w:lvlJc w:val="left"/>
      <w:pPr>
        <w:tabs>
          <w:tab w:val="num" w:pos="720"/>
        </w:tabs>
        <w:ind w:left="720" w:hanging="360"/>
      </w:pPr>
      <w:rPr>
        <w:rFonts w:ascii="Arial" w:hAnsi="Arial" w:hint="default"/>
      </w:rPr>
    </w:lvl>
    <w:lvl w:ilvl="1" w:tplc="0388B4EE">
      <w:start w:val="1"/>
      <w:numFmt w:val="bullet"/>
      <w:lvlText w:val="•"/>
      <w:lvlJc w:val="left"/>
      <w:pPr>
        <w:tabs>
          <w:tab w:val="num" w:pos="1440"/>
        </w:tabs>
        <w:ind w:left="1440" w:hanging="360"/>
      </w:pPr>
      <w:rPr>
        <w:rFonts w:ascii="Arial" w:hAnsi="Arial" w:hint="default"/>
      </w:rPr>
    </w:lvl>
    <w:lvl w:ilvl="2" w:tplc="AB86B8AE" w:tentative="1">
      <w:start w:val="1"/>
      <w:numFmt w:val="bullet"/>
      <w:lvlText w:val="•"/>
      <w:lvlJc w:val="left"/>
      <w:pPr>
        <w:tabs>
          <w:tab w:val="num" w:pos="2160"/>
        </w:tabs>
        <w:ind w:left="2160" w:hanging="360"/>
      </w:pPr>
      <w:rPr>
        <w:rFonts w:ascii="Arial" w:hAnsi="Arial" w:hint="default"/>
      </w:rPr>
    </w:lvl>
    <w:lvl w:ilvl="3" w:tplc="7A58EA92" w:tentative="1">
      <w:start w:val="1"/>
      <w:numFmt w:val="bullet"/>
      <w:lvlText w:val="•"/>
      <w:lvlJc w:val="left"/>
      <w:pPr>
        <w:tabs>
          <w:tab w:val="num" w:pos="2880"/>
        </w:tabs>
        <w:ind w:left="2880" w:hanging="360"/>
      </w:pPr>
      <w:rPr>
        <w:rFonts w:ascii="Arial" w:hAnsi="Arial" w:hint="default"/>
      </w:rPr>
    </w:lvl>
    <w:lvl w:ilvl="4" w:tplc="687A75F0" w:tentative="1">
      <w:start w:val="1"/>
      <w:numFmt w:val="bullet"/>
      <w:lvlText w:val="•"/>
      <w:lvlJc w:val="left"/>
      <w:pPr>
        <w:tabs>
          <w:tab w:val="num" w:pos="3600"/>
        </w:tabs>
        <w:ind w:left="3600" w:hanging="360"/>
      </w:pPr>
      <w:rPr>
        <w:rFonts w:ascii="Arial" w:hAnsi="Arial" w:hint="default"/>
      </w:rPr>
    </w:lvl>
    <w:lvl w:ilvl="5" w:tplc="EC90CFF0" w:tentative="1">
      <w:start w:val="1"/>
      <w:numFmt w:val="bullet"/>
      <w:lvlText w:val="•"/>
      <w:lvlJc w:val="left"/>
      <w:pPr>
        <w:tabs>
          <w:tab w:val="num" w:pos="4320"/>
        </w:tabs>
        <w:ind w:left="4320" w:hanging="360"/>
      </w:pPr>
      <w:rPr>
        <w:rFonts w:ascii="Arial" w:hAnsi="Arial" w:hint="default"/>
      </w:rPr>
    </w:lvl>
    <w:lvl w:ilvl="6" w:tplc="A744458E" w:tentative="1">
      <w:start w:val="1"/>
      <w:numFmt w:val="bullet"/>
      <w:lvlText w:val="•"/>
      <w:lvlJc w:val="left"/>
      <w:pPr>
        <w:tabs>
          <w:tab w:val="num" w:pos="5040"/>
        </w:tabs>
        <w:ind w:left="5040" w:hanging="360"/>
      </w:pPr>
      <w:rPr>
        <w:rFonts w:ascii="Arial" w:hAnsi="Arial" w:hint="default"/>
      </w:rPr>
    </w:lvl>
    <w:lvl w:ilvl="7" w:tplc="A4420EB6" w:tentative="1">
      <w:start w:val="1"/>
      <w:numFmt w:val="bullet"/>
      <w:lvlText w:val="•"/>
      <w:lvlJc w:val="left"/>
      <w:pPr>
        <w:tabs>
          <w:tab w:val="num" w:pos="5760"/>
        </w:tabs>
        <w:ind w:left="5760" w:hanging="360"/>
      </w:pPr>
      <w:rPr>
        <w:rFonts w:ascii="Arial" w:hAnsi="Arial" w:hint="default"/>
      </w:rPr>
    </w:lvl>
    <w:lvl w:ilvl="8" w:tplc="A2C86A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76723"/>
    <w:multiLevelType w:val="hybridMultilevel"/>
    <w:tmpl w:val="EB607216"/>
    <w:lvl w:ilvl="0" w:tplc="4C082D1E">
      <w:start w:val="1"/>
      <w:numFmt w:val="bullet"/>
      <w:lvlText w:val="•"/>
      <w:lvlJc w:val="left"/>
      <w:pPr>
        <w:tabs>
          <w:tab w:val="num" w:pos="720"/>
        </w:tabs>
        <w:ind w:left="720" w:hanging="360"/>
      </w:pPr>
      <w:rPr>
        <w:rFonts w:ascii="Arial" w:hAnsi="Arial" w:hint="default"/>
      </w:rPr>
    </w:lvl>
    <w:lvl w:ilvl="1" w:tplc="59CC587E">
      <w:numFmt w:val="bullet"/>
      <w:lvlText w:val="•"/>
      <w:lvlJc w:val="left"/>
      <w:pPr>
        <w:tabs>
          <w:tab w:val="num" w:pos="1440"/>
        </w:tabs>
        <w:ind w:left="1440" w:hanging="360"/>
      </w:pPr>
      <w:rPr>
        <w:rFonts w:ascii="Arial" w:hAnsi="Arial" w:hint="default"/>
      </w:rPr>
    </w:lvl>
    <w:lvl w:ilvl="2" w:tplc="56A8F126" w:tentative="1">
      <w:start w:val="1"/>
      <w:numFmt w:val="bullet"/>
      <w:lvlText w:val="•"/>
      <w:lvlJc w:val="left"/>
      <w:pPr>
        <w:tabs>
          <w:tab w:val="num" w:pos="2160"/>
        </w:tabs>
        <w:ind w:left="2160" w:hanging="360"/>
      </w:pPr>
      <w:rPr>
        <w:rFonts w:ascii="Arial" w:hAnsi="Arial" w:hint="default"/>
      </w:rPr>
    </w:lvl>
    <w:lvl w:ilvl="3" w:tplc="D8444708" w:tentative="1">
      <w:start w:val="1"/>
      <w:numFmt w:val="bullet"/>
      <w:lvlText w:val="•"/>
      <w:lvlJc w:val="left"/>
      <w:pPr>
        <w:tabs>
          <w:tab w:val="num" w:pos="2880"/>
        </w:tabs>
        <w:ind w:left="2880" w:hanging="360"/>
      </w:pPr>
      <w:rPr>
        <w:rFonts w:ascii="Arial" w:hAnsi="Arial" w:hint="default"/>
      </w:rPr>
    </w:lvl>
    <w:lvl w:ilvl="4" w:tplc="72269BAE" w:tentative="1">
      <w:start w:val="1"/>
      <w:numFmt w:val="bullet"/>
      <w:lvlText w:val="•"/>
      <w:lvlJc w:val="left"/>
      <w:pPr>
        <w:tabs>
          <w:tab w:val="num" w:pos="3600"/>
        </w:tabs>
        <w:ind w:left="3600" w:hanging="360"/>
      </w:pPr>
      <w:rPr>
        <w:rFonts w:ascii="Arial" w:hAnsi="Arial" w:hint="default"/>
      </w:rPr>
    </w:lvl>
    <w:lvl w:ilvl="5" w:tplc="EF7E5A54" w:tentative="1">
      <w:start w:val="1"/>
      <w:numFmt w:val="bullet"/>
      <w:lvlText w:val="•"/>
      <w:lvlJc w:val="left"/>
      <w:pPr>
        <w:tabs>
          <w:tab w:val="num" w:pos="4320"/>
        </w:tabs>
        <w:ind w:left="4320" w:hanging="360"/>
      </w:pPr>
      <w:rPr>
        <w:rFonts w:ascii="Arial" w:hAnsi="Arial" w:hint="default"/>
      </w:rPr>
    </w:lvl>
    <w:lvl w:ilvl="6" w:tplc="DC80C998" w:tentative="1">
      <w:start w:val="1"/>
      <w:numFmt w:val="bullet"/>
      <w:lvlText w:val="•"/>
      <w:lvlJc w:val="left"/>
      <w:pPr>
        <w:tabs>
          <w:tab w:val="num" w:pos="5040"/>
        </w:tabs>
        <w:ind w:left="5040" w:hanging="360"/>
      </w:pPr>
      <w:rPr>
        <w:rFonts w:ascii="Arial" w:hAnsi="Arial" w:hint="default"/>
      </w:rPr>
    </w:lvl>
    <w:lvl w:ilvl="7" w:tplc="7D78E5C4" w:tentative="1">
      <w:start w:val="1"/>
      <w:numFmt w:val="bullet"/>
      <w:lvlText w:val="•"/>
      <w:lvlJc w:val="left"/>
      <w:pPr>
        <w:tabs>
          <w:tab w:val="num" w:pos="5760"/>
        </w:tabs>
        <w:ind w:left="5760" w:hanging="360"/>
      </w:pPr>
      <w:rPr>
        <w:rFonts w:ascii="Arial" w:hAnsi="Arial" w:hint="default"/>
      </w:rPr>
    </w:lvl>
    <w:lvl w:ilvl="8" w:tplc="3DF8D2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116816"/>
    <w:multiLevelType w:val="hybridMultilevel"/>
    <w:tmpl w:val="E5A6D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144ACA"/>
    <w:multiLevelType w:val="hybridMultilevel"/>
    <w:tmpl w:val="EE306EF4"/>
    <w:lvl w:ilvl="0" w:tplc="DF2A0B94">
      <w:start w:val="1"/>
      <w:numFmt w:val="bullet"/>
      <w:lvlText w:val="•"/>
      <w:lvlJc w:val="left"/>
      <w:pPr>
        <w:tabs>
          <w:tab w:val="num" w:pos="720"/>
        </w:tabs>
        <w:ind w:left="720" w:hanging="360"/>
      </w:pPr>
      <w:rPr>
        <w:rFonts w:ascii="Arial" w:hAnsi="Arial" w:hint="default"/>
      </w:rPr>
    </w:lvl>
    <w:lvl w:ilvl="1" w:tplc="A2F89B94">
      <w:numFmt w:val="bullet"/>
      <w:lvlText w:val="•"/>
      <w:lvlJc w:val="left"/>
      <w:pPr>
        <w:tabs>
          <w:tab w:val="num" w:pos="1440"/>
        </w:tabs>
        <w:ind w:left="1440" w:hanging="360"/>
      </w:pPr>
      <w:rPr>
        <w:rFonts w:ascii="Arial" w:hAnsi="Arial" w:hint="default"/>
      </w:rPr>
    </w:lvl>
    <w:lvl w:ilvl="2" w:tplc="099AA29C" w:tentative="1">
      <w:start w:val="1"/>
      <w:numFmt w:val="bullet"/>
      <w:lvlText w:val="•"/>
      <w:lvlJc w:val="left"/>
      <w:pPr>
        <w:tabs>
          <w:tab w:val="num" w:pos="2160"/>
        </w:tabs>
        <w:ind w:left="2160" w:hanging="360"/>
      </w:pPr>
      <w:rPr>
        <w:rFonts w:ascii="Arial" w:hAnsi="Arial" w:hint="default"/>
      </w:rPr>
    </w:lvl>
    <w:lvl w:ilvl="3" w:tplc="DDEAE796" w:tentative="1">
      <w:start w:val="1"/>
      <w:numFmt w:val="bullet"/>
      <w:lvlText w:val="•"/>
      <w:lvlJc w:val="left"/>
      <w:pPr>
        <w:tabs>
          <w:tab w:val="num" w:pos="2880"/>
        </w:tabs>
        <w:ind w:left="2880" w:hanging="360"/>
      </w:pPr>
      <w:rPr>
        <w:rFonts w:ascii="Arial" w:hAnsi="Arial" w:hint="default"/>
      </w:rPr>
    </w:lvl>
    <w:lvl w:ilvl="4" w:tplc="0DEECF04" w:tentative="1">
      <w:start w:val="1"/>
      <w:numFmt w:val="bullet"/>
      <w:lvlText w:val="•"/>
      <w:lvlJc w:val="left"/>
      <w:pPr>
        <w:tabs>
          <w:tab w:val="num" w:pos="3600"/>
        </w:tabs>
        <w:ind w:left="3600" w:hanging="360"/>
      </w:pPr>
      <w:rPr>
        <w:rFonts w:ascii="Arial" w:hAnsi="Arial" w:hint="default"/>
      </w:rPr>
    </w:lvl>
    <w:lvl w:ilvl="5" w:tplc="4CE8CA90" w:tentative="1">
      <w:start w:val="1"/>
      <w:numFmt w:val="bullet"/>
      <w:lvlText w:val="•"/>
      <w:lvlJc w:val="left"/>
      <w:pPr>
        <w:tabs>
          <w:tab w:val="num" w:pos="4320"/>
        </w:tabs>
        <w:ind w:left="4320" w:hanging="360"/>
      </w:pPr>
      <w:rPr>
        <w:rFonts w:ascii="Arial" w:hAnsi="Arial" w:hint="default"/>
      </w:rPr>
    </w:lvl>
    <w:lvl w:ilvl="6" w:tplc="B3EE5252" w:tentative="1">
      <w:start w:val="1"/>
      <w:numFmt w:val="bullet"/>
      <w:lvlText w:val="•"/>
      <w:lvlJc w:val="left"/>
      <w:pPr>
        <w:tabs>
          <w:tab w:val="num" w:pos="5040"/>
        </w:tabs>
        <w:ind w:left="5040" w:hanging="360"/>
      </w:pPr>
      <w:rPr>
        <w:rFonts w:ascii="Arial" w:hAnsi="Arial" w:hint="default"/>
      </w:rPr>
    </w:lvl>
    <w:lvl w:ilvl="7" w:tplc="6E10BDE0" w:tentative="1">
      <w:start w:val="1"/>
      <w:numFmt w:val="bullet"/>
      <w:lvlText w:val="•"/>
      <w:lvlJc w:val="left"/>
      <w:pPr>
        <w:tabs>
          <w:tab w:val="num" w:pos="5760"/>
        </w:tabs>
        <w:ind w:left="5760" w:hanging="360"/>
      </w:pPr>
      <w:rPr>
        <w:rFonts w:ascii="Arial" w:hAnsi="Arial" w:hint="default"/>
      </w:rPr>
    </w:lvl>
    <w:lvl w:ilvl="8" w:tplc="DB26D9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A75776"/>
    <w:multiLevelType w:val="hybridMultilevel"/>
    <w:tmpl w:val="0AA4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F15D88"/>
    <w:multiLevelType w:val="hybridMultilevel"/>
    <w:tmpl w:val="F7062984"/>
    <w:lvl w:ilvl="0" w:tplc="0E620070">
      <w:start w:val="1"/>
      <w:numFmt w:val="bullet"/>
      <w:lvlText w:val="•"/>
      <w:lvlJc w:val="left"/>
      <w:pPr>
        <w:tabs>
          <w:tab w:val="num" w:pos="720"/>
        </w:tabs>
        <w:ind w:left="720" w:hanging="360"/>
      </w:pPr>
      <w:rPr>
        <w:rFonts w:ascii="Arial" w:hAnsi="Arial" w:hint="default"/>
      </w:rPr>
    </w:lvl>
    <w:lvl w:ilvl="1" w:tplc="42C84F82" w:tentative="1">
      <w:start w:val="1"/>
      <w:numFmt w:val="bullet"/>
      <w:lvlText w:val="•"/>
      <w:lvlJc w:val="left"/>
      <w:pPr>
        <w:tabs>
          <w:tab w:val="num" w:pos="1440"/>
        </w:tabs>
        <w:ind w:left="1440" w:hanging="360"/>
      </w:pPr>
      <w:rPr>
        <w:rFonts w:ascii="Arial" w:hAnsi="Arial" w:hint="default"/>
      </w:rPr>
    </w:lvl>
    <w:lvl w:ilvl="2" w:tplc="A9AA7864" w:tentative="1">
      <w:start w:val="1"/>
      <w:numFmt w:val="bullet"/>
      <w:lvlText w:val="•"/>
      <w:lvlJc w:val="left"/>
      <w:pPr>
        <w:tabs>
          <w:tab w:val="num" w:pos="2160"/>
        </w:tabs>
        <w:ind w:left="2160" w:hanging="360"/>
      </w:pPr>
      <w:rPr>
        <w:rFonts w:ascii="Arial" w:hAnsi="Arial" w:hint="default"/>
      </w:rPr>
    </w:lvl>
    <w:lvl w:ilvl="3" w:tplc="3702C02E" w:tentative="1">
      <w:start w:val="1"/>
      <w:numFmt w:val="bullet"/>
      <w:lvlText w:val="•"/>
      <w:lvlJc w:val="left"/>
      <w:pPr>
        <w:tabs>
          <w:tab w:val="num" w:pos="2880"/>
        </w:tabs>
        <w:ind w:left="2880" w:hanging="360"/>
      </w:pPr>
      <w:rPr>
        <w:rFonts w:ascii="Arial" w:hAnsi="Arial" w:hint="default"/>
      </w:rPr>
    </w:lvl>
    <w:lvl w:ilvl="4" w:tplc="39BA289A" w:tentative="1">
      <w:start w:val="1"/>
      <w:numFmt w:val="bullet"/>
      <w:lvlText w:val="•"/>
      <w:lvlJc w:val="left"/>
      <w:pPr>
        <w:tabs>
          <w:tab w:val="num" w:pos="3600"/>
        </w:tabs>
        <w:ind w:left="3600" w:hanging="360"/>
      </w:pPr>
      <w:rPr>
        <w:rFonts w:ascii="Arial" w:hAnsi="Arial" w:hint="default"/>
      </w:rPr>
    </w:lvl>
    <w:lvl w:ilvl="5" w:tplc="28F2200A" w:tentative="1">
      <w:start w:val="1"/>
      <w:numFmt w:val="bullet"/>
      <w:lvlText w:val="•"/>
      <w:lvlJc w:val="left"/>
      <w:pPr>
        <w:tabs>
          <w:tab w:val="num" w:pos="4320"/>
        </w:tabs>
        <w:ind w:left="4320" w:hanging="360"/>
      </w:pPr>
      <w:rPr>
        <w:rFonts w:ascii="Arial" w:hAnsi="Arial" w:hint="default"/>
      </w:rPr>
    </w:lvl>
    <w:lvl w:ilvl="6" w:tplc="646E254E" w:tentative="1">
      <w:start w:val="1"/>
      <w:numFmt w:val="bullet"/>
      <w:lvlText w:val="•"/>
      <w:lvlJc w:val="left"/>
      <w:pPr>
        <w:tabs>
          <w:tab w:val="num" w:pos="5040"/>
        </w:tabs>
        <w:ind w:left="5040" w:hanging="360"/>
      </w:pPr>
      <w:rPr>
        <w:rFonts w:ascii="Arial" w:hAnsi="Arial" w:hint="default"/>
      </w:rPr>
    </w:lvl>
    <w:lvl w:ilvl="7" w:tplc="829C318A" w:tentative="1">
      <w:start w:val="1"/>
      <w:numFmt w:val="bullet"/>
      <w:lvlText w:val="•"/>
      <w:lvlJc w:val="left"/>
      <w:pPr>
        <w:tabs>
          <w:tab w:val="num" w:pos="5760"/>
        </w:tabs>
        <w:ind w:left="5760" w:hanging="360"/>
      </w:pPr>
      <w:rPr>
        <w:rFonts w:ascii="Arial" w:hAnsi="Arial" w:hint="default"/>
      </w:rPr>
    </w:lvl>
    <w:lvl w:ilvl="8" w:tplc="DE2E11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0159B9"/>
    <w:multiLevelType w:val="hybridMultilevel"/>
    <w:tmpl w:val="9DF08BDC"/>
    <w:lvl w:ilvl="0" w:tplc="1AA8F742">
      <w:start w:val="1"/>
      <w:numFmt w:val="bullet"/>
      <w:lvlText w:val="•"/>
      <w:lvlJc w:val="left"/>
      <w:pPr>
        <w:tabs>
          <w:tab w:val="num" w:pos="720"/>
        </w:tabs>
        <w:ind w:left="720" w:hanging="360"/>
      </w:pPr>
      <w:rPr>
        <w:rFonts w:ascii="Arial" w:hAnsi="Arial" w:hint="default"/>
      </w:rPr>
    </w:lvl>
    <w:lvl w:ilvl="1" w:tplc="315CE0CC" w:tentative="1">
      <w:start w:val="1"/>
      <w:numFmt w:val="bullet"/>
      <w:lvlText w:val="•"/>
      <w:lvlJc w:val="left"/>
      <w:pPr>
        <w:tabs>
          <w:tab w:val="num" w:pos="1440"/>
        </w:tabs>
        <w:ind w:left="1440" w:hanging="360"/>
      </w:pPr>
      <w:rPr>
        <w:rFonts w:ascii="Arial" w:hAnsi="Arial" w:hint="default"/>
      </w:rPr>
    </w:lvl>
    <w:lvl w:ilvl="2" w:tplc="AAA6360E" w:tentative="1">
      <w:start w:val="1"/>
      <w:numFmt w:val="bullet"/>
      <w:lvlText w:val="•"/>
      <w:lvlJc w:val="left"/>
      <w:pPr>
        <w:tabs>
          <w:tab w:val="num" w:pos="2160"/>
        </w:tabs>
        <w:ind w:left="2160" w:hanging="360"/>
      </w:pPr>
      <w:rPr>
        <w:rFonts w:ascii="Arial" w:hAnsi="Arial" w:hint="default"/>
      </w:rPr>
    </w:lvl>
    <w:lvl w:ilvl="3" w:tplc="0CF2F420" w:tentative="1">
      <w:start w:val="1"/>
      <w:numFmt w:val="bullet"/>
      <w:lvlText w:val="•"/>
      <w:lvlJc w:val="left"/>
      <w:pPr>
        <w:tabs>
          <w:tab w:val="num" w:pos="2880"/>
        </w:tabs>
        <w:ind w:left="2880" w:hanging="360"/>
      </w:pPr>
      <w:rPr>
        <w:rFonts w:ascii="Arial" w:hAnsi="Arial" w:hint="default"/>
      </w:rPr>
    </w:lvl>
    <w:lvl w:ilvl="4" w:tplc="10529AFE" w:tentative="1">
      <w:start w:val="1"/>
      <w:numFmt w:val="bullet"/>
      <w:lvlText w:val="•"/>
      <w:lvlJc w:val="left"/>
      <w:pPr>
        <w:tabs>
          <w:tab w:val="num" w:pos="3600"/>
        </w:tabs>
        <w:ind w:left="3600" w:hanging="360"/>
      </w:pPr>
      <w:rPr>
        <w:rFonts w:ascii="Arial" w:hAnsi="Arial" w:hint="default"/>
      </w:rPr>
    </w:lvl>
    <w:lvl w:ilvl="5" w:tplc="77265932" w:tentative="1">
      <w:start w:val="1"/>
      <w:numFmt w:val="bullet"/>
      <w:lvlText w:val="•"/>
      <w:lvlJc w:val="left"/>
      <w:pPr>
        <w:tabs>
          <w:tab w:val="num" w:pos="4320"/>
        </w:tabs>
        <w:ind w:left="4320" w:hanging="360"/>
      </w:pPr>
      <w:rPr>
        <w:rFonts w:ascii="Arial" w:hAnsi="Arial" w:hint="default"/>
      </w:rPr>
    </w:lvl>
    <w:lvl w:ilvl="6" w:tplc="610A3B60" w:tentative="1">
      <w:start w:val="1"/>
      <w:numFmt w:val="bullet"/>
      <w:lvlText w:val="•"/>
      <w:lvlJc w:val="left"/>
      <w:pPr>
        <w:tabs>
          <w:tab w:val="num" w:pos="5040"/>
        </w:tabs>
        <w:ind w:left="5040" w:hanging="360"/>
      </w:pPr>
      <w:rPr>
        <w:rFonts w:ascii="Arial" w:hAnsi="Arial" w:hint="default"/>
      </w:rPr>
    </w:lvl>
    <w:lvl w:ilvl="7" w:tplc="1EB69F5A" w:tentative="1">
      <w:start w:val="1"/>
      <w:numFmt w:val="bullet"/>
      <w:lvlText w:val="•"/>
      <w:lvlJc w:val="left"/>
      <w:pPr>
        <w:tabs>
          <w:tab w:val="num" w:pos="5760"/>
        </w:tabs>
        <w:ind w:left="5760" w:hanging="360"/>
      </w:pPr>
      <w:rPr>
        <w:rFonts w:ascii="Arial" w:hAnsi="Arial" w:hint="default"/>
      </w:rPr>
    </w:lvl>
    <w:lvl w:ilvl="8" w:tplc="D318DD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515F0E"/>
    <w:multiLevelType w:val="hybridMultilevel"/>
    <w:tmpl w:val="B26C59E8"/>
    <w:lvl w:ilvl="0" w:tplc="855445D0">
      <w:start w:val="1"/>
      <w:numFmt w:val="bullet"/>
      <w:lvlText w:val="•"/>
      <w:lvlJc w:val="left"/>
      <w:pPr>
        <w:tabs>
          <w:tab w:val="num" w:pos="720"/>
        </w:tabs>
        <w:ind w:left="720" w:hanging="360"/>
      </w:pPr>
      <w:rPr>
        <w:rFonts w:ascii="Arial" w:hAnsi="Arial" w:hint="default"/>
      </w:rPr>
    </w:lvl>
    <w:lvl w:ilvl="1" w:tplc="C5F83D5E" w:tentative="1">
      <w:start w:val="1"/>
      <w:numFmt w:val="bullet"/>
      <w:lvlText w:val="•"/>
      <w:lvlJc w:val="left"/>
      <w:pPr>
        <w:tabs>
          <w:tab w:val="num" w:pos="1440"/>
        </w:tabs>
        <w:ind w:left="1440" w:hanging="360"/>
      </w:pPr>
      <w:rPr>
        <w:rFonts w:ascii="Arial" w:hAnsi="Arial" w:hint="default"/>
      </w:rPr>
    </w:lvl>
    <w:lvl w:ilvl="2" w:tplc="ADBA45FA" w:tentative="1">
      <w:start w:val="1"/>
      <w:numFmt w:val="bullet"/>
      <w:lvlText w:val="•"/>
      <w:lvlJc w:val="left"/>
      <w:pPr>
        <w:tabs>
          <w:tab w:val="num" w:pos="2160"/>
        </w:tabs>
        <w:ind w:left="2160" w:hanging="360"/>
      </w:pPr>
      <w:rPr>
        <w:rFonts w:ascii="Arial" w:hAnsi="Arial" w:hint="default"/>
      </w:rPr>
    </w:lvl>
    <w:lvl w:ilvl="3" w:tplc="D5384F26" w:tentative="1">
      <w:start w:val="1"/>
      <w:numFmt w:val="bullet"/>
      <w:lvlText w:val="•"/>
      <w:lvlJc w:val="left"/>
      <w:pPr>
        <w:tabs>
          <w:tab w:val="num" w:pos="2880"/>
        </w:tabs>
        <w:ind w:left="2880" w:hanging="360"/>
      </w:pPr>
      <w:rPr>
        <w:rFonts w:ascii="Arial" w:hAnsi="Arial" w:hint="default"/>
      </w:rPr>
    </w:lvl>
    <w:lvl w:ilvl="4" w:tplc="BC6AC7F8" w:tentative="1">
      <w:start w:val="1"/>
      <w:numFmt w:val="bullet"/>
      <w:lvlText w:val="•"/>
      <w:lvlJc w:val="left"/>
      <w:pPr>
        <w:tabs>
          <w:tab w:val="num" w:pos="3600"/>
        </w:tabs>
        <w:ind w:left="3600" w:hanging="360"/>
      </w:pPr>
      <w:rPr>
        <w:rFonts w:ascii="Arial" w:hAnsi="Arial" w:hint="default"/>
      </w:rPr>
    </w:lvl>
    <w:lvl w:ilvl="5" w:tplc="F4BEB302" w:tentative="1">
      <w:start w:val="1"/>
      <w:numFmt w:val="bullet"/>
      <w:lvlText w:val="•"/>
      <w:lvlJc w:val="left"/>
      <w:pPr>
        <w:tabs>
          <w:tab w:val="num" w:pos="4320"/>
        </w:tabs>
        <w:ind w:left="4320" w:hanging="360"/>
      </w:pPr>
      <w:rPr>
        <w:rFonts w:ascii="Arial" w:hAnsi="Arial" w:hint="default"/>
      </w:rPr>
    </w:lvl>
    <w:lvl w:ilvl="6" w:tplc="DB386DD8" w:tentative="1">
      <w:start w:val="1"/>
      <w:numFmt w:val="bullet"/>
      <w:lvlText w:val="•"/>
      <w:lvlJc w:val="left"/>
      <w:pPr>
        <w:tabs>
          <w:tab w:val="num" w:pos="5040"/>
        </w:tabs>
        <w:ind w:left="5040" w:hanging="360"/>
      </w:pPr>
      <w:rPr>
        <w:rFonts w:ascii="Arial" w:hAnsi="Arial" w:hint="default"/>
      </w:rPr>
    </w:lvl>
    <w:lvl w:ilvl="7" w:tplc="99586C2E" w:tentative="1">
      <w:start w:val="1"/>
      <w:numFmt w:val="bullet"/>
      <w:lvlText w:val="•"/>
      <w:lvlJc w:val="left"/>
      <w:pPr>
        <w:tabs>
          <w:tab w:val="num" w:pos="5760"/>
        </w:tabs>
        <w:ind w:left="5760" w:hanging="360"/>
      </w:pPr>
      <w:rPr>
        <w:rFonts w:ascii="Arial" w:hAnsi="Arial" w:hint="default"/>
      </w:rPr>
    </w:lvl>
    <w:lvl w:ilvl="8" w:tplc="7A5469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FE2A9E"/>
    <w:multiLevelType w:val="hybridMultilevel"/>
    <w:tmpl w:val="61A8C168"/>
    <w:lvl w:ilvl="0" w:tplc="6C160C84">
      <w:start w:val="1"/>
      <w:numFmt w:val="bullet"/>
      <w:lvlText w:val="•"/>
      <w:lvlJc w:val="left"/>
      <w:pPr>
        <w:tabs>
          <w:tab w:val="num" w:pos="720"/>
        </w:tabs>
        <w:ind w:left="720" w:hanging="360"/>
      </w:pPr>
      <w:rPr>
        <w:rFonts w:ascii="Arial" w:hAnsi="Arial" w:hint="default"/>
      </w:rPr>
    </w:lvl>
    <w:lvl w:ilvl="1" w:tplc="A57C2F38" w:tentative="1">
      <w:start w:val="1"/>
      <w:numFmt w:val="bullet"/>
      <w:lvlText w:val="•"/>
      <w:lvlJc w:val="left"/>
      <w:pPr>
        <w:tabs>
          <w:tab w:val="num" w:pos="1440"/>
        </w:tabs>
        <w:ind w:left="1440" w:hanging="360"/>
      </w:pPr>
      <w:rPr>
        <w:rFonts w:ascii="Arial" w:hAnsi="Arial" w:hint="default"/>
      </w:rPr>
    </w:lvl>
    <w:lvl w:ilvl="2" w:tplc="EA02CCF8" w:tentative="1">
      <w:start w:val="1"/>
      <w:numFmt w:val="bullet"/>
      <w:lvlText w:val="•"/>
      <w:lvlJc w:val="left"/>
      <w:pPr>
        <w:tabs>
          <w:tab w:val="num" w:pos="2160"/>
        </w:tabs>
        <w:ind w:left="2160" w:hanging="360"/>
      </w:pPr>
      <w:rPr>
        <w:rFonts w:ascii="Arial" w:hAnsi="Arial" w:hint="default"/>
      </w:rPr>
    </w:lvl>
    <w:lvl w:ilvl="3" w:tplc="CE9A967C" w:tentative="1">
      <w:start w:val="1"/>
      <w:numFmt w:val="bullet"/>
      <w:lvlText w:val="•"/>
      <w:lvlJc w:val="left"/>
      <w:pPr>
        <w:tabs>
          <w:tab w:val="num" w:pos="2880"/>
        </w:tabs>
        <w:ind w:left="2880" w:hanging="360"/>
      </w:pPr>
      <w:rPr>
        <w:rFonts w:ascii="Arial" w:hAnsi="Arial" w:hint="default"/>
      </w:rPr>
    </w:lvl>
    <w:lvl w:ilvl="4" w:tplc="7B025A46" w:tentative="1">
      <w:start w:val="1"/>
      <w:numFmt w:val="bullet"/>
      <w:lvlText w:val="•"/>
      <w:lvlJc w:val="left"/>
      <w:pPr>
        <w:tabs>
          <w:tab w:val="num" w:pos="3600"/>
        </w:tabs>
        <w:ind w:left="3600" w:hanging="360"/>
      </w:pPr>
      <w:rPr>
        <w:rFonts w:ascii="Arial" w:hAnsi="Arial" w:hint="default"/>
      </w:rPr>
    </w:lvl>
    <w:lvl w:ilvl="5" w:tplc="97760402" w:tentative="1">
      <w:start w:val="1"/>
      <w:numFmt w:val="bullet"/>
      <w:lvlText w:val="•"/>
      <w:lvlJc w:val="left"/>
      <w:pPr>
        <w:tabs>
          <w:tab w:val="num" w:pos="4320"/>
        </w:tabs>
        <w:ind w:left="4320" w:hanging="360"/>
      </w:pPr>
      <w:rPr>
        <w:rFonts w:ascii="Arial" w:hAnsi="Arial" w:hint="default"/>
      </w:rPr>
    </w:lvl>
    <w:lvl w:ilvl="6" w:tplc="09B81720" w:tentative="1">
      <w:start w:val="1"/>
      <w:numFmt w:val="bullet"/>
      <w:lvlText w:val="•"/>
      <w:lvlJc w:val="left"/>
      <w:pPr>
        <w:tabs>
          <w:tab w:val="num" w:pos="5040"/>
        </w:tabs>
        <w:ind w:left="5040" w:hanging="360"/>
      </w:pPr>
      <w:rPr>
        <w:rFonts w:ascii="Arial" w:hAnsi="Arial" w:hint="default"/>
      </w:rPr>
    </w:lvl>
    <w:lvl w:ilvl="7" w:tplc="9266C880" w:tentative="1">
      <w:start w:val="1"/>
      <w:numFmt w:val="bullet"/>
      <w:lvlText w:val="•"/>
      <w:lvlJc w:val="left"/>
      <w:pPr>
        <w:tabs>
          <w:tab w:val="num" w:pos="5760"/>
        </w:tabs>
        <w:ind w:left="5760" w:hanging="360"/>
      </w:pPr>
      <w:rPr>
        <w:rFonts w:ascii="Arial" w:hAnsi="Arial" w:hint="default"/>
      </w:rPr>
    </w:lvl>
    <w:lvl w:ilvl="8" w:tplc="755E04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2C048C"/>
    <w:multiLevelType w:val="hybridMultilevel"/>
    <w:tmpl w:val="490E1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B715A2"/>
    <w:multiLevelType w:val="hybridMultilevel"/>
    <w:tmpl w:val="4C443138"/>
    <w:styleLink w:val="ImportedStyle1"/>
    <w:lvl w:ilvl="0" w:tplc="AFB416D0">
      <w:start w:val="1"/>
      <w:numFmt w:val="bullet"/>
      <w:lvlText w:val="➔"/>
      <w:lvlJc w:val="left"/>
      <w:pPr>
        <w:ind w:left="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1A85032">
      <w:start w:val="1"/>
      <w:numFmt w:val="bullet"/>
      <w:lvlText w:val="o"/>
      <w:lvlJc w:val="left"/>
      <w:pPr>
        <w:ind w:left="147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2F8E4D0">
      <w:start w:val="1"/>
      <w:numFmt w:val="bullet"/>
      <w:lvlText w:val="▪"/>
      <w:lvlJc w:val="left"/>
      <w:pPr>
        <w:ind w:left="21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CC88F4">
      <w:start w:val="1"/>
      <w:numFmt w:val="bullet"/>
      <w:lvlText w:val="•"/>
      <w:lvlJc w:val="left"/>
      <w:pPr>
        <w:ind w:left="2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89A5ACA">
      <w:start w:val="1"/>
      <w:numFmt w:val="bullet"/>
      <w:lvlText w:val="o"/>
      <w:lvlJc w:val="left"/>
      <w:pPr>
        <w:ind w:left="363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100979C">
      <w:start w:val="1"/>
      <w:numFmt w:val="bullet"/>
      <w:lvlText w:val="▪"/>
      <w:lvlJc w:val="left"/>
      <w:pPr>
        <w:ind w:left="43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30E346">
      <w:start w:val="1"/>
      <w:numFmt w:val="bullet"/>
      <w:lvlText w:val="•"/>
      <w:lvlJc w:val="left"/>
      <w:pPr>
        <w:ind w:left="5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98CC40A">
      <w:start w:val="1"/>
      <w:numFmt w:val="bullet"/>
      <w:lvlText w:val="o"/>
      <w:lvlJc w:val="left"/>
      <w:pPr>
        <w:ind w:left="5793"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D8EBE28">
      <w:start w:val="1"/>
      <w:numFmt w:val="bullet"/>
      <w:lvlText w:val="▪"/>
      <w:lvlJc w:val="left"/>
      <w:pPr>
        <w:ind w:left="65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771D74"/>
    <w:multiLevelType w:val="hybridMultilevel"/>
    <w:tmpl w:val="1F80D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986343"/>
    <w:multiLevelType w:val="hybridMultilevel"/>
    <w:tmpl w:val="A1ACD39E"/>
    <w:lvl w:ilvl="0" w:tplc="D72AFDA4">
      <w:start w:val="1"/>
      <w:numFmt w:val="bullet"/>
      <w:lvlText w:val="•"/>
      <w:lvlJc w:val="left"/>
      <w:pPr>
        <w:tabs>
          <w:tab w:val="num" w:pos="720"/>
        </w:tabs>
        <w:ind w:left="720" w:hanging="360"/>
      </w:pPr>
      <w:rPr>
        <w:rFonts w:ascii="Arial" w:hAnsi="Arial" w:hint="default"/>
      </w:rPr>
    </w:lvl>
    <w:lvl w:ilvl="1" w:tplc="2DFEB234" w:tentative="1">
      <w:start w:val="1"/>
      <w:numFmt w:val="bullet"/>
      <w:lvlText w:val="•"/>
      <w:lvlJc w:val="left"/>
      <w:pPr>
        <w:tabs>
          <w:tab w:val="num" w:pos="1440"/>
        </w:tabs>
        <w:ind w:left="1440" w:hanging="360"/>
      </w:pPr>
      <w:rPr>
        <w:rFonts w:ascii="Arial" w:hAnsi="Arial" w:hint="default"/>
      </w:rPr>
    </w:lvl>
    <w:lvl w:ilvl="2" w:tplc="FDCC2C0E" w:tentative="1">
      <w:start w:val="1"/>
      <w:numFmt w:val="bullet"/>
      <w:lvlText w:val="•"/>
      <w:lvlJc w:val="left"/>
      <w:pPr>
        <w:tabs>
          <w:tab w:val="num" w:pos="2160"/>
        </w:tabs>
        <w:ind w:left="2160" w:hanging="360"/>
      </w:pPr>
      <w:rPr>
        <w:rFonts w:ascii="Arial" w:hAnsi="Arial" w:hint="default"/>
      </w:rPr>
    </w:lvl>
    <w:lvl w:ilvl="3" w:tplc="A36868C6" w:tentative="1">
      <w:start w:val="1"/>
      <w:numFmt w:val="bullet"/>
      <w:lvlText w:val="•"/>
      <w:lvlJc w:val="left"/>
      <w:pPr>
        <w:tabs>
          <w:tab w:val="num" w:pos="2880"/>
        </w:tabs>
        <w:ind w:left="2880" w:hanging="360"/>
      </w:pPr>
      <w:rPr>
        <w:rFonts w:ascii="Arial" w:hAnsi="Arial" w:hint="default"/>
      </w:rPr>
    </w:lvl>
    <w:lvl w:ilvl="4" w:tplc="00D8C2E8" w:tentative="1">
      <w:start w:val="1"/>
      <w:numFmt w:val="bullet"/>
      <w:lvlText w:val="•"/>
      <w:lvlJc w:val="left"/>
      <w:pPr>
        <w:tabs>
          <w:tab w:val="num" w:pos="3600"/>
        </w:tabs>
        <w:ind w:left="3600" w:hanging="360"/>
      </w:pPr>
      <w:rPr>
        <w:rFonts w:ascii="Arial" w:hAnsi="Arial" w:hint="default"/>
      </w:rPr>
    </w:lvl>
    <w:lvl w:ilvl="5" w:tplc="B28E97C4" w:tentative="1">
      <w:start w:val="1"/>
      <w:numFmt w:val="bullet"/>
      <w:lvlText w:val="•"/>
      <w:lvlJc w:val="left"/>
      <w:pPr>
        <w:tabs>
          <w:tab w:val="num" w:pos="4320"/>
        </w:tabs>
        <w:ind w:left="4320" w:hanging="360"/>
      </w:pPr>
      <w:rPr>
        <w:rFonts w:ascii="Arial" w:hAnsi="Arial" w:hint="default"/>
      </w:rPr>
    </w:lvl>
    <w:lvl w:ilvl="6" w:tplc="B68A811E" w:tentative="1">
      <w:start w:val="1"/>
      <w:numFmt w:val="bullet"/>
      <w:lvlText w:val="•"/>
      <w:lvlJc w:val="left"/>
      <w:pPr>
        <w:tabs>
          <w:tab w:val="num" w:pos="5040"/>
        </w:tabs>
        <w:ind w:left="5040" w:hanging="360"/>
      </w:pPr>
      <w:rPr>
        <w:rFonts w:ascii="Arial" w:hAnsi="Arial" w:hint="default"/>
      </w:rPr>
    </w:lvl>
    <w:lvl w:ilvl="7" w:tplc="002287A2" w:tentative="1">
      <w:start w:val="1"/>
      <w:numFmt w:val="bullet"/>
      <w:lvlText w:val="•"/>
      <w:lvlJc w:val="left"/>
      <w:pPr>
        <w:tabs>
          <w:tab w:val="num" w:pos="5760"/>
        </w:tabs>
        <w:ind w:left="5760" w:hanging="360"/>
      </w:pPr>
      <w:rPr>
        <w:rFonts w:ascii="Arial" w:hAnsi="Arial" w:hint="default"/>
      </w:rPr>
    </w:lvl>
    <w:lvl w:ilvl="8" w:tplc="DBFE41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7B2CEE"/>
    <w:multiLevelType w:val="hybridMultilevel"/>
    <w:tmpl w:val="E2D81F94"/>
    <w:lvl w:ilvl="0" w:tplc="D5E65DE4">
      <w:start w:val="1"/>
      <w:numFmt w:val="bullet"/>
      <w:lvlText w:val="•"/>
      <w:lvlJc w:val="left"/>
      <w:pPr>
        <w:tabs>
          <w:tab w:val="num" w:pos="720"/>
        </w:tabs>
        <w:ind w:left="720" w:hanging="360"/>
      </w:pPr>
      <w:rPr>
        <w:rFonts w:ascii="Arial" w:hAnsi="Arial" w:hint="default"/>
      </w:rPr>
    </w:lvl>
    <w:lvl w:ilvl="1" w:tplc="6A42FBB8" w:tentative="1">
      <w:start w:val="1"/>
      <w:numFmt w:val="bullet"/>
      <w:lvlText w:val="•"/>
      <w:lvlJc w:val="left"/>
      <w:pPr>
        <w:tabs>
          <w:tab w:val="num" w:pos="1440"/>
        </w:tabs>
        <w:ind w:left="1440" w:hanging="360"/>
      </w:pPr>
      <w:rPr>
        <w:rFonts w:ascii="Arial" w:hAnsi="Arial" w:hint="default"/>
      </w:rPr>
    </w:lvl>
    <w:lvl w:ilvl="2" w:tplc="73E8FFDE" w:tentative="1">
      <w:start w:val="1"/>
      <w:numFmt w:val="bullet"/>
      <w:lvlText w:val="•"/>
      <w:lvlJc w:val="left"/>
      <w:pPr>
        <w:tabs>
          <w:tab w:val="num" w:pos="2160"/>
        </w:tabs>
        <w:ind w:left="2160" w:hanging="360"/>
      </w:pPr>
      <w:rPr>
        <w:rFonts w:ascii="Arial" w:hAnsi="Arial" w:hint="default"/>
      </w:rPr>
    </w:lvl>
    <w:lvl w:ilvl="3" w:tplc="97B685EA" w:tentative="1">
      <w:start w:val="1"/>
      <w:numFmt w:val="bullet"/>
      <w:lvlText w:val="•"/>
      <w:lvlJc w:val="left"/>
      <w:pPr>
        <w:tabs>
          <w:tab w:val="num" w:pos="2880"/>
        </w:tabs>
        <w:ind w:left="2880" w:hanging="360"/>
      </w:pPr>
      <w:rPr>
        <w:rFonts w:ascii="Arial" w:hAnsi="Arial" w:hint="default"/>
      </w:rPr>
    </w:lvl>
    <w:lvl w:ilvl="4" w:tplc="DF06A508" w:tentative="1">
      <w:start w:val="1"/>
      <w:numFmt w:val="bullet"/>
      <w:lvlText w:val="•"/>
      <w:lvlJc w:val="left"/>
      <w:pPr>
        <w:tabs>
          <w:tab w:val="num" w:pos="3600"/>
        </w:tabs>
        <w:ind w:left="3600" w:hanging="360"/>
      </w:pPr>
      <w:rPr>
        <w:rFonts w:ascii="Arial" w:hAnsi="Arial" w:hint="default"/>
      </w:rPr>
    </w:lvl>
    <w:lvl w:ilvl="5" w:tplc="C3120946" w:tentative="1">
      <w:start w:val="1"/>
      <w:numFmt w:val="bullet"/>
      <w:lvlText w:val="•"/>
      <w:lvlJc w:val="left"/>
      <w:pPr>
        <w:tabs>
          <w:tab w:val="num" w:pos="4320"/>
        </w:tabs>
        <w:ind w:left="4320" w:hanging="360"/>
      </w:pPr>
      <w:rPr>
        <w:rFonts w:ascii="Arial" w:hAnsi="Arial" w:hint="default"/>
      </w:rPr>
    </w:lvl>
    <w:lvl w:ilvl="6" w:tplc="46E2DFBE" w:tentative="1">
      <w:start w:val="1"/>
      <w:numFmt w:val="bullet"/>
      <w:lvlText w:val="•"/>
      <w:lvlJc w:val="left"/>
      <w:pPr>
        <w:tabs>
          <w:tab w:val="num" w:pos="5040"/>
        </w:tabs>
        <w:ind w:left="5040" w:hanging="360"/>
      </w:pPr>
      <w:rPr>
        <w:rFonts w:ascii="Arial" w:hAnsi="Arial" w:hint="default"/>
      </w:rPr>
    </w:lvl>
    <w:lvl w:ilvl="7" w:tplc="25520842" w:tentative="1">
      <w:start w:val="1"/>
      <w:numFmt w:val="bullet"/>
      <w:lvlText w:val="•"/>
      <w:lvlJc w:val="left"/>
      <w:pPr>
        <w:tabs>
          <w:tab w:val="num" w:pos="5760"/>
        </w:tabs>
        <w:ind w:left="5760" w:hanging="360"/>
      </w:pPr>
      <w:rPr>
        <w:rFonts w:ascii="Arial" w:hAnsi="Arial" w:hint="default"/>
      </w:rPr>
    </w:lvl>
    <w:lvl w:ilvl="8" w:tplc="04E2A2E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532C0D"/>
    <w:multiLevelType w:val="hybridMultilevel"/>
    <w:tmpl w:val="63B0C7D4"/>
    <w:lvl w:ilvl="0" w:tplc="A8567A9A">
      <w:start w:val="1"/>
      <w:numFmt w:val="bullet"/>
      <w:lvlText w:val="•"/>
      <w:lvlJc w:val="left"/>
      <w:pPr>
        <w:tabs>
          <w:tab w:val="num" w:pos="720"/>
        </w:tabs>
        <w:ind w:left="720" w:hanging="360"/>
      </w:pPr>
      <w:rPr>
        <w:rFonts w:ascii="Arial" w:hAnsi="Arial" w:hint="default"/>
      </w:rPr>
    </w:lvl>
    <w:lvl w:ilvl="1" w:tplc="06D2F66C">
      <w:start w:val="1"/>
      <w:numFmt w:val="bullet"/>
      <w:lvlText w:val="•"/>
      <w:lvlJc w:val="left"/>
      <w:pPr>
        <w:tabs>
          <w:tab w:val="num" w:pos="1440"/>
        </w:tabs>
        <w:ind w:left="1440" w:hanging="360"/>
      </w:pPr>
      <w:rPr>
        <w:rFonts w:ascii="Arial" w:hAnsi="Arial" w:hint="default"/>
      </w:rPr>
    </w:lvl>
    <w:lvl w:ilvl="2" w:tplc="3E04B282" w:tentative="1">
      <w:start w:val="1"/>
      <w:numFmt w:val="bullet"/>
      <w:lvlText w:val="•"/>
      <w:lvlJc w:val="left"/>
      <w:pPr>
        <w:tabs>
          <w:tab w:val="num" w:pos="2160"/>
        </w:tabs>
        <w:ind w:left="2160" w:hanging="360"/>
      </w:pPr>
      <w:rPr>
        <w:rFonts w:ascii="Arial" w:hAnsi="Arial" w:hint="default"/>
      </w:rPr>
    </w:lvl>
    <w:lvl w:ilvl="3" w:tplc="926014B0" w:tentative="1">
      <w:start w:val="1"/>
      <w:numFmt w:val="bullet"/>
      <w:lvlText w:val="•"/>
      <w:lvlJc w:val="left"/>
      <w:pPr>
        <w:tabs>
          <w:tab w:val="num" w:pos="2880"/>
        </w:tabs>
        <w:ind w:left="2880" w:hanging="360"/>
      </w:pPr>
      <w:rPr>
        <w:rFonts w:ascii="Arial" w:hAnsi="Arial" w:hint="default"/>
      </w:rPr>
    </w:lvl>
    <w:lvl w:ilvl="4" w:tplc="F2589946" w:tentative="1">
      <w:start w:val="1"/>
      <w:numFmt w:val="bullet"/>
      <w:lvlText w:val="•"/>
      <w:lvlJc w:val="left"/>
      <w:pPr>
        <w:tabs>
          <w:tab w:val="num" w:pos="3600"/>
        </w:tabs>
        <w:ind w:left="3600" w:hanging="360"/>
      </w:pPr>
      <w:rPr>
        <w:rFonts w:ascii="Arial" w:hAnsi="Arial" w:hint="default"/>
      </w:rPr>
    </w:lvl>
    <w:lvl w:ilvl="5" w:tplc="83920AE2" w:tentative="1">
      <w:start w:val="1"/>
      <w:numFmt w:val="bullet"/>
      <w:lvlText w:val="•"/>
      <w:lvlJc w:val="left"/>
      <w:pPr>
        <w:tabs>
          <w:tab w:val="num" w:pos="4320"/>
        </w:tabs>
        <w:ind w:left="4320" w:hanging="360"/>
      </w:pPr>
      <w:rPr>
        <w:rFonts w:ascii="Arial" w:hAnsi="Arial" w:hint="default"/>
      </w:rPr>
    </w:lvl>
    <w:lvl w:ilvl="6" w:tplc="C400E7AE" w:tentative="1">
      <w:start w:val="1"/>
      <w:numFmt w:val="bullet"/>
      <w:lvlText w:val="•"/>
      <w:lvlJc w:val="left"/>
      <w:pPr>
        <w:tabs>
          <w:tab w:val="num" w:pos="5040"/>
        </w:tabs>
        <w:ind w:left="5040" w:hanging="360"/>
      </w:pPr>
      <w:rPr>
        <w:rFonts w:ascii="Arial" w:hAnsi="Arial" w:hint="default"/>
      </w:rPr>
    </w:lvl>
    <w:lvl w:ilvl="7" w:tplc="A206391C" w:tentative="1">
      <w:start w:val="1"/>
      <w:numFmt w:val="bullet"/>
      <w:lvlText w:val="•"/>
      <w:lvlJc w:val="left"/>
      <w:pPr>
        <w:tabs>
          <w:tab w:val="num" w:pos="5760"/>
        </w:tabs>
        <w:ind w:left="5760" w:hanging="360"/>
      </w:pPr>
      <w:rPr>
        <w:rFonts w:ascii="Arial" w:hAnsi="Arial" w:hint="default"/>
      </w:rPr>
    </w:lvl>
    <w:lvl w:ilvl="8" w:tplc="40600B8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740300"/>
    <w:multiLevelType w:val="multilevel"/>
    <w:tmpl w:val="71207434"/>
    <w:styleLink w:val="List0"/>
    <w:lvl w:ilvl="0">
      <w:numFmt w:val="bullet"/>
      <w:lvlText w:val="•"/>
      <w:lvlJc w:val="left"/>
      <w:pPr>
        <w:tabs>
          <w:tab w:val="num" w:pos="1304"/>
        </w:tabs>
        <w:ind w:left="1304" w:hanging="452"/>
      </w:pPr>
      <w:rPr>
        <w:color w:val="404040"/>
        <w:position w:val="0"/>
        <w:sz w:val="22"/>
        <w:szCs w:val="22"/>
      </w:rPr>
    </w:lvl>
    <w:lvl w:ilvl="1">
      <w:start w:val="1"/>
      <w:numFmt w:val="bullet"/>
      <w:lvlText w:val="•"/>
      <w:lvlJc w:val="left"/>
      <w:pPr>
        <w:tabs>
          <w:tab w:val="num" w:pos="2534"/>
        </w:tabs>
        <w:ind w:left="2534" w:hanging="452"/>
      </w:pPr>
      <w:rPr>
        <w:color w:val="404040"/>
        <w:position w:val="0"/>
        <w:sz w:val="24"/>
        <w:szCs w:val="24"/>
      </w:rPr>
    </w:lvl>
    <w:lvl w:ilvl="2">
      <w:start w:val="1"/>
      <w:numFmt w:val="bullet"/>
      <w:lvlText w:val="•"/>
      <w:lvlJc w:val="left"/>
      <w:pPr>
        <w:tabs>
          <w:tab w:val="num" w:pos="3768"/>
        </w:tabs>
        <w:ind w:left="3768" w:hanging="452"/>
      </w:pPr>
      <w:rPr>
        <w:color w:val="404040"/>
        <w:position w:val="0"/>
        <w:sz w:val="24"/>
        <w:szCs w:val="24"/>
      </w:rPr>
    </w:lvl>
    <w:lvl w:ilvl="3">
      <w:start w:val="1"/>
      <w:numFmt w:val="bullet"/>
      <w:lvlText w:val="•"/>
      <w:lvlJc w:val="left"/>
      <w:pPr>
        <w:tabs>
          <w:tab w:val="num" w:pos="5002"/>
        </w:tabs>
        <w:ind w:left="5002" w:hanging="452"/>
      </w:pPr>
      <w:rPr>
        <w:color w:val="404040"/>
        <w:position w:val="0"/>
        <w:sz w:val="24"/>
        <w:szCs w:val="24"/>
      </w:rPr>
    </w:lvl>
    <w:lvl w:ilvl="4">
      <w:start w:val="1"/>
      <w:numFmt w:val="bullet"/>
      <w:lvlText w:val="•"/>
      <w:lvlJc w:val="left"/>
      <w:pPr>
        <w:tabs>
          <w:tab w:val="num" w:pos="6236"/>
        </w:tabs>
        <w:ind w:left="6236" w:hanging="452"/>
      </w:pPr>
      <w:rPr>
        <w:color w:val="404040"/>
        <w:position w:val="0"/>
        <w:sz w:val="24"/>
        <w:szCs w:val="24"/>
      </w:rPr>
    </w:lvl>
    <w:lvl w:ilvl="5">
      <w:start w:val="1"/>
      <w:numFmt w:val="bullet"/>
      <w:lvlText w:val="•"/>
      <w:lvlJc w:val="left"/>
      <w:pPr>
        <w:tabs>
          <w:tab w:val="num" w:pos="7470"/>
        </w:tabs>
        <w:ind w:left="7470" w:hanging="452"/>
      </w:pPr>
      <w:rPr>
        <w:color w:val="404040"/>
        <w:position w:val="0"/>
        <w:sz w:val="24"/>
        <w:szCs w:val="24"/>
      </w:rPr>
    </w:lvl>
    <w:lvl w:ilvl="6">
      <w:start w:val="1"/>
      <w:numFmt w:val="bullet"/>
      <w:lvlText w:val="•"/>
      <w:lvlJc w:val="left"/>
      <w:pPr>
        <w:tabs>
          <w:tab w:val="num" w:pos="8704"/>
        </w:tabs>
        <w:ind w:left="8704" w:hanging="452"/>
      </w:pPr>
      <w:rPr>
        <w:color w:val="404040"/>
        <w:position w:val="0"/>
        <w:sz w:val="24"/>
        <w:szCs w:val="24"/>
      </w:rPr>
    </w:lvl>
    <w:lvl w:ilvl="7">
      <w:start w:val="1"/>
      <w:numFmt w:val="bullet"/>
      <w:lvlText w:val="•"/>
      <w:lvlJc w:val="left"/>
      <w:pPr>
        <w:tabs>
          <w:tab w:val="num" w:pos="9938"/>
        </w:tabs>
        <w:ind w:left="9938" w:hanging="452"/>
      </w:pPr>
      <w:rPr>
        <w:color w:val="404040"/>
        <w:position w:val="0"/>
        <w:sz w:val="24"/>
        <w:szCs w:val="24"/>
      </w:rPr>
    </w:lvl>
    <w:lvl w:ilvl="8">
      <w:start w:val="1"/>
      <w:numFmt w:val="bullet"/>
      <w:lvlText w:val="•"/>
      <w:lvlJc w:val="left"/>
      <w:pPr>
        <w:tabs>
          <w:tab w:val="num" w:pos="11172"/>
        </w:tabs>
        <w:ind w:left="11172" w:hanging="452"/>
      </w:pPr>
      <w:rPr>
        <w:color w:val="404040"/>
        <w:position w:val="0"/>
        <w:sz w:val="24"/>
        <w:szCs w:val="24"/>
      </w:rPr>
    </w:lvl>
  </w:abstractNum>
  <w:abstractNum w:abstractNumId="17" w15:restartNumberingAfterBreak="0">
    <w:nsid w:val="3897341B"/>
    <w:multiLevelType w:val="hybridMultilevel"/>
    <w:tmpl w:val="50C0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B0B49"/>
    <w:multiLevelType w:val="hybridMultilevel"/>
    <w:tmpl w:val="369AFF10"/>
    <w:lvl w:ilvl="0" w:tplc="AADC2BA8">
      <w:start w:val="1"/>
      <w:numFmt w:val="decimal"/>
      <w:lvlText w:val="%1."/>
      <w:lvlJc w:val="left"/>
      <w:pPr>
        <w:tabs>
          <w:tab w:val="num" w:pos="720"/>
        </w:tabs>
        <w:ind w:left="720" w:hanging="360"/>
      </w:pPr>
    </w:lvl>
    <w:lvl w:ilvl="1" w:tplc="3766BE9C" w:tentative="1">
      <w:start w:val="1"/>
      <w:numFmt w:val="decimal"/>
      <w:lvlText w:val="%2."/>
      <w:lvlJc w:val="left"/>
      <w:pPr>
        <w:tabs>
          <w:tab w:val="num" w:pos="1440"/>
        </w:tabs>
        <w:ind w:left="1440" w:hanging="360"/>
      </w:pPr>
    </w:lvl>
    <w:lvl w:ilvl="2" w:tplc="DEE23CFA" w:tentative="1">
      <w:start w:val="1"/>
      <w:numFmt w:val="decimal"/>
      <w:lvlText w:val="%3."/>
      <w:lvlJc w:val="left"/>
      <w:pPr>
        <w:tabs>
          <w:tab w:val="num" w:pos="2160"/>
        </w:tabs>
        <w:ind w:left="2160" w:hanging="360"/>
      </w:pPr>
    </w:lvl>
    <w:lvl w:ilvl="3" w:tplc="AC98ED8C" w:tentative="1">
      <w:start w:val="1"/>
      <w:numFmt w:val="decimal"/>
      <w:lvlText w:val="%4."/>
      <w:lvlJc w:val="left"/>
      <w:pPr>
        <w:tabs>
          <w:tab w:val="num" w:pos="2880"/>
        </w:tabs>
        <w:ind w:left="2880" w:hanging="360"/>
      </w:pPr>
    </w:lvl>
    <w:lvl w:ilvl="4" w:tplc="AB045BA8" w:tentative="1">
      <w:start w:val="1"/>
      <w:numFmt w:val="decimal"/>
      <w:lvlText w:val="%5."/>
      <w:lvlJc w:val="left"/>
      <w:pPr>
        <w:tabs>
          <w:tab w:val="num" w:pos="3600"/>
        </w:tabs>
        <w:ind w:left="3600" w:hanging="360"/>
      </w:pPr>
    </w:lvl>
    <w:lvl w:ilvl="5" w:tplc="B4CC6C8A" w:tentative="1">
      <w:start w:val="1"/>
      <w:numFmt w:val="decimal"/>
      <w:lvlText w:val="%6."/>
      <w:lvlJc w:val="left"/>
      <w:pPr>
        <w:tabs>
          <w:tab w:val="num" w:pos="4320"/>
        </w:tabs>
        <w:ind w:left="4320" w:hanging="360"/>
      </w:pPr>
    </w:lvl>
    <w:lvl w:ilvl="6" w:tplc="765C1D32" w:tentative="1">
      <w:start w:val="1"/>
      <w:numFmt w:val="decimal"/>
      <w:lvlText w:val="%7."/>
      <w:lvlJc w:val="left"/>
      <w:pPr>
        <w:tabs>
          <w:tab w:val="num" w:pos="5040"/>
        </w:tabs>
        <w:ind w:left="5040" w:hanging="360"/>
      </w:pPr>
    </w:lvl>
    <w:lvl w:ilvl="7" w:tplc="5E7E77AE" w:tentative="1">
      <w:start w:val="1"/>
      <w:numFmt w:val="decimal"/>
      <w:lvlText w:val="%8."/>
      <w:lvlJc w:val="left"/>
      <w:pPr>
        <w:tabs>
          <w:tab w:val="num" w:pos="5760"/>
        </w:tabs>
        <w:ind w:left="5760" w:hanging="360"/>
      </w:pPr>
    </w:lvl>
    <w:lvl w:ilvl="8" w:tplc="D346DCBA" w:tentative="1">
      <w:start w:val="1"/>
      <w:numFmt w:val="decimal"/>
      <w:lvlText w:val="%9."/>
      <w:lvlJc w:val="left"/>
      <w:pPr>
        <w:tabs>
          <w:tab w:val="num" w:pos="6480"/>
        </w:tabs>
        <w:ind w:left="6480" w:hanging="360"/>
      </w:pPr>
    </w:lvl>
  </w:abstractNum>
  <w:abstractNum w:abstractNumId="19" w15:restartNumberingAfterBreak="0">
    <w:nsid w:val="41B332F7"/>
    <w:multiLevelType w:val="hybridMultilevel"/>
    <w:tmpl w:val="C748AC64"/>
    <w:lvl w:ilvl="0" w:tplc="0382D3C4">
      <w:start w:val="1"/>
      <w:numFmt w:val="bullet"/>
      <w:lvlText w:val="•"/>
      <w:lvlJc w:val="left"/>
      <w:pPr>
        <w:tabs>
          <w:tab w:val="num" w:pos="720"/>
        </w:tabs>
        <w:ind w:left="720" w:hanging="360"/>
      </w:pPr>
      <w:rPr>
        <w:rFonts w:ascii="Arial" w:hAnsi="Arial" w:hint="default"/>
      </w:rPr>
    </w:lvl>
    <w:lvl w:ilvl="1" w:tplc="BA3AE654" w:tentative="1">
      <w:start w:val="1"/>
      <w:numFmt w:val="bullet"/>
      <w:lvlText w:val="•"/>
      <w:lvlJc w:val="left"/>
      <w:pPr>
        <w:tabs>
          <w:tab w:val="num" w:pos="1440"/>
        </w:tabs>
        <w:ind w:left="1440" w:hanging="360"/>
      </w:pPr>
      <w:rPr>
        <w:rFonts w:ascii="Arial" w:hAnsi="Arial" w:hint="default"/>
      </w:rPr>
    </w:lvl>
    <w:lvl w:ilvl="2" w:tplc="E3225054" w:tentative="1">
      <w:start w:val="1"/>
      <w:numFmt w:val="bullet"/>
      <w:lvlText w:val="•"/>
      <w:lvlJc w:val="left"/>
      <w:pPr>
        <w:tabs>
          <w:tab w:val="num" w:pos="2160"/>
        </w:tabs>
        <w:ind w:left="2160" w:hanging="360"/>
      </w:pPr>
      <w:rPr>
        <w:rFonts w:ascii="Arial" w:hAnsi="Arial" w:hint="default"/>
      </w:rPr>
    </w:lvl>
    <w:lvl w:ilvl="3" w:tplc="FEE64424" w:tentative="1">
      <w:start w:val="1"/>
      <w:numFmt w:val="bullet"/>
      <w:lvlText w:val="•"/>
      <w:lvlJc w:val="left"/>
      <w:pPr>
        <w:tabs>
          <w:tab w:val="num" w:pos="2880"/>
        </w:tabs>
        <w:ind w:left="2880" w:hanging="360"/>
      </w:pPr>
      <w:rPr>
        <w:rFonts w:ascii="Arial" w:hAnsi="Arial" w:hint="default"/>
      </w:rPr>
    </w:lvl>
    <w:lvl w:ilvl="4" w:tplc="A63CD476" w:tentative="1">
      <w:start w:val="1"/>
      <w:numFmt w:val="bullet"/>
      <w:lvlText w:val="•"/>
      <w:lvlJc w:val="left"/>
      <w:pPr>
        <w:tabs>
          <w:tab w:val="num" w:pos="3600"/>
        </w:tabs>
        <w:ind w:left="3600" w:hanging="360"/>
      </w:pPr>
      <w:rPr>
        <w:rFonts w:ascii="Arial" w:hAnsi="Arial" w:hint="default"/>
      </w:rPr>
    </w:lvl>
    <w:lvl w:ilvl="5" w:tplc="5B401D72" w:tentative="1">
      <w:start w:val="1"/>
      <w:numFmt w:val="bullet"/>
      <w:lvlText w:val="•"/>
      <w:lvlJc w:val="left"/>
      <w:pPr>
        <w:tabs>
          <w:tab w:val="num" w:pos="4320"/>
        </w:tabs>
        <w:ind w:left="4320" w:hanging="360"/>
      </w:pPr>
      <w:rPr>
        <w:rFonts w:ascii="Arial" w:hAnsi="Arial" w:hint="default"/>
      </w:rPr>
    </w:lvl>
    <w:lvl w:ilvl="6" w:tplc="FDDC8F10" w:tentative="1">
      <w:start w:val="1"/>
      <w:numFmt w:val="bullet"/>
      <w:lvlText w:val="•"/>
      <w:lvlJc w:val="left"/>
      <w:pPr>
        <w:tabs>
          <w:tab w:val="num" w:pos="5040"/>
        </w:tabs>
        <w:ind w:left="5040" w:hanging="360"/>
      </w:pPr>
      <w:rPr>
        <w:rFonts w:ascii="Arial" w:hAnsi="Arial" w:hint="default"/>
      </w:rPr>
    </w:lvl>
    <w:lvl w:ilvl="7" w:tplc="D76C01EE" w:tentative="1">
      <w:start w:val="1"/>
      <w:numFmt w:val="bullet"/>
      <w:lvlText w:val="•"/>
      <w:lvlJc w:val="left"/>
      <w:pPr>
        <w:tabs>
          <w:tab w:val="num" w:pos="5760"/>
        </w:tabs>
        <w:ind w:left="5760" w:hanging="360"/>
      </w:pPr>
      <w:rPr>
        <w:rFonts w:ascii="Arial" w:hAnsi="Arial" w:hint="default"/>
      </w:rPr>
    </w:lvl>
    <w:lvl w:ilvl="8" w:tplc="4F98D8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126A5B"/>
    <w:multiLevelType w:val="hybridMultilevel"/>
    <w:tmpl w:val="D99C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A446F"/>
    <w:multiLevelType w:val="multilevel"/>
    <w:tmpl w:val="51E88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04416"/>
    <w:multiLevelType w:val="hybridMultilevel"/>
    <w:tmpl w:val="8CEA81D0"/>
    <w:lvl w:ilvl="0" w:tplc="0388B4E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A6275"/>
    <w:multiLevelType w:val="hybridMultilevel"/>
    <w:tmpl w:val="B96A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52A"/>
    <w:multiLevelType w:val="hybridMultilevel"/>
    <w:tmpl w:val="9CCA8D04"/>
    <w:lvl w:ilvl="0" w:tplc="69F44C88">
      <w:start w:val="1"/>
      <w:numFmt w:val="bullet"/>
      <w:lvlText w:val="•"/>
      <w:lvlJc w:val="left"/>
      <w:pPr>
        <w:tabs>
          <w:tab w:val="num" w:pos="720"/>
        </w:tabs>
        <w:ind w:left="720" w:hanging="360"/>
      </w:pPr>
      <w:rPr>
        <w:rFonts w:ascii="Arial" w:hAnsi="Arial" w:hint="default"/>
      </w:rPr>
    </w:lvl>
    <w:lvl w:ilvl="1" w:tplc="562C60A0" w:tentative="1">
      <w:start w:val="1"/>
      <w:numFmt w:val="bullet"/>
      <w:lvlText w:val="•"/>
      <w:lvlJc w:val="left"/>
      <w:pPr>
        <w:tabs>
          <w:tab w:val="num" w:pos="1440"/>
        </w:tabs>
        <w:ind w:left="1440" w:hanging="360"/>
      </w:pPr>
      <w:rPr>
        <w:rFonts w:ascii="Arial" w:hAnsi="Arial" w:hint="default"/>
      </w:rPr>
    </w:lvl>
    <w:lvl w:ilvl="2" w:tplc="6DCEF202" w:tentative="1">
      <w:start w:val="1"/>
      <w:numFmt w:val="bullet"/>
      <w:lvlText w:val="•"/>
      <w:lvlJc w:val="left"/>
      <w:pPr>
        <w:tabs>
          <w:tab w:val="num" w:pos="2160"/>
        </w:tabs>
        <w:ind w:left="2160" w:hanging="360"/>
      </w:pPr>
      <w:rPr>
        <w:rFonts w:ascii="Arial" w:hAnsi="Arial" w:hint="default"/>
      </w:rPr>
    </w:lvl>
    <w:lvl w:ilvl="3" w:tplc="E84E96FE" w:tentative="1">
      <w:start w:val="1"/>
      <w:numFmt w:val="bullet"/>
      <w:lvlText w:val="•"/>
      <w:lvlJc w:val="left"/>
      <w:pPr>
        <w:tabs>
          <w:tab w:val="num" w:pos="2880"/>
        </w:tabs>
        <w:ind w:left="2880" w:hanging="360"/>
      </w:pPr>
      <w:rPr>
        <w:rFonts w:ascii="Arial" w:hAnsi="Arial" w:hint="default"/>
      </w:rPr>
    </w:lvl>
    <w:lvl w:ilvl="4" w:tplc="1CFE8F16" w:tentative="1">
      <w:start w:val="1"/>
      <w:numFmt w:val="bullet"/>
      <w:lvlText w:val="•"/>
      <w:lvlJc w:val="left"/>
      <w:pPr>
        <w:tabs>
          <w:tab w:val="num" w:pos="3600"/>
        </w:tabs>
        <w:ind w:left="3600" w:hanging="360"/>
      </w:pPr>
      <w:rPr>
        <w:rFonts w:ascii="Arial" w:hAnsi="Arial" w:hint="default"/>
      </w:rPr>
    </w:lvl>
    <w:lvl w:ilvl="5" w:tplc="D5245F7A" w:tentative="1">
      <w:start w:val="1"/>
      <w:numFmt w:val="bullet"/>
      <w:lvlText w:val="•"/>
      <w:lvlJc w:val="left"/>
      <w:pPr>
        <w:tabs>
          <w:tab w:val="num" w:pos="4320"/>
        </w:tabs>
        <w:ind w:left="4320" w:hanging="360"/>
      </w:pPr>
      <w:rPr>
        <w:rFonts w:ascii="Arial" w:hAnsi="Arial" w:hint="default"/>
      </w:rPr>
    </w:lvl>
    <w:lvl w:ilvl="6" w:tplc="4D926664" w:tentative="1">
      <w:start w:val="1"/>
      <w:numFmt w:val="bullet"/>
      <w:lvlText w:val="•"/>
      <w:lvlJc w:val="left"/>
      <w:pPr>
        <w:tabs>
          <w:tab w:val="num" w:pos="5040"/>
        </w:tabs>
        <w:ind w:left="5040" w:hanging="360"/>
      </w:pPr>
      <w:rPr>
        <w:rFonts w:ascii="Arial" w:hAnsi="Arial" w:hint="default"/>
      </w:rPr>
    </w:lvl>
    <w:lvl w:ilvl="7" w:tplc="985C85E2" w:tentative="1">
      <w:start w:val="1"/>
      <w:numFmt w:val="bullet"/>
      <w:lvlText w:val="•"/>
      <w:lvlJc w:val="left"/>
      <w:pPr>
        <w:tabs>
          <w:tab w:val="num" w:pos="5760"/>
        </w:tabs>
        <w:ind w:left="5760" w:hanging="360"/>
      </w:pPr>
      <w:rPr>
        <w:rFonts w:ascii="Arial" w:hAnsi="Arial" w:hint="default"/>
      </w:rPr>
    </w:lvl>
    <w:lvl w:ilvl="8" w:tplc="C6D8C09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D718F6"/>
    <w:multiLevelType w:val="multilevel"/>
    <w:tmpl w:val="9ED6DEAA"/>
    <w:styleLink w:val="List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6" w15:restartNumberingAfterBreak="0">
    <w:nsid w:val="58F152C2"/>
    <w:multiLevelType w:val="hybridMultilevel"/>
    <w:tmpl w:val="5986CEF0"/>
    <w:lvl w:ilvl="0" w:tplc="41A6CE6E">
      <w:start w:val="1"/>
      <w:numFmt w:val="bullet"/>
      <w:lvlText w:val=""/>
      <w:lvlJc w:val="left"/>
      <w:pPr>
        <w:tabs>
          <w:tab w:val="num" w:pos="720"/>
        </w:tabs>
        <w:ind w:left="720" w:hanging="360"/>
      </w:pPr>
      <w:rPr>
        <w:rFonts w:ascii="Wingdings" w:hAnsi="Wingdings" w:hint="default"/>
      </w:rPr>
    </w:lvl>
    <w:lvl w:ilvl="1" w:tplc="D3A4F2B2">
      <w:start w:val="1"/>
      <w:numFmt w:val="bullet"/>
      <w:lvlText w:val=""/>
      <w:lvlJc w:val="left"/>
      <w:pPr>
        <w:tabs>
          <w:tab w:val="num" w:pos="1440"/>
        </w:tabs>
        <w:ind w:left="1440" w:hanging="360"/>
      </w:pPr>
      <w:rPr>
        <w:rFonts w:ascii="Wingdings" w:hAnsi="Wingdings" w:hint="default"/>
      </w:rPr>
    </w:lvl>
    <w:lvl w:ilvl="2" w:tplc="1C1E0C40" w:tentative="1">
      <w:start w:val="1"/>
      <w:numFmt w:val="bullet"/>
      <w:lvlText w:val=""/>
      <w:lvlJc w:val="left"/>
      <w:pPr>
        <w:tabs>
          <w:tab w:val="num" w:pos="2160"/>
        </w:tabs>
        <w:ind w:left="2160" w:hanging="360"/>
      </w:pPr>
      <w:rPr>
        <w:rFonts w:ascii="Wingdings" w:hAnsi="Wingdings" w:hint="default"/>
      </w:rPr>
    </w:lvl>
    <w:lvl w:ilvl="3" w:tplc="2F86A00E" w:tentative="1">
      <w:start w:val="1"/>
      <w:numFmt w:val="bullet"/>
      <w:lvlText w:val=""/>
      <w:lvlJc w:val="left"/>
      <w:pPr>
        <w:tabs>
          <w:tab w:val="num" w:pos="2880"/>
        </w:tabs>
        <w:ind w:left="2880" w:hanging="360"/>
      </w:pPr>
      <w:rPr>
        <w:rFonts w:ascii="Wingdings" w:hAnsi="Wingdings" w:hint="default"/>
      </w:rPr>
    </w:lvl>
    <w:lvl w:ilvl="4" w:tplc="A5B46E9A" w:tentative="1">
      <w:start w:val="1"/>
      <w:numFmt w:val="bullet"/>
      <w:lvlText w:val=""/>
      <w:lvlJc w:val="left"/>
      <w:pPr>
        <w:tabs>
          <w:tab w:val="num" w:pos="3600"/>
        </w:tabs>
        <w:ind w:left="3600" w:hanging="360"/>
      </w:pPr>
      <w:rPr>
        <w:rFonts w:ascii="Wingdings" w:hAnsi="Wingdings" w:hint="default"/>
      </w:rPr>
    </w:lvl>
    <w:lvl w:ilvl="5" w:tplc="7876BD9A" w:tentative="1">
      <w:start w:val="1"/>
      <w:numFmt w:val="bullet"/>
      <w:lvlText w:val=""/>
      <w:lvlJc w:val="left"/>
      <w:pPr>
        <w:tabs>
          <w:tab w:val="num" w:pos="4320"/>
        </w:tabs>
        <w:ind w:left="4320" w:hanging="360"/>
      </w:pPr>
      <w:rPr>
        <w:rFonts w:ascii="Wingdings" w:hAnsi="Wingdings" w:hint="default"/>
      </w:rPr>
    </w:lvl>
    <w:lvl w:ilvl="6" w:tplc="5C465FB2" w:tentative="1">
      <w:start w:val="1"/>
      <w:numFmt w:val="bullet"/>
      <w:lvlText w:val=""/>
      <w:lvlJc w:val="left"/>
      <w:pPr>
        <w:tabs>
          <w:tab w:val="num" w:pos="5040"/>
        </w:tabs>
        <w:ind w:left="5040" w:hanging="360"/>
      </w:pPr>
      <w:rPr>
        <w:rFonts w:ascii="Wingdings" w:hAnsi="Wingdings" w:hint="default"/>
      </w:rPr>
    </w:lvl>
    <w:lvl w:ilvl="7" w:tplc="BB2E83EE" w:tentative="1">
      <w:start w:val="1"/>
      <w:numFmt w:val="bullet"/>
      <w:lvlText w:val=""/>
      <w:lvlJc w:val="left"/>
      <w:pPr>
        <w:tabs>
          <w:tab w:val="num" w:pos="5760"/>
        </w:tabs>
        <w:ind w:left="5760" w:hanging="360"/>
      </w:pPr>
      <w:rPr>
        <w:rFonts w:ascii="Wingdings" w:hAnsi="Wingdings" w:hint="default"/>
      </w:rPr>
    </w:lvl>
    <w:lvl w:ilvl="8" w:tplc="AC0616D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9617A"/>
    <w:multiLevelType w:val="hybridMultilevel"/>
    <w:tmpl w:val="8CCA9C6A"/>
    <w:lvl w:ilvl="0" w:tplc="0388B4E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D6DFC"/>
    <w:multiLevelType w:val="hybridMultilevel"/>
    <w:tmpl w:val="45449198"/>
    <w:lvl w:ilvl="0" w:tplc="E348DC96">
      <w:start w:val="1"/>
      <w:numFmt w:val="bullet"/>
      <w:lvlText w:val="•"/>
      <w:lvlJc w:val="left"/>
      <w:pPr>
        <w:tabs>
          <w:tab w:val="num" w:pos="720"/>
        </w:tabs>
        <w:ind w:left="720" w:hanging="360"/>
      </w:pPr>
      <w:rPr>
        <w:rFonts w:ascii="Arial" w:hAnsi="Arial" w:hint="default"/>
      </w:rPr>
    </w:lvl>
    <w:lvl w:ilvl="1" w:tplc="FAAE9514">
      <w:start w:val="1"/>
      <w:numFmt w:val="bullet"/>
      <w:lvlText w:val="•"/>
      <w:lvlJc w:val="left"/>
      <w:pPr>
        <w:tabs>
          <w:tab w:val="num" w:pos="1440"/>
        </w:tabs>
        <w:ind w:left="1440" w:hanging="360"/>
      </w:pPr>
      <w:rPr>
        <w:rFonts w:ascii="Arial" w:hAnsi="Arial" w:hint="default"/>
      </w:rPr>
    </w:lvl>
    <w:lvl w:ilvl="2" w:tplc="C68C69E0" w:tentative="1">
      <w:start w:val="1"/>
      <w:numFmt w:val="bullet"/>
      <w:lvlText w:val="•"/>
      <w:lvlJc w:val="left"/>
      <w:pPr>
        <w:tabs>
          <w:tab w:val="num" w:pos="2160"/>
        </w:tabs>
        <w:ind w:left="2160" w:hanging="360"/>
      </w:pPr>
      <w:rPr>
        <w:rFonts w:ascii="Arial" w:hAnsi="Arial" w:hint="default"/>
      </w:rPr>
    </w:lvl>
    <w:lvl w:ilvl="3" w:tplc="41B2A640" w:tentative="1">
      <w:start w:val="1"/>
      <w:numFmt w:val="bullet"/>
      <w:lvlText w:val="•"/>
      <w:lvlJc w:val="left"/>
      <w:pPr>
        <w:tabs>
          <w:tab w:val="num" w:pos="2880"/>
        </w:tabs>
        <w:ind w:left="2880" w:hanging="360"/>
      </w:pPr>
      <w:rPr>
        <w:rFonts w:ascii="Arial" w:hAnsi="Arial" w:hint="default"/>
      </w:rPr>
    </w:lvl>
    <w:lvl w:ilvl="4" w:tplc="6EFC1DF2" w:tentative="1">
      <w:start w:val="1"/>
      <w:numFmt w:val="bullet"/>
      <w:lvlText w:val="•"/>
      <w:lvlJc w:val="left"/>
      <w:pPr>
        <w:tabs>
          <w:tab w:val="num" w:pos="3600"/>
        </w:tabs>
        <w:ind w:left="3600" w:hanging="360"/>
      </w:pPr>
      <w:rPr>
        <w:rFonts w:ascii="Arial" w:hAnsi="Arial" w:hint="default"/>
      </w:rPr>
    </w:lvl>
    <w:lvl w:ilvl="5" w:tplc="52EA3308" w:tentative="1">
      <w:start w:val="1"/>
      <w:numFmt w:val="bullet"/>
      <w:lvlText w:val="•"/>
      <w:lvlJc w:val="left"/>
      <w:pPr>
        <w:tabs>
          <w:tab w:val="num" w:pos="4320"/>
        </w:tabs>
        <w:ind w:left="4320" w:hanging="360"/>
      </w:pPr>
      <w:rPr>
        <w:rFonts w:ascii="Arial" w:hAnsi="Arial" w:hint="default"/>
      </w:rPr>
    </w:lvl>
    <w:lvl w:ilvl="6" w:tplc="440E55B0" w:tentative="1">
      <w:start w:val="1"/>
      <w:numFmt w:val="bullet"/>
      <w:lvlText w:val="•"/>
      <w:lvlJc w:val="left"/>
      <w:pPr>
        <w:tabs>
          <w:tab w:val="num" w:pos="5040"/>
        </w:tabs>
        <w:ind w:left="5040" w:hanging="360"/>
      </w:pPr>
      <w:rPr>
        <w:rFonts w:ascii="Arial" w:hAnsi="Arial" w:hint="default"/>
      </w:rPr>
    </w:lvl>
    <w:lvl w:ilvl="7" w:tplc="D6E0EAD8" w:tentative="1">
      <w:start w:val="1"/>
      <w:numFmt w:val="bullet"/>
      <w:lvlText w:val="•"/>
      <w:lvlJc w:val="left"/>
      <w:pPr>
        <w:tabs>
          <w:tab w:val="num" w:pos="5760"/>
        </w:tabs>
        <w:ind w:left="5760" w:hanging="360"/>
      </w:pPr>
      <w:rPr>
        <w:rFonts w:ascii="Arial" w:hAnsi="Arial" w:hint="default"/>
      </w:rPr>
    </w:lvl>
    <w:lvl w:ilvl="8" w:tplc="E6F6F8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FA4F29"/>
    <w:multiLevelType w:val="hybridMultilevel"/>
    <w:tmpl w:val="1702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0134D"/>
    <w:multiLevelType w:val="hybridMultilevel"/>
    <w:tmpl w:val="39C4835A"/>
    <w:lvl w:ilvl="0" w:tplc="87D69F82">
      <w:start w:val="1"/>
      <w:numFmt w:val="bullet"/>
      <w:lvlText w:val=""/>
      <w:lvlJc w:val="left"/>
      <w:pPr>
        <w:tabs>
          <w:tab w:val="num" w:pos="720"/>
        </w:tabs>
        <w:ind w:left="720" w:hanging="360"/>
      </w:pPr>
      <w:rPr>
        <w:rFonts w:ascii="Wingdings" w:hAnsi="Wingdings" w:hint="default"/>
      </w:rPr>
    </w:lvl>
    <w:lvl w:ilvl="1" w:tplc="DE867978">
      <w:start w:val="1"/>
      <w:numFmt w:val="bullet"/>
      <w:lvlText w:val=""/>
      <w:lvlJc w:val="left"/>
      <w:pPr>
        <w:tabs>
          <w:tab w:val="num" w:pos="1440"/>
        </w:tabs>
        <w:ind w:left="1440" w:hanging="360"/>
      </w:pPr>
      <w:rPr>
        <w:rFonts w:ascii="Wingdings" w:hAnsi="Wingdings" w:hint="default"/>
      </w:rPr>
    </w:lvl>
    <w:lvl w:ilvl="2" w:tplc="9696A7F4" w:tentative="1">
      <w:start w:val="1"/>
      <w:numFmt w:val="bullet"/>
      <w:lvlText w:val=""/>
      <w:lvlJc w:val="left"/>
      <w:pPr>
        <w:tabs>
          <w:tab w:val="num" w:pos="2160"/>
        </w:tabs>
        <w:ind w:left="2160" w:hanging="360"/>
      </w:pPr>
      <w:rPr>
        <w:rFonts w:ascii="Wingdings" w:hAnsi="Wingdings" w:hint="default"/>
      </w:rPr>
    </w:lvl>
    <w:lvl w:ilvl="3" w:tplc="CC18651C" w:tentative="1">
      <w:start w:val="1"/>
      <w:numFmt w:val="bullet"/>
      <w:lvlText w:val=""/>
      <w:lvlJc w:val="left"/>
      <w:pPr>
        <w:tabs>
          <w:tab w:val="num" w:pos="2880"/>
        </w:tabs>
        <w:ind w:left="2880" w:hanging="360"/>
      </w:pPr>
      <w:rPr>
        <w:rFonts w:ascii="Wingdings" w:hAnsi="Wingdings" w:hint="default"/>
      </w:rPr>
    </w:lvl>
    <w:lvl w:ilvl="4" w:tplc="3DCAFD98" w:tentative="1">
      <w:start w:val="1"/>
      <w:numFmt w:val="bullet"/>
      <w:lvlText w:val=""/>
      <w:lvlJc w:val="left"/>
      <w:pPr>
        <w:tabs>
          <w:tab w:val="num" w:pos="3600"/>
        </w:tabs>
        <w:ind w:left="3600" w:hanging="360"/>
      </w:pPr>
      <w:rPr>
        <w:rFonts w:ascii="Wingdings" w:hAnsi="Wingdings" w:hint="default"/>
      </w:rPr>
    </w:lvl>
    <w:lvl w:ilvl="5" w:tplc="70E0BDEE" w:tentative="1">
      <w:start w:val="1"/>
      <w:numFmt w:val="bullet"/>
      <w:lvlText w:val=""/>
      <w:lvlJc w:val="left"/>
      <w:pPr>
        <w:tabs>
          <w:tab w:val="num" w:pos="4320"/>
        </w:tabs>
        <w:ind w:left="4320" w:hanging="360"/>
      </w:pPr>
      <w:rPr>
        <w:rFonts w:ascii="Wingdings" w:hAnsi="Wingdings" w:hint="default"/>
      </w:rPr>
    </w:lvl>
    <w:lvl w:ilvl="6" w:tplc="C332DB16" w:tentative="1">
      <w:start w:val="1"/>
      <w:numFmt w:val="bullet"/>
      <w:lvlText w:val=""/>
      <w:lvlJc w:val="left"/>
      <w:pPr>
        <w:tabs>
          <w:tab w:val="num" w:pos="5040"/>
        </w:tabs>
        <w:ind w:left="5040" w:hanging="360"/>
      </w:pPr>
      <w:rPr>
        <w:rFonts w:ascii="Wingdings" w:hAnsi="Wingdings" w:hint="default"/>
      </w:rPr>
    </w:lvl>
    <w:lvl w:ilvl="7" w:tplc="861095A8" w:tentative="1">
      <w:start w:val="1"/>
      <w:numFmt w:val="bullet"/>
      <w:lvlText w:val=""/>
      <w:lvlJc w:val="left"/>
      <w:pPr>
        <w:tabs>
          <w:tab w:val="num" w:pos="5760"/>
        </w:tabs>
        <w:ind w:left="5760" w:hanging="360"/>
      </w:pPr>
      <w:rPr>
        <w:rFonts w:ascii="Wingdings" w:hAnsi="Wingdings" w:hint="default"/>
      </w:rPr>
    </w:lvl>
    <w:lvl w:ilvl="8" w:tplc="F208CEF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24BA7"/>
    <w:multiLevelType w:val="hybridMultilevel"/>
    <w:tmpl w:val="F79A7852"/>
    <w:lvl w:ilvl="0" w:tplc="69E87BFE">
      <w:start w:val="1"/>
      <w:numFmt w:val="bullet"/>
      <w:lvlText w:val="•"/>
      <w:lvlJc w:val="left"/>
      <w:pPr>
        <w:tabs>
          <w:tab w:val="num" w:pos="720"/>
        </w:tabs>
        <w:ind w:left="720" w:hanging="360"/>
      </w:pPr>
      <w:rPr>
        <w:rFonts w:ascii="Arial" w:hAnsi="Arial" w:hint="default"/>
      </w:rPr>
    </w:lvl>
    <w:lvl w:ilvl="1" w:tplc="447226B0" w:tentative="1">
      <w:start w:val="1"/>
      <w:numFmt w:val="bullet"/>
      <w:lvlText w:val="•"/>
      <w:lvlJc w:val="left"/>
      <w:pPr>
        <w:tabs>
          <w:tab w:val="num" w:pos="1440"/>
        </w:tabs>
        <w:ind w:left="1440" w:hanging="360"/>
      </w:pPr>
      <w:rPr>
        <w:rFonts w:ascii="Arial" w:hAnsi="Arial" w:hint="default"/>
      </w:rPr>
    </w:lvl>
    <w:lvl w:ilvl="2" w:tplc="98706A14" w:tentative="1">
      <w:start w:val="1"/>
      <w:numFmt w:val="bullet"/>
      <w:lvlText w:val="•"/>
      <w:lvlJc w:val="left"/>
      <w:pPr>
        <w:tabs>
          <w:tab w:val="num" w:pos="2160"/>
        </w:tabs>
        <w:ind w:left="2160" w:hanging="360"/>
      </w:pPr>
      <w:rPr>
        <w:rFonts w:ascii="Arial" w:hAnsi="Arial" w:hint="default"/>
      </w:rPr>
    </w:lvl>
    <w:lvl w:ilvl="3" w:tplc="EDB6FD3E" w:tentative="1">
      <w:start w:val="1"/>
      <w:numFmt w:val="bullet"/>
      <w:lvlText w:val="•"/>
      <w:lvlJc w:val="left"/>
      <w:pPr>
        <w:tabs>
          <w:tab w:val="num" w:pos="2880"/>
        </w:tabs>
        <w:ind w:left="2880" w:hanging="360"/>
      </w:pPr>
      <w:rPr>
        <w:rFonts w:ascii="Arial" w:hAnsi="Arial" w:hint="default"/>
      </w:rPr>
    </w:lvl>
    <w:lvl w:ilvl="4" w:tplc="DCA41754" w:tentative="1">
      <w:start w:val="1"/>
      <w:numFmt w:val="bullet"/>
      <w:lvlText w:val="•"/>
      <w:lvlJc w:val="left"/>
      <w:pPr>
        <w:tabs>
          <w:tab w:val="num" w:pos="3600"/>
        </w:tabs>
        <w:ind w:left="3600" w:hanging="360"/>
      </w:pPr>
      <w:rPr>
        <w:rFonts w:ascii="Arial" w:hAnsi="Arial" w:hint="default"/>
      </w:rPr>
    </w:lvl>
    <w:lvl w:ilvl="5" w:tplc="3FAAAE38" w:tentative="1">
      <w:start w:val="1"/>
      <w:numFmt w:val="bullet"/>
      <w:lvlText w:val="•"/>
      <w:lvlJc w:val="left"/>
      <w:pPr>
        <w:tabs>
          <w:tab w:val="num" w:pos="4320"/>
        </w:tabs>
        <w:ind w:left="4320" w:hanging="360"/>
      </w:pPr>
      <w:rPr>
        <w:rFonts w:ascii="Arial" w:hAnsi="Arial" w:hint="default"/>
      </w:rPr>
    </w:lvl>
    <w:lvl w:ilvl="6" w:tplc="3A9A7BD2" w:tentative="1">
      <w:start w:val="1"/>
      <w:numFmt w:val="bullet"/>
      <w:lvlText w:val="•"/>
      <w:lvlJc w:val="left"/>
      <w:pPr>
        <w:tabs>
          <w:tab w:val="num" w:pos="5040"/>
        </w:tabs>
        <w:ind w:left="5040" w:hanging="360"/>
      </w:pPr>
      <w:rPr>
        <w:rFonts w:ascii="Arial" w:hAnsi="Arial" w:hint="default"/>
      </w:rPr>
    </w:lvl>
    <w:lvl w:ilvl="7" w:tplc="9C94583E" w:tentative="1">
      <w:start w:val="1"/>
      <w:numFmt w:val="bullet"/>
      <w:lvlText w:val="•"/>
      <w:lvlJc w:val="left"/>
      <w:pPr>
        <w:tabs>
          <w:tab w:val="num" w:pos="5760"/>
        </w:tabs>
        <w:ind w:left="5760" w:hanging="360"/>
      </w:pPr>
      <w:rPr>
        <w:rFonts w:ascii="Arial" w:hAnsi="Arial" w:hint="default"/>
      </w:rPr>
    </w:lvl>
    <w:lvl w:ilvl="8" w:tplc="A94E99D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2943F4"/>
    <w:multiLevelType w:val="hybridMultilevel"/>
    <w:tmpl w:val="5636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F7E7B"/>
    <w:multiLevelType w:val="hybridMultilevel"/>
    <w:tmpl w:val="DC16C3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AE5264"/>
    <w:multiLevelType w:val="hybridMultilevel"/>
    <w:tmpl w:val="21C83B6C"/>
    <w:lvl w:ilvl="0" w:tplc="EF846156">
      <w:start w:val="1"/>
      <w:numFmt w:val="bullet"/>
      <w:lvlText w:val="•"/>
      <w:lvlJc w:val="left"/>
      <w:pPr>
        <w:tabs>
          <w:tab w:val="num" w:pos="720"/>
        </w:tabs>
        <w:ind w:left="720" w:hanging="360"/>
      </w:pPr>
      <w:rPr>
        <w:rFonts w:ascii="Arial" w:hAnsi="Arial" w:hint="default"/>
      </w:rPr>
    </w:lvl>
    <w:lvl w:ilvl="1" w:tplc="90382DEE">
      <w:start w:val="1"/>
      <w:numFmt w:val="bullet"/>
      <w:lvlText w:val="•"/>
      <w:lvlJc w:val="left"/>
      <w:pPr>
        <w:tabs>
          <w:tab w:val="num" w:pos="1440"/>
        </w:tabs>
        <w:ind w:left="1440" w:hanging="360"/>
      </w:pPr>
      <w:rPr>
        <w:rFonts w:ascii="Arial" w:hAnsi="Arial" w:hint="default"/>
      </w:rPr>
    </w:lvl>
    <w:lvl w:ilvl="2" w:tplc="6D12B5EC" w:tentative="1">
      <w:start w:val="1"/>
      <w:numFmt w:val="bullet"/>
      <w:lvlText w:val="•"/>
      <w:lvlJc w:val="left"/>
      <w:pPr>
        <w:tabs>
          <w:tab w:val="num" w:pos="2160"/>
        </w:tabs>
        <w:ind w:left="2160" w:hanging="360"/>
      </w:pPr>
      <w:rPr>
        <w:rFonts w:ascii="Arial" w:hAnsi="Arial" w:hint="default"/>
      </w:rPr>
    </w:lvl>
    <w:lvl w:ilvl="3" w:tplc="C40A2CE8" w:tentative="1">
      <w:start w:val="1"/>
      <w:numFmt w:val="bullet"/>
      <w:lvlText w:val="•"/>
      <w:lvlJc w:val="left"/>
      <w:pPr>
        <w:tabs>
          <w:tab w:val="num" w:pos="2880"/>
        </w:tabs>
        <w:ind w:left="2880" w:hanging="360"/>
      </w:pPr>
      <w:rPr>
        <w:rFonts w:ascii="Arial" w:hAnsi="Arial" w:hint="default"/>
      </w:rPr>
    </w:lvl>
    <w:lvl w:ilvl="4" w:tplc="1F624BD2" w:tentative="1">
      <w:start w:val="1"/>
      <w:numFmt w:val="bullet"/>
      <w:lvlText w:val="•"/>
      <w:lvlJc w:val="left"/>
      <w:pPr>
        <w:tabs>
          <w:tab w:val="num" w:pos="3600"/>
        </w:tabs>
        <w:ind w:left="3600" w:hanging="360"/>
      </w:pPr>
      <w:rPr>
        <w:rFonts w:ascii="Arial" w:hAnsi="Arial" w:hint="default"/>
      </w:rPr>
    </w:lvl>
    <w:lvl w:ilvl="5" w:tplc="2AB83204" w:tentative="1">
      <w:start w:val="1"/>
      <w:numFmt w:val="bullet"/>
      <w:lvlText w:val="•"/>
      <w:lvlJc w:val="left"/>
      <w:pPr>
        <w:tabs>
          <w:tab w:val="num" w:pos="4320"/>
        </w:tabs>
        <w:ind w:left="4320" w:hanging="360"/>
      </w:pPr>
      <w:rPr>
        <w:rFonts w:ascii="Arial" w:hAnsi="Arial" w:hint="default"/>
      </w:rPr>
    </w:lvl>
    <w:lvl w:ilvl="6" w:tplc="19D43B04" w:tentative="1">
      <w:start w:val="1"/>
      <w:numFmt w:val="bullet"/>
      <w:lvlText w:val="•"/>
      <w:lvlJc w:val="left"/>
      <w:pPr>
        <w:tabs>
          <w:tab w:val="num" w:pos="5040"/>
        </w:tabs>
        <w:ind w:left="5040" w:hanging="360"/>
      </w:pPr>
      <w:rPr>
        <w:rFonts w:ascii="Arial" w:hAnsi="Arial" w:hint="default"/>
      </w:rPr>
    </w:lvl>
    <w:lvl w:ilvl="7" w:tplc="8FF42A3E" w:tentative="1">
      <w:start w:val="1"/>
      <w:numFmt w:val="bullet"/>
      <w:lvlText w:val="•"/>
      <w:lvlJc w:val="left"/>
      <w:pPr>
        <w:tabs>
          <w:tab w:val="num" w:pos="5760"/>
        </w:tabs>
        <w:ind w:left="5760" w:hanging="360"/>
      </w:pPr>
      <w:rPr>
        <w:rFonts w:ascii="Arial" w:hAnsi="Arial" w:hint="default"/>
      </w:rPr>
    </w:lvl>
    <w:lvl w:ilvl="8" w:tplc="D0F6E35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DE2D3B"/>
    <w:multiLevelType w:val="hybridMultilevel"/>
    <w:tmpl w:val="D518A4A6"/>
    <w:lvl w:ilvl="0" w:tplc="0054CE3A">
      <w:start w:val="1"/>
      <w:numFmt w:val="bullet"/>
      <w:lvlText w:val="•"/>
      <w:lvlJc w:val="left"/>
      <w:pPr>
        <w:tabs>
          <w:tab w:val="num" w:pos="720"/>
        </w:tabs>
        <w:ind w:left="720" w:hanging="360"/>
      </w:pPr>
      <w:rPr>
        <w:rFonts w:ascii="Arial" w:hAnsi="Arial" w:hint="default"/>
      </w:rPr>
    </w:lvl>
    <w:lvl w:ilvl="1" w:tplc="100877D2">
      <w:start w:val="1"/>
      <w:numFmt w:val="decimal"/>
      <w:lvlText w:val="%2."/>
      <w:lvlJc w:val="left"/>
      <w:pPr>
        <w:tabs>
          <w:tab w:val="num" w:pos="1440"/>
        </w:tabs>
        <w:ind w:left="1440" w:hanging="360"/>
      </w:pPr>
    </w:lvl>
    <w:lvl w:ilvl="2" w:tplc="3DC0784C" w:tentative="1">
      <w:start w:val="1"/>
      <w:numFmt w:val="bullet"/>
      <w:lvlText w:val="•"/>
      <w:lvlJc w:val="left"/>
      <w:pPr>
        <w:tabs>
          <w:tab w:val="num" w:pos="2160"/>
        </w:tabs>
        <w:ind w:left="2160" w:hanging="360"/>
      </w:pPr>
      <w:rPr>
        <w:rFonts w:ascii="Arial" w:hAnsi="Arial" w:hint="default"/>
      </w:rPr>
    </w:lvl>
    <w:lvl w:ilvl="3" w:tplc="79B0C58C" w:tentative="1">
      <w:start w:val="1"/>
      <w:numFmt w:val="bullet"/>
      <w:lvlText w:val="•"/>
      <w:lvlJc w:val="left"/>
      <w:pPr>
        <w:tabs>
          <w:tab w:val="num" w:pos="2880"/>
        </w:tabs>
        <w:ind w:left="2880" w:hanging="360"/>
      </w:pPr>
      <w:rPr>
        <w:rFonts w:ascii="Arial" w:hAnsi="Arial" w:hint="default"/>
      </w:rPr>
    </w:lvl>
    <w:lvl w:ilvl="4" w:tplc="0AFA9162" w:tentative="1">
      <w:start w:val="1"/>
      <w:numFmt w:val="bullet"/>
      <w:lvlText w:val="•"/>
      <w:lvlJc w:val="left"/>
      <w:pPr>
        <w:tabs>
          <w:tab w:val="num" w:pos="3600"/>
        </w:tabs>
        <w:ind w:left="3600" w:hanging="360"/>
      </w:pPr>
      <w:rPr>
        <w:rFonts w:ascii="Arial" w:hAnsi="Arial" w:hint="default"/>
      </w:rPr>
    </w:lvl>
    <w:lvl w:ilvl="5" w:tplc="DCC4F6A4" w:tentative="1">
      <w:start w:val="1"/>
      <w:numFmt w:val="bullet"/>
      <w:lvlText w:val="•"/>
      <w:lvlJc w:val="left"/>
      <w:pPr>
        <w:tabs>
          <w:tab w:val="num" w:pos="4320"/>
        </w:tabs>
        <w:ind w:left="4320" w:hanging="360"/>
      </w:pPr>
      <w:rPr>
        <w:rFonts w:ascii="Arial" w:hAnsi="Arial" w:hint="default"/>
      </w:rPr>
    </w:lvl>
    <w:lvl w:ilvl="6" w:tplc="8A7656E8" w:tentative="1">
      <w:start w:val="1"/>
      <w:numFmt w:val="bullet"/>
      <w:lvlText w:val="•"/>
      <w:lvlJc w:val="left"/>
      <w:pPr>
        <w:tabs>
          <w:tab w:val="num" w:pos="5040"/>
        </w:tabs>
        <w:ind w:left="5040" w:hanging="360"/>
      </w:pPr>
      <w:rPr>
        <w:rFonts w:ascii="Arial" w:hAnsi="Arial" w:hint="default"/>
      </w:rPr>
    </w:lvl>
    <w:lvl w:ilvl="7" w:tplc="781070FE" w:tentative="1">
      <w:start w:val="1"/>
      <w:numFmt w:val="bullet"/>
      <w:lvlText w:val="•"/>
      <w:lvlJc w:val="left"/>
      <w:pPr>
        <w:tabs>
          <w:tab w:val="num" w:pos="5760"/>
        </w:tabs>
        <w:ind w:left="5760" w:hanging="360"/>
      </w:pPr>
      <w:rPr>
        <w:rFonts w:ascii="Arial" w:hAnsi="Arial" w:hint="default"/>
      </w:rPr>
    </w:lvl>
    <w:lvl w:ilvl="8" w:tplc="5842781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043EFA"/>
    <w:multiLevelType w:val="hybridMultilevel"/>
    <w:tmpl w:val="702E1438"/>
    <w:lvl w:ilvl="0" w:tplc="14509006">
      <w:start w:val="1"/>
      <w:numFmt w:val="bullet"/>
      <w:lvlText w:val=""/>
      <w:lvlJc w:val="left"/>
      <w:pPr>
        <w:tabs>
          <w:tab w:val="num" w:pos="720"/>
        </w:tabs>
        <w:ind w:left="720" w:hanging="360"/>
      </w:pPr>
      <w:rPr>
        <w:rFonts w:ascii="Wingdings" w:hAnsi="Wingdings" w:hint="default"/>
      </w:rPr>
    </w:lvl>
    <w:lvl w:ilvl="1" w:tplc="AADE99CA" w:tentative="1">
      <w:start w:val="1"/>
      <w:numFmt w:val="bullet"/>
      <w:lvlText w:val=""/>
      <w:lvlJc w:val="left"/>
      <w:pPr>
        <w:tabs>
          <w:tab w:val="num" w:pos="1440"/>
        </w:tabs>
        <w:ind w:left="1440" w:hanging="360"/>
      </w:pPr>
      <w:rPr>
        <w:rFonts w:ascii="Wingdings" w:hAnsi="Wingdings" w:hint="default"/>
      </w:rPr>
    </w:lvl>
    <w:lvl w:ilvl="2" w:tplc="4F7E2656" w:tentative="1">
      <w:start w:val="1"/>
      <w:numFmt w:val="bullet"/>
      <w:lvlText w:val=""/>
      <w:lvlJc w:val="left"/>
      <w:pPr>
        <w:tabs>
          <w:tab w:val="num" w:pos="2160"/>
        </w:tabs>
        <w:ind w:left="2160" w:hanging="360"/>
      </w:pPr>
      <w:rPr>
        <w:rFonts w:ascii="Wingdings" w:hAnsi="Wingdings" w:hint="default"/>
      </w:rPr>
    </w:lvl>
    <w:lvl w:ilvl="3" w:tplc="0646F9AE" w:tentative="1">
      <w:start w:val="1"/>
      <w:numFmt w:val="bullet"/>
      <w:lvlText w:val=""/>
      <w:lvlJc w:val="left"/>
      <w:pPr>
        <w:tabs>
          <w:tab w:val="num" w:pos="2880"/>
        </w:tabs>
        <w:ind w:left="2880" w:hanging="360"/>
      </w:pPr>
      <w:rPr>
        <w:rFonts w:ascii="Wingdings" w:hAnsi="Wingdings" w:hint="default"/>
      </w:rPr>
    </w:lvl>
    <w:lvl w:ilvl="4" w:tplc="395E5ADC" w:tentative="1">
      <w:start w:val="1"/>
      <w:numFmt w:val="bullet"/>
      <w:lvlText w:val=""/>
      <w:lvlJc w:val="left"/>
      <w:pPr>
        <w:tabs>
          <w:tab w:val="num" w:pos="3600"/>
        </w:tabs>
        <w:ind w:left="3600" w:hanging="360"/>
      </w:pPr>
      <w:rPr>
        <w:rFonts w:ascii="Wingdings" w:hAnsi="Wingdings" w:hint="default"/>
      </w:rPr>
    </w:lvl>
    <w:lvl w:ilvl="5" w:tplc="2F66B1AE" w:tentative="1">
      <w:start w:val="1"/>
      <w:numFmt w:val="bullet"/>
      <w:lvlText w:val=""/>
      <w:lvlJc w:val="left"/>
      <w:pPr>
        <w:tabs>
          <w:tab w:val="num" w:pos="4320"/>
        </w:tabs>
        <w:ind w:left="4320" w:hanging="360"/>
      </w:pPr>
      <w:rPr>
        <w:rFonts w:ascii="Wingdings" w:hAnsi="Wingdings" w:hint="default"/>
      </w:rPr>
    </w:lvl>
    <w:lvl w:ilvl="6" w:tplc="EFC63828" w:tentative="1">
      <w:start w:val="1"/>
      <w:numFmt w:val="bullet"/>
      <w:lvlText w:val=""/>
      <w:lvlJc w:val="left"/>
      <w:pPr>
        <w:tabs>
          <w:tab w:val="num" w:pos="5040"/>
        </w:tabs>
        <w:ind w:left="5040" w:hanging="360"/>
      </w:pPr>
      <w:rPr>
        <w:rFonts w:ascii="Wingdings" w:hAnsi="Wingdings" w:hint="default"/>
      </w:rPr>
    </w:lvl>
    <w:lvl w:ilvl="7" w:tplc="AC861696" w:tentative="1">
      <w:start w:val="1"/>
      <w:numFmt w:val="bullet"/>
      <w:lvlText w:val=""/>
      <w:lvlJc w:val="left"/>
      <w:pPr>
        <w:tabs>
          <w:tab w:val="num" w:pos="5760"/>
        </w:tabs>
        <w:ind w:left="5760" w:hanging="360"/>
      </w:pPr>
      <w:rPr>
        <w:rFonts w:ascii="Wingdings" w:hAnsi="Wingdings" w:hint="default"/>
      </w:rPr>
    </w:lvl>
    <w:lvl w:ilvl="8" w:tplc="FF805DF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52D9F"/>
    <w:multiLevelType w:val="multilevel"/>
    <w:tmpl w:val="E46494D2"/>
    <w:styleLink w:val="Numbered"/>
    <w:lvl w:ilvl="0">
      <w:start w:val="1"/>
      <w:numFmt w:val="decimal"/>
      <w:lvlText w:val="%1."/>
      <w:lvlJc w:val="left"/>
      <w:pPr>
        <w:tabs>
          <w:tab w:val="num" w:pos="393"/>
        </w:tabs>
        <w:ind w:left="39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decimal"/>
      <w:lvlText w:val="%2."/>
      <w:lvlJc w:val="left"/>
      <w:pPr>
        <w:tabs>
          <w:tab w:val="num" w:pos="753"/>
        </w:tabs>
        <w:ind w:left="75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decimal"/>
      <w:lvlText w:val="%3."/>
      <w:lvlJc w:val="left"/>
      <w:pPr>
        <w:tabs>
          <w:tab w:val="num" w:pos="1113"/>
        </w:tabs>
        <w:ind w:left="111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decimal"/>
      <w:lvlText w:val="%4."/>
      <w:lvlJc w:val="left"/>
      <w:pPr>
        <w:tabs>
          <w:tab w:val="num" w:pos="1473"/>
        </w:tabs>
        <w:ind w:left="147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decimal"/>
      <w:lvlText w:val="%5."/>
      <w:lvlJc w:val="left"/>
      <w:pPr>
        <w:tabs>
          <w:tab w:val="num" w:pos="1833"/>
        </w:tabs>
        <w:ind w:left="183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decimal"/>
      <w:lvlText w:val="%6."/>
      <w:lvlJc w:val="left"/>
      <w:pPr>
        <w:tabs>
          <w:tab w:val="num" w:pos="2193"/>
        </w:tabs>
        <w:ind w:left="219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decimal"/>
      <w:lvlText w:val="%7."/>
      <w:lvlJc w:val="left"/>
      <w:pPr>
        <w:tabs>
          <w:tab w:val="num" w:pos="2553"/>
        </w:tabs>
        <w:ind w:left="255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decimal"/>
      <w:lvlText w:val="%8."/>
      <w:lvlJc w:val="left"/>
      <w:pPr>
        <w:tabs>
          <w:tab w:val="num" w:pos="2913"/>
        </w:tabs>
        <w:ind w:left="291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decimal"/>
      <w:lvlText w:val="%9."/>
      <w:lvlJc w:val="left"/>
      <w:pPr>
        <w:tabs>
          <w:tab w:val="num" w:pos="3273"/>
        </w:tabs>
        <w:ind w:left="3273" w:hanging="393"/>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38" w15:restartNumberingAfterBreak="0">
    <w:nsid w:val="782B58C7"/>
    <w:multiLevelType w:val="multilevel"/>
    <w:tmpl w:val="0E1CCE6E"/>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9" w15:restartNumberingAfterBreak="0">
    <w:nsid w:val="7F8E3F05"/>
    <w:multiLevelType w:val="hybridMultilevel"/>
    <w:tmpl w:val="A9B61782"/>
    <w:lvl w:ilvl="0" w:tplc="2BB66EDE">
      <w:start w:val="1"/>
      <w:numFmt w:val="bullet"/>
      <w:lvlText w:val=""/>
      <w:lvlJc w:val="left"/>
      <w:pPr>
        <w:tabs>
          <w:tab w:val="num" w:pos="720"/>
        </w:tabs>
        <w:ind w:left="720" w:hanging="360"/>
      </w:pPr>
      <w:rPr>
        <w:rFonts w:ascii="Wingdings" w:hAnsi="Wingdings" w:hint="default"/>
      </w:rPr>
    </w:lvl>
    <w:lvl w:ilvl="1" w:tplc="A338276A" w:tentative="1">
      <w:start w:val="1"/>
      <w:numFmt w:val="bullet"/>
      <w:lvlText w:val=""/>
      <w:lvlJc w:val="left"/>
      <w:pPr>
        <w:tabs>
          <w:tab w:val="num" w:pos="1440"/>
        </w:tabs>
        <w:ind w:left="1440" w:hanging="360"/>
      </w:pPr>
      <w:rPr>
        <w:rFonts w:ascii="Wingdings" w:hAnsi="Wingdings" w:hint="default"/>
      </w:rPr>
    </w:lvl>
    <w:lvl w:ilvl="2" w:tplc="7D14F22E">
      <w:start w:val="1"/>
      <w:numFmt w:val="bullet"/>
      <w:lvlText w:val=""/>
      <w:lvlJc w:val="left"/>
      <w:pPr>
        <w:tabs>
          <w:tab w:val="num" w:pos="1530"/>
        </w:tabs>
        <w:ind w:left="1530" w:hanging="360"/>
      </w:pPr>
      <w:rPr>
        <w:rFonts w:ascii="Wingdings" w:hAnsi="Wingdings" w:hint="default"/>
      </w:rPr>
    </w:lvl>
    <w:lvl w:ilvl="3" w:tplc="55D07770" w:tentative="1">
      <w:start w:val="1"/>
      <w:numFmt w:val="bullet"/>
      <w:lvlText w:val=""/>
      <w:lvlJc w:val="left"/>
      <w:pPr>
        <w:tabs>
          <w:tab w:val="num" w:pos="2880"/>
        </w:tabs>
        <w:ind w:left="2880" w:hanging="360"/>
      </w:pPr>
      <w:rPr>
        <w:rFonts w:ascii="Wingdings" w:hAnsi="Wingdings" w:hint="default"/>
      </w:rPr>
    </w:lvl>
    <w:lvl w:ilvl="4" w:tplc="77A8F442" w:tentative="1">
      <w:start w:val="1"/>
      <w:numFmt w:val="bullet"/>
      <w:lvlText w:val=""/>
      <w:lvlJc w:val="left"/>
      <w:pPr>
        <w:tabs>
          <w:tab w:val="num" w:pos="3600"/>
        </w:tabs>
        <w:ind w:left="3600" w:hanging="360"/>
      </w:pPr>
      <w:rPr>
        <w:rFonts w:ascii="Wingdings" w:hAnsi="Wingdings" w:hint="default"/>
      </w:rPr>
    </w:lvl>
    <w:lvl w:ilvl="5" w:tplc="15CCB73E" w:tentative="1">
      <w:start w:val="1"/>
      <w:numFmt w:val="bullet"/>
      <w:lvlText w:val=""/>
      <w:lvlJc w:val="left"/>
      <w:pPr>
        <w:tabs>
          <w:tab w:val="num" w:pos="4320"/>
        </w:tabs>
        <w:ind w:left="4320" w:hanging="360"/>
      </w:pPr>
      <w:rPr>
        <w:rFonts w:ascii="Wingdings" w:hAnsi="Wingdings" w:hint="default"/>
      </w:rPr>
    </w:lvl>
    <w:lvl w:ilvl="6" w:tplc="35B49BD8" w:tentative="1">
      <w:start w:val="1"/>
      <w:numFmt w:val="bullet"/>
      <w:lvlText w:val=""/>
      <w:lvlJc w:val="left"/>
      <w:pPr>
        <w:tabs>
          <w:tab w:val="num" w:pos="5040"/>
        </w:tabs>
        <w:ind w:left="5040" w:hanging="360"/>
      </w:pPr>
      <w:rPr>
        <w:rFonts w:ascii="Wingdings" w:hAnsi="Wingdings" w:hint="default"/>
      </w:rPr>
    </w:lvl>
    <w:lvl w:ilvl="7" w:tplc="1A4C5ED8" w:tentative="1">
      <w:start w:val="1"/>
      <w:numFmt w:val="bullet"/>
      <w:lvlText w:val=""/>
      <w:lvlJc w:val="left"/>
      <w:pPr>
        <w:tabs>
          <w:tab w:val="num" w:pos="5760"/>
        </w:tabs>
        <w:ind w:left="5760" w:hanging="360"/>
      </w:pPr>
      <w:rPr>
        <w:rFonts w:ascii="Wingdings" w:hAnsi="Wingdings" w:hint="default"/>
      </w:rPr>
    </w:lvl>
    <w:lvl w:ilvl="8" w:tplc="08DC3F1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B80992"/>
    <w:multiLevelType w:val="hybridMultilevel"/>
    <w:tmpl w:val="1C649738"/>
    <w:lvl w:ilvl="0" w:tplc="22E88FE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7"/>
  </w:num>
  <w:num w:numId="3">
    <w:abstractNumId w:val="16"/>
  </w:num>
  <w:num w:numId="4">
    <w:abstractNumId w:val="25"/>
  </w:num>
  <w:num w:numId="5">
    <w:abstractNumId w:val="38"/>
  </w:num>
  <w:num w:numId="6">
    <w:abstractNumId w:val="21"/>
  </w:num>
  <w:num w:numId="7">
    <w:abstractNumId w:val="12"/>
  </w:num>
  <w:num w:numId="8">
    <w:abstractNumId w:val="5"/>
  </w:num>
  <w:num w:numId="9">
    <w:abstractNumId w:val="3"/>
  </w:num>
  <w:num w:numId="10">
    <w:abstractNumId w:val="33"/>
  </w:num>
  <w:num w:numId="11">
    <w:abstractNumId w:val="10"/>
  </w:num>
  <w:num w:numId="12">
    <w:abstractNumId w:val="23"/>
  </w:num>
  <w:num w:numId="13">
    <w:abstractNumId w:val="40"/>
  </w:num>
  <w:num w:numId="14">
    <w:abstractNumId w:val="13"/>
  </w:num>
  <w:num w:numId="15">
    <w:abstractNumId w:val="35"/>
  </w:num>
  <w:num w:numId="16">
    <w:abstractNumId w:val="20"/>
  </w:num>
  <w:num w:numId="17">
    <w:abstractNumId w:val="29"/>
  </w:num>
  <w:num w:numId="18">
    <w:abstractNumId w:val="7"/>
  </w:num>
  <w:num w:numId="19">
    <w:abstractNumId w:val="32"/>
  </w:num>
  <w:num w:numId="20">
    <w:abstractNumId w:val="17"/>
  </w:num>
  <w:num w:numId="21">
    <w:abstractNumId w:val="1"/>
  </w:num>
  <w:num w:numId="22">
    <w:abstractNumId w:val="14"/>
  </w:num>
  <w:num w:numId="23">
    <w:abstractNumId w:val="34"/>
  </w:num>
  <w:num w:numId="24">
    <w:abstractNumId w:val="27"/>
  </w:num>
  <w:num w:numId="25">
    <w:abstractNumId w:val="22"/>
  </w:num>
  <w:num w:numId="26">
    <w:abstractNumId w:val="28"/>
  </w:num>
  <w:num w:numId="27">
    <w:abstractNumId w:val="39"/>
  </w:num>
  <w:num w:numId="28">
    <w:abstractNumId w:val="30"/>
  </w:num>
  <w:num w:numId="29">
    <w:abstractNumId w:val="26"/>
  </w:num>
  <w:num w:numId="30">
    <w:abstractNumId w:val="36"/>
  </w:num>
  <w:num w:numId="31">
    <w:abstractNumId w:val="15"/>
  </w:num>
  <w:num w:numId="32">
    <w:abstractNumId w:val="4"/>
  </w:num>
  <w:num w:numId="33">
    <w:abstractNumId w:val="8"/>
  </w:num>
  <w:num w:numId="34">
    <w:abstractNumId w:val="31"/>
  </w:num>
  <w:num w:numId="35">
    <w:abstractNumId w:val="9"/>
  </w:num>
  <w:num w:numId="36">
    <w:abstractNumId w:val="24"/>
  </w:num>
  <w:num w:numId="37">
    <w:abstractNumId w:val="6"/>
  </w:num>
  <w:num w:numId="38">
    <w:abstractNumId w:val="0"/>
  </w:num>
  <w:num w:numId="39">
    <w:abstractNumId w:val="19"/>
  </w:num>
  <w:num w:numId="40">
    <w:abstractNumId w:val="2"/>
  </w:num>
  <w:num w:numId="4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isplayBackgroundShape/>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75"/>
    <w:rsid w:val="000012C0"/>
    <w:rsid w:val="000018E8"/>
    <w:rsid w:val="000032FF"/>
    <w:rsid w:val="00004CF1"/>
    <w:rsid w:val="00004F27"/>
    <w:rsid w:val="00005CEC"/>
    <w:rsid w:val="0000737C"/>
    <w:rsid w:val="0001184F"/>
    <w:rsid w:val="000138AE"/>
    <w:rsid w:val="00013AD4"/>
    <w:rsid w:val="00015CFA"/>
    <w:rsid w:val="00016BBA"/>
    <w:rsid w:val="00020AC3"/>
    <w:rsid w:val="000236EA"/>
    <w:rsid w:val="00025838"/>
    <w:rsid w:val="00030227"/>
    <w:rsid w:val="000323EA"/>
    <w:rsid w:val="00032FCB"/>
    <w:rsid w:val="00034E60"/>
    <w:rsid w:val="00036490"/>
    <w:rsid w:val="00037869"/>
    <w:rsid w:val="000410A6"/>
    <w:rsid w:val="00045A98"/>
    <w:rsid w:val="000467FA"/>
    <w:rsid w:val="000474D4"/>
    <w:rsid w:val="00050154"/>
    <w:rsid w:val="00053501"/>
    <w:rsid w:val="00053CE9"/>
    <w:rsid w:val="000556A5"/>
    <w:rsid w:val="00056CA5"/>
    <w:rsid w:val="0005733F"/>
    <w:rsid w:val="00060B97"/>
    <w:rsid w:val="000648DB"/>
    <w:rsid w:val="00064FB4"/>
    <w:rsid w:val="00065FE0"/>
    <w:rsid w:val="0007029D"/>
    <w:rsid w:val="00072BFB"/>
    <w:rsid w:val="000741EC"/>
    <w:rsid w:val="000743B4"/>
    <w:rsid w:val="00076832"/>
    <w:rsid w:val="00076839"/>
    <w:rsid w:val="00076EAF"/>
    <w:rsid w:val="0007728D"/>
    <w:rsid w:val="0008460E"/>
    <w:rsid w:val="00084755"/>
    <w:rsid w:val="0008490B"/>
    <w:rsid w:val="00085855"/>
    <w:rsid w:val="0008610E"/>
    <w:rsid w:val="0008775A"/>
    <w:rsid w:val="00093048"/>
    <w:rsid w:val="00095377"/>
    <w:rsid w:val="00097E1D"/>
    <w:rsid w:val="000A0942"/>
    <w:rsid w:val="000A21A8"/>
    <w:rsid w:val="000A29CC"/>
    <w:rsid w:val="000B421E"/>
    <w:rsid w:val="000B4F3B"/>
    <w:rsid w:val="000B524B"/>
    <w:rsid w:val="000B54EC"/>
    <w:rsid w:val="000B66C7"/>
    <w:rsid w:val="000C0E90"/>
    <w:rsid w:val="000C38E1"/>
    <w:rsid w:val="000D03AF"/>
    <w:rsid w:val="000D68AF"/>
    <w:rsid w:val="000D6A77"/>
    <w:rsid w:val="000E0CF9"/>
    <w:rsid w:val="000E1613"/>
    <w:rsid w:val="000E1A28"/>
    <w:rsid w:val="000E51CD"/>
    <w:rsid w:val="000E5B54"/>
    <w:rsid w:val="000E71EA"/>
    <w:rsid w:val="000F0123"/>
    <w:rsid w:val="000F169F"/>
    <w:rsid w:val="000F1FF8"/>
    <w:rsid w:val="000F2317"/>
    <w:rsid w:val="000F398B"/>
    <w:rsid w:val="000F4275"/>
    <w:rsid w:val="000F5707"/>
    <w:rsid w:val="000F6219"/>
    <w:rsid w:val="00106B8E"/>
    <w:rsid w:val="001100C6"/>
    <w:rsid w:val="00113AF1"/>
    <w:rsid w:val="001155BA"/>
    <w:rsid w:val="00115789"/>
    <w:rsid w:val="00121DDB"/>
    <w:rsid w:val="001238F5"/>
    <w:rsid w:val="00125BAB"/>
    <w:rsid w:val="00130383"/>
    <w:rsid w:val="001347EC"/>
    <w:rsid w:val="001351C6"/>
    <w:rsid w:val="00135C4F"/>
    <w:rsid w:val="00137257"/>
    <w:rsid w:val="00137930"/>
    <w:rsid w:val="00141928"/>
    <w:rsid w:val="00143F99"/>
    <w:rsid w:val="001478AC"/>
    <w:rsid w:val="00150414"/>
    <w:rsid w:val="00152550"/>
    <w:rsid w:val="001537E0"/>
    <w:rsid w:val="00153F5B"/>
    <w:rsid w:val="0015565A"/>
    <w:rsid w:val="001556A7"/>
    <w:rsid w:val="00155FDC"/>
    <w:rsid w:val="001563CF"/>
    <w:rsid w:val="001601A1"/>
    <w:rsid w:val="00160A00"/>
    <w:rsid w:val="0016116D"/>
    <w:rsid w:val="0016143C"/>
    <w:rsid w:val="001623C3"/>
    <w:rsid w:val="00162FD8"/>
    <w:rsid w:val="0016557C"/>
    <w:rsid w:val="0016728C"/>
    <w:rsid w:val="001706AF"/>
    <w:rsid w:val="0017137A"/>
    <w:rsid w:val="0017143E"/>
    <w:rsid w:val="001770C4"/>
    <w:rsid w:val="00177F2A"/>
    <w:rsid w:val="00180A43"/>
    <w:rsid w:val="00181A8C"/>
    <w:rsid w:val="00183525"/>
    <w:rsid w:val="001862D5"/>
    <w:rsid w:val="00186314"/>
    <w:rsid w:val="0018777D"/>
    <w:rsid w:val="00190D54"/>
    <w:rsid w:val="00194677"/>
    <w:rsid w:val="00194AF7"/>
    <w:rsid w:val="0019567E"/>
    <w:rsid w:val="00196730"/>
    <w:rsid w:val="001A0F33"/>
    <w:rsid w:val="001A5737"/>
    <w:rsid w:val="001B13CB"/>
    <w:rsid w:val="001B1889"/>
    <w:rsid w:val="001B1A67"/>
    <w:rsid w:val="001B5632"/>
    <w:rsid w:val="001B56BC"/>
    <w:rsid w:val="001B6BD0"/>
    <w:rsid w:val="001B78FC"/>
    <w:rsid w:val="001B7990"/>
    <w:rsid w:val="001C1A5B"/>
    <w:rsid w:val="001C3DD9"/>
    <w:rsid w:val="001C5D15"/>
    <w:rsid w:val="001D37CA"/>
    <w:rsid w:val="001D3C0C"/>
    <w:rsid w:val="001D3FAB"/>
    <w:rsid w:val="001D44AB"/>
    <w:rsid w:val="001D457C"/>
    <w:rsid w:val="001D721E"/>
    <w:rsid w:val="001E02EB"/>
    <w:rsid w:val="001E1133"/>
    <w:rsid w:val="001E7646"/>
    <w:rsid w:val="001F1926"/>
    <w:rsid w:val="001F3E32"/>
    <w:rsid w:val="001F519A"/>
    <w:rsid w:val="001F5D44"/>
    <w:rsid w:val="001F60DB"/>
    <w:rsid w:val="001F65AC"/>
    <w:rsid w:val="002021D6"/>
    <w:rsid w:val="002051E7"/>
    <w:rsid w:val="00206901"/>
    <w:rsid w:val="00207B1B"/>
    <w:rsid w:val="002109F8"/>
    <w:rsid w:val="00211B05"/>
    <w:rsid w:val="0021376C"/>
    <w:rsid w:val="002166A5"/>
    <w:rsid w:val="002172E1"/>
    <w:rsid w:val="002206E6"/>
    <w:rsid w:val="00221495"/>
    <w:rsid w:val="00221EA9"/>
    <w:rsid w:val="00223FB2"/>
    <w:rsid w:val="00224406"/>
    <w:rsid w:val="00224C3A"/>
    <w:rsid w:val="00224FB3"/>
    <w:rsid w:val="0022731D"/>
    <w:rsid w:val="002352B3"/>
    <w:rsid w:val="00241AC1"/>
    <w:rsid w:val="00242100"/>
    <w:rsid w:val="002434D9"/>
    <w:rsid w:val="00245A54"/>
    <w:rsid w:val="0024658D"/>
    <w:rsid w:val="0024796D"/>
    <w:rsid w:val="00251D65"/>
    <w:rsid w:val="00252894"/>
    <w:rsid w:val="002541F9"/>
    <w:rsid w:val="0025453C"/>
    <w:rsid w:val="0025563A"/>
    <w:rsid w:val="002563B5"/>
    <w:rsid w:val="002610FB"/>
    <w:rsid w:val="00264FC4"/>
    <w:rsid w:val="00270273"/>
    <w:rsid w:val="0027088D"/>
    <w:rsid w:val="00270984"/>
    <w:rsid w:val="0027165D"/>
    <w:rsid w:val="002741F9"/>
    <w:rsid w:val="0027647A"/>
    <w:rsid w:val="00281389"/>
    <w:rsid w:val="00281AFF"/>
    <w:rsid w:val="002826B6"/>
    <w:rsid w:val="00284488"/>
    <w:rsid w:val="002846A5"/>
    <w:rsid w:val="00285CDF"/>
    <w:rsid w:val="00286090"/>
    <w:rsid w:val="00286787"/>
    <w:rsid w:val="002901AD"/>
    <w:rsid w:val="002911C7"/>
    <w:rsid w:val="0029169B"/>
    <w:rsid w:val="0029599A"/>
    <w:rsid w:val="002A34CA"/>
    <w:rsid w:val="002A58DE"/>
    <w:rsid w:val="002B0132"/>
    <w:rsid w:val="002B0C83"/>
    <w:rsid w:val="002B2C0B"/>
    <w:rsid w:val="002B2E04"/>
    <w:rsid w:val="002B50E5"/>
    <w:rsid w:val="002C0448"/>
    <w:rsid w:val="002C04F3"/>
    <w:rsid w:val="002C345B"/>
    <w:rsid w:val="002C3AAD"/>
    <w:rsid w:val="002C66EA"/>
    <w:rsid w:val="002C67FB"/>
    <w:rsid w:val="002D1B29"/>
    <w:rsid w:val="002D341A"/>
    <w:rsid w:val="002D3906"/>
    <w:rsid w:val="002D3B91"/>
    <w:rsid w:val="002D488D"/>
    <w:rsid w:val="002D6D6B"/>
    <w:rsid w:val="002E2445"/>
    <w:rsid w:val="002E36F5"/>
    <w:rsid w:val="002E437C"/>
    <w:rsid w:val="002E5A4B"/>
    <w:rsid w:val="002E6149"/>
    <w:rsid w:val="002E63A5"/>
    <w:rsid w:val="002E68E7"/>
    <w:rsid w:val="002E68F6"/>
    <w:rsid w:val="002E707E"/>
    <w:rsid w:val="002E771D"/>
    <w:rsid w:val="002F17F4"/>
    <w:rsid w:val="002F1B8D"/>
    <w:rsid w:val="002F7178"/>
    <w:rsid w:val="00300FD7"/>
    <w:rsid w:val="00310FB8"/>
    <w:rsid w:val="00311599"/>
    <w:rsid w:val="003142C4"/>
    <w:rsid w:val="00314E1D"/>
    <w:rsid w:val="003151A7"/>
    <w:rsid w:val="00315F91"/>
    <w:rsid w:val="00316827"/>
    <w:rsid w:val="0032035B"/>
    <w:rsid w:val="00323FF6"/>
    <w:rsid w:val="00325FA9"/>
    <w:rsid w:val="00327936"/>
    <w:rsid w:val="00332ABF"/>
    <w:rsid w:val="00333F9F"/>
    <w:rsid w:val="00336F28"/>
    <w:rsid w:val="003418B2"/>
    <w:rsid w:val="00341D3A"/>
    <w:rsid w:val="00342D61"/>
    <w:rsid w:val="003432AE"/>
    <w:rsid w:val="00345009"/>
    <w:rsid w:val="0034538C"/>
    <w:rsid w:val="0034773A"/>
    <w:rsid w:val="00347D83"/>
    <w:rsid w:val="003520A4"/>
    <w:rsid w:val="00355940"/>
    <w:rsid w:val="00356CBF"/>
    <w:rsid w:val="0035736B"/>
    <w:rsid w:val="00360E5B"/>
    <w:rsid w:val="003615EC"/>
    <w:rsid w:val="00361748"/>
    <w:rsid w:val="00364B00"/>
    <w:rsid w:val="003650C7"/>
    <w:rsid w:val="00366B82"/>
    <w:rsid w:val="00371F8B"/>
    <w:rsid w:val="00374F1F"/>
    <w:rsid w:val="003767C5"/>
    <w:rsid w:val="003815AB"/>
    <w:rsid w:val="003845FF"/>
    <w:rsid w:val="00384C51"/>
    <w:rsid w:val="00386E4E"/>
    <w:rsid w:val="00390675"/>
    <w:rsid w:val="003906ED"/>
    <w:rsid w:val="00390924"/>
    <w:rsid w:val="00391F18"/>
    <w:rsid w:val="00392F9E"/>
    <w:rsid w:val="00392FBB"/>
    <w:rsid w:val="00397E3F"/>
    <w:rsid w:val="003A36C6"/>
    <w:rsid w:val="003A4EFC"/>
    <w:rsid w:val="003A561C"/>
    <w:rsid w:val="003A64C9"/>
    <w:rsid w:val="003B0136"/>
    <w:rsid w:val="003B0218"/>
    <w:rsid w:val="003B611D"/>
    <w:rsid w:val="003C1E90"/>
    <w:rsid w:val="003C2234"/>
    <w:rsid w:val="003D0F52"/>
    <w:rsid w:val="003D3B7A"/>
    <w:rsid w:val="003E28F6"/>
    <w:rsid w:val="003E31C9"/>
    <w:rsid w:val="003E4D0E"/>
    <w:rsid w:val="003E5455"/>
    <w:rsid w:val="003E681C"/>
    <w:rsid w:val="003F125D"/>
    <w:rsid w:val="003F2E13"/>
    <w:rsid w:val="004015F7"/>
    <w:rsid w:val="00404736"/>
    <w:rsid w:val="00407DCA"/>
    <w:rsid w:val="004155A4"/>
    <w:rsid w:val="00420454"/>
    <w:rsid w:val="00421A3C"/>
    <w:rsid w:val="00422784"/>
    <w:rsid w:val="00422EB7"/>
    <w:rsid w:val="00422F56"/>
    <w:rsid w:val="004249D3"/>
    <w:rsid w:val="00431ABB"/>
    <w:rsid w:val="00433256"/>
    <w:rsid w:val="00437328"/>
    <w:rsid w:val="00437A41"/>
    <w:rsid w:val="00437B62"/>
    <w:rsid w:val="004406D6"/>
    <w:rsid w:val="004420FB"/>
    <w:rsid w:val="004423CB"/>
    <w:rsid w:val="00442F74"/>
    <w:rsid w:val="0044697E"/>
    <w:rsid w:val="00452D17"/>
    <w:rsid w:val="00454D9A"/>
    <w:rsid w:val="00460D1D"/>
    <w:rsid w:val="00462E12"/>
    <w:rsid w:val="00464298"/>
    <w:rsid w:val="00465003"/>
    <w:rsid w:val="00465A4E"/>
    <w:rsid w:val="004663FC"/>
    <w:rsid w:val="0046750B"/>
    <w:rsid w:val="00471B2B"/>
    <w:rsid w:val="004735A8"/>
    <w:rsid w:val="0047543E"/>
    <w:rsid w:val="004769F4"/>
    <w:rsid w:val="004779AC"/>
    <w:rsid w:val="00477FE2"/>
    <w:rsid w:val="004801EE"/>
    <w:rsid w:val="0048057D"/>
    <w:rsid w:val="00482BBA"/>
    <w:rsid w:val="004835BB"/>
    <w:rsid w:val="0048469A"/>
    <w:rsid w:val="0048565D"/>
    <w:rsid w:val="0048580D"/>
    <w:rsid w:val="00485EAC"/>
    <w:rsid w:val="00486490"/>
    <w:rsid w:val="00487F48"/>
    <w:rsid w:val="004933DA"/>
    <w:rsid w:val="0049340E"/>
    <w:rsid w:val="00493934"/>
    <w:rsid w:val="004A40B4"/>
    <w:rsid w:val="004A4888"/>
    <w:rsid w:val="004B72F0"/>
    <w:rsid w:val="004C0534"/>
    <w:rsid w:val="004C09FB"/>
    <w:rsid w:val="004C1BCE"/>
    <w:rsid w:val="004C472A"/>
    <w:rsid w:val="004C572C"/>
    <w:rsid w:val="004D3622"/>
    <w:rsid w:val="004D5723"/>
    <w:rsid w:val="004D57D2"/>
    <w:rsid w:val="004D5E27"/>
    <w:rsid w:val="004D6065"/>
    <w:rsid w:val="004E06A0"/>
    <w:rsid w:val="004E0D28"/>
    <w:rsid w:val="004E3AA2"/>
    <w:rsid w:val="004E3F68"/>
    <w:rsid w:val="004E44DF"/>
    <w:rsid w:val="004E54E1"/>
    <w:rsid w:val="004E5589"/>
    <w:rsid w:val="004E5B58"/>
    <w:rsid w:val="004F1ABF"/>
    <w:rsid w:val="004F50A6"/>
    <w:rsid w:val="004F54D2"/>
    <w:rsid w:val="004F5AAA"/>
    <w:rsid w:val="004F5C1E"/>
    <w:rsid w:val="004F6640"/>
    <w:rsid w:val="004F66A4"/>
    <w:rsid w:val="00501A6A"/>
    <w:rsid w:val="00503675"/>
    <w:rsid w:val="00503FE7"/>
    <w:rsid w:val="00504255"/>
    <w:rsid w:val="00505068"/>
    <w:rsid w:val="005077FE"/>
    <w:rsid w:val="00511606"/>
    <w:rsid w:val="00511D86"/>
    <w:rsid w:val="00512170"/>
    <w:rsid w:val="00512242"/>
    <w:rsid w:val="00513FDF"/>
    <w:rsid w:val="0051478E"/>
    <w:rsid w:val="00515417"/>
    <w:rsid w:val="00515B0D"/>
    <w:rsid w:val="005176BC"/>
    <w:rsid w:val="0052270E"/>
    <w:rsid w:val="005266DB"/>
    <w:rsid w:val="00530F09"/>
    <w:rsid w:val="00531EA0"/>
    <w:rsid w:val="00535A91"/>
    <w:rsid w:val="00540740"/>
    <w:rsid w:val="0054396A"/>
    <w:rsid w:val="00543ECA"/>
    <w:rsid w:val="0054408F"/>
    <w:rsid w:val="00544937"/>
    <w:rsid w:val="00550559"/>
    <w:rsid w:val="005508C8"/>
    <w:rsid w:val="00550D14"/>
    <w:rsid w:val="00553994"/>
    <w:rsid w:val="005541A8"/>
    <w:rsid w:val="0055671E"/>
    <w:rsid w:val="0055701B"/>
    <w:rsid w:val="00557837"/>
    <w:rsid w:val="005613E3"/>
    <w:rsid w:val="00562860"/>
    <w:rsid w:val="00562B12"/>
    <w:rsid w:val="005646F1"/>
    <w:rsid w:val="00564752"/>
    <w:rsid w:val="00564D0F"/>
    <w:rsid w:val="00565C73"/>
    <w:rsid w:val="00571321"/>
    <w:rsid w:val="00575856"/>
    <w:rsid w:val="00575E7A"/>
    <w:rsid w:val="00576D5E"/>
    <w:rsid w:val="00577E90"/>
    <w:rsid w:val="005838E0"/>
    <w:rsid w:val="00584289"/>
    <w:rsid w:val="005849D0"/>
    <w:rsid w:val="00584D2D"/>
    <w:rsid w:val="00585E47"/>
    <w:rsid w:val="00586D3D"/>
    <w:rsid w:val="005874AB"/>
    <w:rsid w:val="00597957"/>
    <w:rsid w:val="005A1928"/>
    <w:rsid w:val="005A1F13"/>
    <w:rsid w:val="005A2F5B"/>
    <w:rsid w:val="005A30C8"/>
    <w:rsid w:val="005A524B"/>
    <w:rsid w:val="005A594E"/>
    <w:rsid w:val="005A6E52"/>
    <w:rsid w:val="005B0BB7"/>
    <w:rsid w:val="005B1FA4"/>
    <w:rsid w:val="005B4CE6"/>
    <w:rsid w:val="005B654F"/>
    <w:rsid w:val="005B7F32"/>
    <w:rsid w:val="005C0EE3"/>
    <w:rsid w:val="005C221A"/>
    <w:rsid w:val="005D15B7"/>
    <w:rsid w:val="005D2AF8"/>
    <w:rsid w:val="005D3DB4"/>
    <w:rsid w:val="005D5662"/>
    <w:rsid w:val="005D645E"/>
    <w:rsid w:val="005D65D9"/>
    <w:rsid w:val="005D7233"/>
    <w:rsid w:val="005E0C17"/>
    <w:rsid w:val="005E25ED"/>
    <w:rsid w:val="005E6E8B"/>
    <w:rsid w:val="005F02E0"/>
    <w:rsid w:val="005F051B"/>
    <w:rsid w:val="005F3776"/>
    <w:rsid w:val="005F6E93"/>
    <w:rsid w:val="005F731D"/>
    <w:rsid w:val="005F7D68"/>
    <w:rsid w:val="005F7DAD"/>
    <w:rsid w:val="00601C7E"/>
    <w:rsid w:val="00601DEC"/>
    <w:rsid w:val="00605378"/>
    <w:rsid w:val="006101D2"/>
    <w:rsid w:val="00616866"/>
    <w:rsid w:val="00617534"/>
    <w:rsid w:val="00620E44"/>
    <w:rsid w:val="00621E93"/>
    <w:rsid w:val="00630782"/>
    <w:rsid w:val="00631B8C"/>
    <w:rsid w:val="00635473"/>
    <w:rsid w:val="00635A86"/>
    <w:rsid w:val="006368AB"/>
    <w:rsid w:val="00636F15"/>
    <w:rsid w:val="006443A7"/>
    <w:rsid w:val="00645CCA"/>
    <w:rsid w:val="006468BA"/>
    <w:rsid w:val="00654866"/>
    <w:rsid w:val="006569FF"/>
    <w:rsid w:val="00656BB0"/>
    <w:rsid w:val="00657E19"/>
    <w:rsid w:val="00660241"/>
    <w:rsid w:val="006604DB"/>
    <w:rsid w:val="006605F8"/>
    <w:rsid w:val="00661607"/>
    <w:rsid w:val="00662DD2"/>
    <w:rsid w:val="006635A6"/>
    <w:rsid w:val="00664BC3"/>
    <w:rsid w:val="006662BC"/>
    <w:rsid w:val="00666338"/>
    <w:rsid w:val="00666DB4"/>
    <w:rsid w:val="00667BBC"/>
    <w:rsid w:val="0067177B"/>
    <w:rsid w:val="00672B9A"/>
    <w:rsid w:val="00672BF1"/>
    <w:rsid w:val="0067320E"/>
    <w:rsid w:val="00674C42"/>
    <w:rsid w:val="0067619A"/>
    <w:rsid w:val="00676555"/>
    <w:rsid w:val="00680D89"/>
    <w:rsid w:val="00682E0C"/>
    <w:rsid w:val="00684086"/>
    <w:rsid w:val="00686254"/>
    <w:rsid w:val="00686C4D"/>
    <w:rsid w:val="00693CB3"/>
    <w:rsid w:val="006945BF"/>
    <w:rsid w:val="006950F5"/>
    <w:rsid w:val="006961E7"/>
    <w:rsid w:val="006964C3"/>
    <w:rsid w:val="00696A71"/>
    <w:rsid w:val="0069706A"/>
    <w:rsid w:val="006A3FCE"/>
    <w:rsid w:val="006A545B"/>
    <w:rsid w:val="006A5FE8"/>
    <w:rsid w:val="006B065D"/>
    <w:rsid w:val="006B08E1"/>
    <w:rsid w:val="006B234F"/>
    <w:rsid w:val="006B26E4"/>
    <w:rsid w:val="006B391D"/>
    <w:rsid w:val="006B6A45"/>
    <w:rsid w:val="006B7FA2"/>
    <w:rsid w:val="006C050D"/>
    <w:rsid w:val="006C113E"/>
    <w:rsid w:val="006C26EF"/>
    <w:rsid w:val="006C4755"/>
    <w:rsid w:val="006C5847"/>
    <w:rsid w:val="006C5C7B"/>
    <w:rsid w:val="006C7950"/>
    <w:rsid w:val="006D3E85"/>
    <w:rsid w:val="006D4960"/>
    <w:rsid w:val="006D4981"/>
    <w:rsid w:val="006D539E"/>
    <w:rsid w:val="006D5AC8"/>
    <w:rsid w:val="006D698F"/>
    <w:rsid w:val="006E192B"/>
    <w:rsid w:val="006E1C6E"/>
    <w:rsid w:val="006E7258"/>
    <w:rsid w:val="006E7BBA"/>
    <w:rsid w:val="006F0D3D"/>
    <w:rsid w:val="006F0FDB"/>
    <w:rsid w:val="006F6F19"/>
    <w:rsid w:val="00707D0F"/>
    <w:rsid w:val="007100AC"/>
    <w:rsid w:val="00711A14"/>
    <w:rsid w:val="00711F4B"/>
    <w:rsid w:val="00713132"/>
    <w:rsid w:val="007134E6"/>
    <w:rsid w:val="0071363F"/>
    <w:rsid w:val="00716EE6"/>
    <w:rsid w:val="00717B1C"/>
    <w:rsid w:val="00720CEA"/>
    <w:rsid w:val="007224C7"/>
    <w:rsid w:val="00723146"/>
    <w:rsid w:val="0072338C"/>
    <w:rsid w:val="00726C75"/>
    <w:rsid w:val="007275EF"/>
    <w:rsid w:val="00727B65"/>
    <w:rsid w:val="00727FB7"/>
    <w:rsid w:val="0073497D"/>
    <w:rsid w:val="00737550"/>
    <w:rsid w:val="007400C2"/>
    <w:rsid w:val="007402B1"/>
    <w:rsid w:val="007434D9"/>
    <w:rsid w:val="00743A52"/>
    <w:rsid w:val="00745A8E"/>
    <w:rsid w:val="00746C55"/>
    <w:rsid w:val="00750FB6"/>
    <w:rsid w:val="007516E8"/>
    <w:rsid w:val="00752C77"/>
    <w:rsid w:val="007543BC"/>
    <w:rsid w:val="00754BAE"/>
    <w:rsid w:val="0075532F"/>
    <w:rsid w:val="0075678F"/>
    <w:rsid w:val="0075735E"/>
    <w:rsid w:val="00761FCE"/>
    <w:rsid w:val="00762717"/>
    <w:rsid w:val="0076320B"/>
    <w:rsid w:val="007651F4"/>
    <w:rsid w:val="00766705"/>
    <w:rsid w:val="00767B25"/>
    <w:rsid w:val="00770714"/>
    <w:rsid w:val="00770C27"/>
    <w:rsid w:val="00771C5F"/>
    <w:rsid w:val="00772D0C"/>
    <w:rsid w:val="007747F9"/>
    <w:rsid w:val="00777E73"/>
    <w:rsid w:val="00777EB9"/>
    <w:rsid w:val="00783686"/>
    <w:rsid w:val="007842DD"/>
    <w:rsid w:val="007849E4"/>
    <w:rsid w:val="00785669"/>
    <w:rsid w:val="0078656D"/>
    <w:rsid w:val="00786A56"/>
    <w:rsid w:val="00791042"/>
    <w:rsid w:val="00791470"/>
    <w:rsid w:val="00792223"/>
    <w:rsid w:val="00793D1B"/>
    <w:rsid w:val="0079438D"/>
    <w:rsid w:val="007963B5"/>
    <w:rsid w:val="00797A54"/>
    <w:rsid w:val="00797AD2"/>
    <w:rsid w:val="007A2008"/>
    <w:rsid w:val="007A3390"/>
    <w:rsid w:val="007A5622"/>
    <w:rsid w:val="007A6E80"/>
    <w:rsid w:val="007B027F"/>
    <w:rsid w:val="007B357F"/>
    <w:rsid w:val="007B6D37"/>
    <w:rsid w:val="007C6D6D"/>
    <w:rsid w:val="007D156A"/>
    <w:rsid w:val="007D1932"/>
    <w:rsid w:val="007D1F21"/>
    <w:rsid w:val="007D22E7"/>
    <w:rsid w:val="007D2FA7"/>
    <w:rsid w:val="007D3363"/>
    <w:rsid w:val="007D3A00"/>
    <w:rsid w:val="007D6106"/>
    <w:rsid w:val="007E0DB2"/>
    <w:rsid w:val="007E4070"/>
    <w:rsid w:val="007E6794"/>
    <w:rsid w:val="007E73D4"/>
    <w:rsid w:val="007E7D58"/>
    <w:rsid w:val="007F1D22"/>
    <w:rsid w:val="007F20CD"/>
    <w:rsid w:val="007F2ECD"/>
    <w:rsid w:val="007F30F9"/>
    <w:rsid w:val="007F6E7D"/>
    <w:rsid w:val="007F762B"/>
    <w:rsid w:val="0080069B"/>
    <w:rsid w:val="00801015"/>
    <w:rsid w:val="00801978"/>
    <w:rsid w:val="008028CB"/>
    <w:rsid w:val="00802B8C"/>
    <w:rsid w:val="0080472C"/>
    <w:rsid w:val="00804CBE"/>
    <w:rsid w:val="008051B4"/>
    <w:rsid w:val="008073BF"/>
    <w:rsid w:val="00807D8C"/>
    <w:rsid w:val="008100B2"/>
    <w:rsid w:val="00810B2A"/>
    <w:rsid w:val="00814163"/>
    <w:rsid w:val="00815F5D"/>
    <w:rsid w:val="00816A2F"/>
    <w:rsid w:val="00816BA6"/>
    <w:rsid w:val="008206F9"/>
    <w:rsid w:val="00820803"/>
    <w:rsid w:val="00822946"/>
    <w:rsid w:val="008240DA"/>
    <w:rsid w:val="00826EA4"/>
    <w:rsid w:val="008271AC"/>
    <w:rsid w:val="00827D52"/>
    <w:rsid w:val="00830512"/>
    <w:rsid w:val="00832DF0"/>
    <w:rsid w:val="00833228"/>
    <w:rsid w:val="008334C1"/>
    <w:rsid w:val="00833C4E"/>
    <w:rsid w:val="0083440B"/>
    <w:rsid w:val="008371BB"/>
    <w:rsid w:val="0084184B"/>
    <w:rsid w:val="00842A6F"/>
    <w:rsid w:val="00844918"/>
    <w:rsid w:val="0084765A"/>
    <w:rsid w:val="0084779F"/>
    <w:rsid w:val="00847EFD"/>
    <w:rsid w:val="00854964"/>
    <w:rsid w:val="00856623"/>
    <w:rsid w:val="00865506"/>
    <w:rsid w:val="00866C4D"/>
    <w:rsid w:val="00870F00"/>
    <w:rsid w:val="00871C6F"/>
    <w:rsid w:val="0087226F"/>
    <w:rsid w:val="008752CA"/>
    <w:rsid w:val="008756FB"/>
    <w:rsid w:val="00882478"/>
    <w:rsid w:val="008829BC"/>
    <w:rsid w:val="0088360C"/>
    <w:rsid w:val="00883A8D"/>
    <w:rsid w:val="00884A26"/>
    <w:rsid w:val="008869C8"/>
    <w:rsid w:val="00891459"/>
    <w:rsid w:val="008917E9"/>
    <w:rsid w:val="00892727"/>
    <w:rsid w:val="00892D58"/>
    <w:rsid w:val="00894829"/>
    <w:rsid w:val="00896D8B"/>
    <w:rsid w:val="00897B7F"/>
    <w:rsid w:val="008A0CC7"/>
    <w:rsid w:val="008A3747"/>
    <w:rsid w:val="008A385E"/>
    <w:rsid w:val="008A4CA3"/>
    <w:rsid w:val="008A52CE"/>
    <w:rsid w:val="008A52ED"/>
    <w:rsid w:val="008A5333"/>
    <w:rsid w:val="008A6CA3"/>
    <w:rsid w:val="008B2620"/>
    <w:rsid w:val="008B3265"/>
    <w:rsid w:val="008B4A95"/>
    <w:rsid w:val="008B5EA7"/>
    <w:rsid w:val="008B79D0"/>
    <w:rsid w:val="008C07A0"/>
    <w:rsid w:val="008C0DA2"/>
    <w:rsid w:val="008C133C"/>
    <w:rsid w:val="008C22EB"/>
    <w:rsid w:val="008C6D36"/>
    <w:rsid w:val="008C6F1E"/>
    <w:rsid w:val="008D026B"/>
    <w:rsid w:val="008D0A2E"/>
    <w:rsid w:val="008D20EF"/>
    <w:rsid w:val="008D26D0"/>
    <w:rsid w:val="008D274C"/>
    <w:rsid w:val="008D4158"/>
    <w:rsid w:val="008D4B7E"/>
    <w:rsid w:val="008D662D"/>
    <w:rsid w:val="008D7315"/>
    <w:rsid w:val="008E3F94"/>
    <w:rsid w:val="008E40F1"/>
    <w:rsid w:val="008E5683"/>
    <w:rsid w:val="008F7879"/>
    <w:rsid w:val="00900148"/>
    <w:rsid w:val="00904656"/>
    <w:rsid w:val="00905C04"/>
    <w:rsid w:val="00906C6D"/>
    <w:rsid w:val="00910EE3"/>
    <w:rsid w:val="009132E7"/>
    <w:rsid w:val="009146D8"/>
    <w:rsid w:val="00914853"/>
    <w:rsid w:val="0091742C"/>
    <w:rsid w:val="0091773A"/>
    <w:rsid w:val="00917A68"/>
    <w:rsid w:val="00920A65"/>
    <w:rsid w:val="00921B14"/>
    <w:rsid w:val="00922126"/>
    <w:rsid w:val="00922E6A"/>
    <w:rsid w:val="00924519"/>
    <w:rsid w:val="00925165"/>
    <w:rsid w:val="0092663B"/>
    <w:rsid w:val="00930989"/>
    <w:rsid w:val="0093128A"/>
    <w:rsid w:val="009321E3"/>
    <w:rsid w:val="00933D4B"/>
    <w:rsid w:val="009436CD"/>
    <w:rsid w:val="00944930"/>
    <w:rsid w:val="00945A1A"/>
    <w:rsid w:val="009461DF"/>
    <w:rsid w:val="00946AB8"/>
    <w:rsid w:val="00947B65"/>
    <w:rsid w:val="009509E1"/>
    <w:rsid w:val="009516D6"/>
    <w:rsid w:val="00952549"/>
    <w:rsid w:val="00952F61"/>
    <w:rsid w:val="00953890"/>
    <w:rsid w:val="009544FD"/>
    <w:rsid w:val="00956BD8"/>
    <w:rsid w:val="00956E50"/>
    <w:rsid w:val="00956EC8"/>
    <w:rsid w:val="00957C39"/>
    <w:rsid w:val="0096040F"/>
    <w:rsid w:val="00960D08"/>
    <w:rsid w:val="00964A99"/>
    <w:rsid w:val="00965DE9"/>
    <w:rsid w:val="00967386"/>
    <w:rsid w:val="00967DE2"/>
    <w:rsid w:val="00974A05"/>
    <w:rsid w:val="00977176"/>
    <w:rsid w:val="00977A80"/>
    <w:rsid w:val="00980554"/>
    <w:rsid w:val="00982874"/>
    <w:rsid w:val="0098344A"/>
    <w:rsid w:val="009859BD"/>
    <w:rsid w:val="0098657E"/>
    <w:rsid w:val="00987668"/>
    <w:rsid w:val="00991F36"/>
    <w:rsid w:val="009935A7"/>
    <w:rsid w:val="00993D81"/>
    <w:rsid w:val="00995B09"/>
    <w:rsid w:val="009970FB"/>
    <w:rsid w:val="009979AF"/>
    <w:rsid w:val="00997CD1"/>
    <w:rsid w:val="009A01ED"/>
    <w:rsid w:val="009A0265"/>
    <w:rsid w:val="009A1994"/>
    <w:rsid w:val="009A1EAC"/>
    <w:rsid w:val="009A27B3"/>
    <w:rsid w:val="009A46B1"/>
    <w:rsid w:val="009A6C3E"/>
    <w:rsid w:val="009B0D0A"/>
    <w:rsid w:val="009B1481"/>
    <w:rsid w:val="009B186E"/>
    <w:rsid w:val="009B1875"/>
    <w:rsid w:val="009B23D4"/>
    <w:rsid w:val="009B3B30"/>
    <w:rsid w:val="009B5095"/>
    <w:rsid w:val="009C1139"/>
    <w:rsid w:val="009C1169"/>
    <w:rsid w:val="009C25AD"/>
    <w:rsid w:val="009C28E3"/>
    <w:rsid w:val="009C4B2B"/>
    <w:rsid w:val="009C5860"/>
    <w:rsid w:val="009C6342"/>
    <w:rsid w:val="009D0BF2"/>
    <w:rsid w:val="009D0D1E"/>
    <w:rsid w:val="009D100E"/>
    <w:rsid w:val="009D1BAD"/>
    <w:rsid w:val="009E093B"/>
    <w:rsid w:val="009E1FAC"/>
    <w:rsid w:val="009E3726"/>
    <w:rsid w:val="009E5C4E"/>
    <w:rsid w:val="009E68E1"/>
    <w:rsid w:val="009F0BD9"/>
    <w:rsid w:val="009F11A4"/>
    <w:rsid w:val="00A0253B"/>
    <w:rsid w:val="00A10DE2"/>
    <w:rsid w:val="00A1149D"/>
    <w:rsid w:val="00A136FB"/>
    <w:rsid w:val="00A14678"/>
    <w:rsid w:val="00A15AAC"/>
    <w:rsid w:val="00A16DCC"/>
    <w:rsid w:val="00A172C9"/>
    <w:rsid w:val="00A17B0D"/>
    <w:rsid w:val="00A20A1E"/>
    <w:rsid w:val="00A21819"/>
    <w:rsid w:val="00A219BB"/>
    <w:rsid w:val="00A21CC2"/>
    <w:rsid w:val="00A223C3"/>
    <w:rsid w:val="00A22B5B"/>
    <w:rsid w:val="00A233D8"/>
    <w:rsid w:val="00A240CF"/>
    <w:rsid w:val="00A24D76"/>
    <w:rsid w:val="00A24E03"/>
    <w:rsid w:val="00A253E8"/>
    <w:rsid w:val="00A26DB6"/>
    <w:rsid w:val="00A30527"/>
    <w:rsid w:val="00A31FEC"/>
    <w:rsid w:val="00A327D1"/>
    <w:rsid w:val="00A32F34"/>
    <w:rsid w:val="00A33BED"/>
    <w:rsid w:val="00A35F7D"/>
    <w:rsid w:val="00A455BD"/>
    <w:rsid w:val="00A472A3"/>
    <w:rsid w:val="00A47D4F"/>
    <w:rsid w:val="00A5076E"/>
    <w:rsid w:val="00A5079D"/>
    <w:rsid w:val="00A51B20"/>
    <w:rsid w:val="00A52BE5"/>
    <w:rsid w:val="00A54382"/>
    <w:rsid w:val="00A55518"/>
    <w:rsid w:val="00A55E7C"/>
    <w:rsid w:val="00A57236"/>
    <w:rsid w:val="00A60E2A"/>
    <w:rsid w:val="00A6464D"/>
    <w:rsid w:val="00A649C5"/>
    <w:rsid w:val="00A670B2"/>
    <w:rsid w:val="00A6740A"/>
    <w:rsid w:val="00A702A3"/>
    <w:rsid w:val="00A71495"/>
    <w:rsid w:val="00A71735"/>
    <w:rsid w:val="00A719AD"/>
    <w:rsid w:val="00A73FF9"/>
    <w:rsid w:val="00A74ADE"/>
    <w:rsid w:val="00A74DB5"/>
    <w:rsid w:val="00A766E9"/>
    <w:rsid w:val="00A8042B"/>
    <w:rsid w:val="00A8155B"/>
    <w:rsid w:val="00A81E9C"/>
    <w:rsid w:val="00A83821"/>
    <w:rsid w:val="00A84A03"/>
    <w:rsid w:val="00A84D92"/>
    <w:rsid w:val="00A85123"/>
    <w:rsid w:val="00A85569"/>
    <w:rsid w:val="00A873FF"/>
    <w:rsid w:val="00A87F15"/>
    <w:rsid w:val="00A91114"/>
    <w:rsid w:val="00A9152A"/>
    <w:rsid w:val="00A91D2A"/>
    <w:rsid w:val="00A94966"/>
    <w:rsid w:val="00A94D7A"/>
    <w:rsid w:val="00A974F8"/>
    <w:rsid w:val="00AA07EC"/>
    <w:rsid w:val="00AA1D9B"/>
    <w:rsid w:val="00AA2B59"/>
    <w:rsid w:val="00AA2BE5"/>
    <w:rsid w:val="00AA2CA7"/>
    <w:rsid w:val="00AA4272"/>
    <w:rsid w:val="00AA6AC6"/>
    <w:rsid w:val="00AA6C30"/>
    <w:rsid w:val="00AA782D"/>
    <w:rsid w:val="00AB1861"/>
    <w:rsid w:val="00AB34EF"/>
    <w:rsid w:val="00AB48C7"/>
    <w:rsid w:val="00AB4E26"/>
    <w:rsid w:val="00AB562C"/>
    <w:rsid w:val="00AB5EE4"/>
    <w:rsid w:val="00AB7727"/>
    <w:rsid w:val="00AB7EFA"/>
    <w:rsid w:val="00AC1790"/>
    <w:rsid w:val="00AC263E"/>
    <w:rsid w:val="00AC4070"/>
    <w:rsid w:val="00AC4CDE"/>
    <w:rsid w:val="00AD107D"/>
    <w:rsid w:val="00AD18A2"/>
    <w:rsid w:val="00AD4326"/>
    <w:rsid w:val="00AD557F"/>
    <w:rsid w:val="00AD5606"/>
    <w:rsid w:val="00AE19FB"/>
    <w:rsid w:val="00AE39F3"/>
    <w:rsid w:val="00AE5A8A"/>
    <w:rsid w:val="00AE7546"/>
    <w:rsid w:val="00AF197A"/>
    <w:rsid w:val="00AF38C9"/>
    <w:rsid w:val="00AF3A26"/>
    <w:rsid w:val="00AF4DA8"/>
    <w:rsid w:val="00AF5D84"/>
    <w:rsid w:val="00AF6B07"/>
    <w:rsid w:val="00B012F3"/>
    <w:rsid w:val="00B03744"/>
    <w:rsid w:val="00B0437A"/>
    <w:rsid w:val="00B05D35"/>
    <w:rsid w:val="00B06883"/>
    <w:rsid w:val="00B078F5"/>
    <w:rsid w:val="00B1009D"/>
    <w:rsid w:val="00B11570"/>
    <w:rsid w:val="00B11B17"/>
    <w:rsid w:val="00B12367"/>
    <w:rsid w:val="00B13758"/>
    <w:rsid w:val="00B14E43"/>
    <w:rsid w:val="00B14FE0"/>
    <w:rsid w:val="00B15361"/>
    <w:rsid w:val="00B208A6"/>
    <w:rsid w:val="00B208FC"/>
    <w:rsid w:val="00B20EC8"/>
    <w:rsid w:val="00B214CC"/>
    <w:rsid w:val="00B21A9A"/>
    <w:rsid w:val="00B22292"/>
    <w:rsid w:val="00B26A1A"/>
    <w:rsid w:val="00B27908"/>
    <w:rsid w:val="00B27DCB"/>
    <w:rsid w:val="00B31300"/>
    <w:rsid w:val="00B31392"/>
    <w:rsid w:val="00B31A2D"/>
    <w:rsid w:val="00B3331B"/>
    <w:rsid w:val="00B3377F"/>
    <w:rsid w:val="00B338A3"/>
    <w:rsid w:val="00B34B3E"/>
    <w:rsid w:val="00B36E4B"/>
    <w:rsid w:val="00B4104E"/>
    <w:rsid w:val="00B419C5"/>
    <w:rsid w:val="00B41A41"/>
    <w:rsid w:val="00B43D07"/>
    <w:rsid w:val="00B46582"/>
    <w:rsid w:val="00B469FE"/>
    <w:rsid w:val="00B546D0"/>
    <w:rsid w:val="00B5714F"/>
    <w:rsid w:val="00B600D5"/>
    <w:rsid w:val="00B62704"/>
    <w:rsid w:val="00B63B73"/>
    <w:rsid w:val="00B63C70"/>
    <w:rsid w:val="00B64C4B"/>
    <w:rsid w:val="00B7451D"/>
    <w:rsid w:val="00B81698"/>
    <w:rsid w:val="00B84604"/>
    <w:rsid w:val="00B847C5"/>
    <w:rsid w:val="00B87186"/>
    <w:rsid w:val="00B9004C"/>
    <w:rsid w:val="00B91535"/>
    <w:rsid w:val="00B92390"/>
    <w:rsid w:val="00B940AF"/>
    <w:rsid w:val="00B94123"/>
    <w:rsid w:val="00B946F6"/>
    <w:rsid w:val="00B94951"/>
    <w:rsid w:val="00B9562C"/>
    <w:rsid w:val="00B95E18"/>
    <w:rsid w:val="00B964D7"/>
    <w:rsid w:val="00B96FAA"/>
    <w:rsid w:val="00BA1218"/>
    <w:rsid w:val="00BA31E0"/>
    <w:rsid w:val="00BA3795"/>
    <w:rsid w:val="00BA3C82"/>
    <w:rsid w:val="00BA3CE4"/>
    <w:rsid w:val="00BA4A68"/>
    <w:rsid w:val="00BA6F0F"/>
    <w:rsid w:val="00BA740B"/>
    <w:rsid w:val="00BB0B09"/>
    <w:rsid w:val="00BB1154"/>
    <w:rsid w:val="00BB1CC9"/>
    <w:rsid w:val="00BB2828"/>
    <w:rsid w:val="00BB28FE"/>
    <w:rsid w:val="00BB2C3A"/>
    <w:rsid w:val="00BB4130"/>
    <w:rsid w:val="00BB53D0"/>
    <w:rsid w:val="00BB5715"/>
    <w:rsid w:val="00BB77FD"/>
    <w:rsid w:val="00BC0014"/>
    <w:rsid w:val="00BC318A"/>
    <w:rsid w:val="00BC3A73"/>
    <w:rsid w:val="00BC6C6A"/>
    <w:rsid w:val="00BD049C"/>
    <w:rsid w:val="00BD3FC0"/>
    <w:rsid w:val="00BD669C"/>
    <w:rsid w:val="00BE260D"/>
    <w:rsid w:val="00BE2F5F"/>
    <w:rsid w:val="00BE36D4"/>
    <w:rsid w:val="00BE3BA8"/>
    <w:rsid w:val="00BE4F4B"/>
    <w:rsid w:val="00BE5421"/>
    <w:rsid w:val="00BE5457"/>
    <w:rsid w:val="00BE5EC5"/>
    <w:rsid w:val="00BE7819"/>
    <w:rsid w:val="00BE7905"/>
    <w:rsid w:val="00BF01A2"/>
    <w:rsid w:val="00BF053E"/>
    <w:rsid w:val="00BF2272"/>
    <w:rsid w:val="00BF4643"/>
    <w:rsid w:val="00BF6226"/>
    <w:rsid w:val="00BF6D6C"/>
    <w:rsid w:val="00BF7E7D"/>
    <w:rsid w:val="00C02445"/>
    <w:rsid w:val="00C026C6"/>
    <w:rsid w:val="00C037E9"/>
    <w:rsid w:val="00C11967"/>
    <w:rsid w:val="00C11BC6"/>
    <w:rsid w:val="00C14CBA"/>
    <w:rsid w:val="00C1661E"/>
    <w:rsid w:val="00C167AE"/>
    <w:rsid w:val="00C16D24"/>
    <w:rsid w:val="00C177F0"/>
    <w:rsid w:val="00C204E6"/>
    <w:rsid w:val="00C22194"/>
    <w:rsid w:val="00C22D36"/>
    <w:rsid w:val="00C23A36"/>
    <w:rsid w:val="00C246FA"/>
    <w:rsid w:val="00C24BA5"/>
    <w:rsid w:val="00C25088"/>
    <w:rsid w:val="00C259BC"/>
    <w:rsid w:val="00C2637B"/>
    <w:rsid w:val="00C27C56"/>
    <w:rsid w:val="00C349E6"/>
    <w:rsid w:val="00C34DE5"/>
    <w:rsid w:val="00C3605E"/>
    <w:rsid w:val="00C36F48"/>
    <w:rsid w:val="00C411ED"/>
    <w:rsid w:val="00C428FE"/>
    <w:rsid w:val="00C44363"/>
    <w:rsid w:val="00C44AF3"/>
    <w:rsid w:val="00C46AEA"/>
    <w:rsid w:val="00C51D33"/>
    <w:rsid w:val="00C523B6"/>
    <w:rsid w:val="00C52A33"/>
    <w:rsid w:val="00C53EFF"/>
    <w:rsid w:val="00C55071"/>
    <w:rsid w:val="00C552F3"/>
    <w:rsid w:val="00C553F7"/>
    <w:rsid w:val="00C55F94"/>
    <w:rsid w:val="00C61268"/>
    <w:rsid w:val="00C614EC"/>
    <w:rsid w:val="00C6394D"/>
    <w:rsid w:val="00C66329"/>
    <w:rsid w:val="00C7043C"/>
    <w:rsid w:val="00C71919"/>
    <w:rsid w:val="00C77940"/>
    <w:rsid w:val="00C81793"/>
    <w:rsid w:val="00C846CB"/>
    <w:rsid w:val="00C84F10"/>
    <w:rsid w:val="00C9322E"/>
    <w:rsid w:val="00C93AC5"/>
    <w:rsid w:val="00C9432A"/>
    <w:rsid w:val="00C945CC"/>
    <w:rsid w:val="00C946EA"/>
    <w:rsid w:val="00C962F5"/>
    <w:rsid w:val="00C96435"/>
    <w:rsid w:val="00CA0C35"/>
    <w:rsid w:val="00CA1D48"/>
    <w:rsid w:val="00CA3756"/>
    <w:rsid w:val="00CB434F"/>
    <w:rsid w:val="00CB4E1F"/>
    <w:rsid w:val="00CB5B6D"/>
    <w:rsid w:val="00CB72BC"/>
    <w:rsid w:val="00CC48C4"/>
    <w:rsid w:val="00CD3DE9"/>
    <w:rsid w:val="00CD610E"/>
    <w:rsid w:val="00CD68B8"/>
    <w:rsid w:val="00CD7CFF"/>
    <w:rsid w:val="00CE24A4"/>
    <w:rsid w:val="00CE3983"/>
    <w:rsid w:val="00CE4C9E"/>
    <w:rsid w:val="00CE674A"/>
    <w:rsid w:val="00CE798C"/>
    <w:rsid w:val="00CF29DE"/>
    <w:rsid w:val="00CF2C25"/>
    <w:rsid w:val="00CF5C96"/>
    <w:rsid w:val="00D0106F"/>
    <w:rsid w:val="00D02907"/>
    <w:rsid w:val="00D029E3"/>
    <w:rsid w:val="00D0510B"/>
    <w:rsid w:val="00D05638"/>
    <w:rsid w:val="00D056D2"/>
    <w:rsid w:val="00D10654"/>
    <w:rsid w:val="00D166CF"/>
    <w:rsid w:val="00D175AF"/>
    <w:rsid w:val="00D20984"/>
    <w:rsid w:val="00D214A0"/>
    <w:rsid w:val="00D217CD"/>
    <w:rsid w:val="00D2345A"/>
    <w:rsid w:val="00D249E4"/>
    <w:rsid w:val="00D24E1D"/>
    <w:rsid w:val="00D252AA"/>
    <w:rsid w:val="00D25353"/>
    <w:rsid w:val="00D27AC5"/>
    <w:rsid w:val="00D27B53"/>
    <w:rsid w:val="00D3011C"/>
    <w:rsid w:val="00D32E80"/>
    <w:rsid w:val="00D3408F"/>
    <w:rsid w:val="00D36E38"/>
    <w:rsid w:val="00D371F6"/>
    <w:rsid w:val="00D37651"/>
    <w:rsid w:val="00D454A1"/>
    <w:rsid w:val="00D4787B"/>
    <w:rsid w:val="00D4788C"/>
    <w:rsid w:val="00D536FF"/>
    <w:rsid w:val="00D53D85"/>
    <w:rsid w:val="00D54724"/>
    <w:rsid w:val="00D55915"/>
    <w:rsid w:val="00D559CC"/>
    <w:rsid w:val="00D61926"/>
    <w:rsid w:val="00D627FC"/>
    <w:rsid w:val="00D634B2"/>
    <w:rsid w:val="00D63CB7"/>
    <w:rsid w:val="00D64CAC"/>
    <w:rsid w:val="00D66D85"/>
    <w:rsid w:val="00D67C6B"/>
    <w:rsid w:val="00D7055C"/>
    <w:rsid w:val="00D729CB"/>
    <w:rsid w:val="00D84604"/>
    <w:rsid w:val="00D84A3F"/>
    <w:rsid w:val="00D852DC"/>
    <w:rsid w:val="00D85DB4"/>
    <w:rsid w:val="00D8610F"/>
    <w:rsid w:val="00D87E91"/>
    <w:rsid w:val="00D90DE4"/>
    <w:rsid w:val="00D914E8"/>
    <w:rsid w:val="00D91D11"/>
    <w:rsid w:val="00D929F0"/>
    <w:rsid w:val="00D95EF3"/>
    <w:rsid w:val="00DA5B7A"/>
    <w:rsid w:val="00DA6F98"/>
    <w:rsid w:val="00DB28DD"/>
    <w:rsid w:val="00DB2B74"/>
    <w:rsid w:val="00DB3961"/>
    <w:rsid w:val="00DB6145"/>
    <w:rsid w:val="00DB69D7"/>
    <w:rsid w:val="00DB6C8B"/>
    <w:rsid w:val="00DB78F1"/>
    <w:rsid w:val="00DC0DA9"/>
    <w:rsid w:val="00DC428F"/>
    <w:rsid w:val="00DC4868"/>
    <w:rsid w:val="00DC4D11"/>
    <w:rsid w:val="00DC65D9"/>
    <w:rsid w:val="00DC726F"/>
    <w:rsid w:val="00DC74E9"/>
    <w:rsid w:val="00DD009A"/>
    <w:rsid w:val="00DD038A"/>
    <w:rsid w:val="00DD1C7C"/>
    <w:rsid w:val="00DD34F9"/>
    <w:rsid w:val="00DD4383"/>
    <w:rsid w:val="00DD4545"/>
    <w:rsid w:val="00DD4A18"/>
    <w:rsid w:val="00DD683D"/>
    <w:rsid w:val="00DD70F6"/>
    <w:rsid w:val="00DE009E"/>
    <w:rsid w:val="00DE0122"/>
    <w:rsid w:val="00DE0260"/>
    <w:rsid w:val="00DE1D18"/>
    <w:rsid w:val="00DE4B63"/>
    <w:rsid w:val="00DE6D33"/>
    <w:rsid w:val="00DE73AD"/>
    <w:rsid w:val="00DF1BFC"/>
    <w:rsid w:val="00DF1D05"/>
    <w:rsid w:val="00DF20C9"/>
    <w:rsid w:val="00DF45F4"/>
    <w:rsid w:val="00DF4C85"/>
    <w:rsid w:val="00DF6038"/>
    <w:rsid w:val="00DF6292"/>
    <w:rsid w:val="00E00467"/>
    <w:rsid w:val="00E0318D"/>
    <w:rsid w:val="00E03D99"/>
    <w:rsid w:val="00E04C3D"/>
    <w:rsid w:val="00E05322"/>
    <w:rsid w:val="00E05EA0"/>
    <w:rsid w:val="00E06317"/>
    <w:rsid w:val="00E07F1A"/>
    <w:rsid w:val="00E12680"/>
    <w:rsid w:val="00E12AFE"/>
    <w:rsid w:val="00E13ED2"/>
    <w:rsid w:val="00E146E2"/>
    <w:rsid w:val="00E14DE0"/>
    <w:rsid w:val="00E15AAA"/>
    <w:rsid w:val="00E16E55"/>
    <w:rsid w:val="00E21996"/>
    <w:rsid w:val="00E23C89"/>
    <w:rsid w:val="00E23F67"/>
    <w:rsid w:val="00E2446E"/>
    <w:rsid w:val="00E24820"/>
    <w:rsid w:val="00E27996"/>
    <w:rsid w:val="00E27A4F"/>
    <w:rsid w:val="00E31B04"/>
    <w:rsid w:val="00E328BA"/>
    <w:rsid w:val="00E33EA9"/>
    <w:rsid w:val="00E340BC"/>
    <w:rsid w:val="00E34DC7"/>
    <w:rsid w:val="00E421D0"/>
    <w:rsid w:val="00E431B8"/>
    <w:rsid w:val="00E45CEF"/>
    <w:rsid w:val="00E46035"/>
    <w:rsid w:val="00E461A8"/>
    <w:rsid w:val="00E46ECF"/>
    <w:rsid w:val="00E47195"/>
    <w:rsid w:val="00E476C4"/>
    <w:rsid w:val="00E51FAA"/>
    <w:rsid w:val="00E5353E"/>
    <w:rsid w:val="00E547EA"/>
    <w:rsid w:val="00E56282"/>
    <w:rsid w:val="00E573DB"/>
    <w:rsid w:val="00E60E08"/>
    <w:rsid w:val="00E622C0"/>
    <w:rsid w:val="00E633E1"/>
    <w:rsid w:val="00E651D9"/>
    <w:rsid w:val="00E65D18"/>
    <w:rsid w:val="00E665C5"/>
    <w:rsid w:val="00E712E4"/>
    <w:rsid w:val="00E713F6"/>
    <w:rsid w:val="00E716EA"/>
    <w:rsid w:val="00E75045"/>
    <w:rsid w:val="00E7773F"/>
    <w:rsid w:val="00E813FB"/>
    <w:rsid w:val="00E8197F"/>
    <w:rsid w:val="00E819D7"/>
    <w:rsid w:val="00E82410"/>
    <w:rsid w:val="00E834C6"/>
    <w:rsid w:val="00E8429D"/>
    <w:rsid w:val="00E84F70"/>
    <w:rsid w:val="00E8605C"/>
    <w:rsid w:val="00E9186F"/>
    <w:rsid w:val="00E9336F"/>
    <w:rsid w:val="00E9384F"/>
    <w:rsid w:val="00E9560D"/>
    <w:rsid w:val="00EA0F2F"/>
    <w:rsid w:val="00EA31BA"/>
    <w:rsid w:val="00EA390A"/>
    <w:rsid w:val="00EA3E7B"/>
    <w:rsid w:val="00EA4CFA"/>
    <w:rsid w:val="00EA4E14"/>
    <w:rsid w:val="00EA5907"/>
    <w:rsid w:val="00EA5913"/>
    <w:rsid w:val="00EA7197"/>
    <w:rsid w:val="00EA725F"/>
    <w:rsid w:val="00EB0686"/>
    <w:rsid w:val="00EB170C"/>
    <w:rsid w:val="00EB1A8A"/>
    <w:rsid w:val="00EB290D"/>
    <w:rsid w:val="00EB3A28"/>
    <w:rsid w:val="00EB4592"/>
    <w:rsid w:val="00EB6B0B"/>
    <w:rsid w:val="00EC0CE4"/>
    <w:rsid w:val="00EC2872"/>
    <w:rsid w:val="00EC2C43"/>
    <w:rsid w:val="00EC2F6E"/>
    <w:rsid w:val="00EC3100"/>
    <w:rsid w:val="00EC4FAE"/>
    <w:rsid w:val="00EC5908"/>
    <w:rsid w:val="00EC592F"/>
    <w:rsid w:val="00EC597B"/>
    <w:rsid w:val="00EC5DDB"/>
    <w:rsid w:val="00ED24C9"/>
    <w:rsid w:val="00ED2705"/>
    <w:rsid w:val="00ED28AA"/>
    <w:rsid w:val="00ED36D4"/>
    <w:rsid w:val="00ED507E"/>
    <w:rsid w:val="00ED6562"/>
    <w:rsid w:val="00ED79D7"/>
    <w:rsid w:val="00ED7C21"/>
    <w:rsid w:val="00EE05B3"/>
    <w:rsid w:val="00EE3483"/>
    <w:rsid w:val="00EE3BBF"/>
    <w:rsid w:val="00EE4B27"/>
    <w:rsid w:val="00EE57EB"/>
    <w:rsid w:val="00EE60F6"/>
    <w:rsid w:val="00EE6D95"/>
    <w:rsid w:val="00EE7F5E"/>
    <w:rsid w:val="00EF0C35"/>
    <w:rsid w:val="00EF6817"/>
    <w:rsid w:val="00F00E1F"/>
    <w:rsid w:val="00F00E74"/>
    <w:rsid w:val="00F0357A"/>
    <w:rsid w:val="00F067F4"/>
    <w:rsid w:val="00F151C4"/>
    <w:rsid w:val="00F156C7"/>
    <w:rsid w:val="00F22846"/>
    <w:rsid w:val="00F22998"/>
    <w:rsid w:val="00F2309B"/>
    <w:rsid w:val="00F24C51"/>
    <w:rsid w:val="00F303B9"/>
    <w:rsid w:val="00F30853"/>
    <w:rsid w:val="00F31105"/>
    <w:rsid w:val="00F317A1"/>
    <w:rsid w:val="00F3280B"/>
    <w:rsid w:val="00F33BF2"/>
    <w:rsid w:val="00F33E7A"/>
    <w:rsid w:val="00F342D7"/>
    <w:rsid w:val="00F351BE"/>
    <w:rsid w:val="00F35367"/>
    <w:rsid w:val="00F35E3D"/>
    <w:rsid w:val="00F441BA"/>
    <w:rsid w:val="00F51E8D"/>
    <w:rsid w:val="00F52068"/>
    <w:rsid w:val="00F52D70"/>
    <w:rsid w:val="00F560F5"/>
    <w:rsid w:val="00F5642A"/>
    <w:rsid w:val="00F60960"/>
    <w:rsid w:val="00F612F4"/>
    <w:rsid w:val="00F63436"/>
    <w:rsid w:val="00F6560B"/>
    <w:rsid w:val="00F71A63"/>
    <w:rsid w:val="00F73E17"/>
    <w:rsid w:val="00F741F6"/>
    <w:rsid w:val="00F75C84"/>
    <w:rsid w:val="00F75E69"/>
    <w:rsid w:val="00F76DD4"/>
    <w:rsid w:val="00F77400"/>
    <w:rsid w:val="00F86605"/>
    <w:rsid w:val="00F919F5"/>
    <w:rsid w:val="00F92E84"/>
    <w:rsid w:val="00F94A35"/>
    <w:rsid w:val="00F96066"/>
    <w:rsid w:val="00FA5FF9"/>
    <w:rsid w:val="00FB0EFB"/>
    <w:rsid w:val="00FB5127"/>
    <w:rsid w:val="00FC4FDB"/>
    <w:rsid w:val="00FC670A"/>
    <w:rsid w:val="00FC73F6"/>
    <w:rsid w:val="00FD0FD0"/>
    <w:rsid w:val="00FD1A85"/>
    <w:rsid w:val="00FD2061"/>
    <w:rsid w:val="00FD50E5"/>
    <w:rsid w:val="00FD52F0"/>
    <w:rsid w:val="00FD6F85"/>
    <w:rsid w:val="00FD784B"/>
    <w:rsid w:val="00FE14CF"/>
    <w:rsid w:val="00FE26BD"/>
    <w:rsid w:val="00FE2B14"/>
    <w:rsid w:val="00FE39B7"/>
    <w:rsid w:val="00FE576A"/>
    <w:rsid w:val="00FE67CE"/>
    <w:rsid w:val="00FF28E2"/>
    <w:rsid w:val="00FF44EB"/>
    <w:rsid w:val="00FF498F"/>
    <w:rsid w:val="00FF523C"/>
    <w:rsid w:val="00FF5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0EC0402"/>
  <w15:docId w15:val="{CA75AD3E-6D74-4EED-ADAA-8FBAB023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2867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73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0236EA"/>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Cambria" w:eastAsia="Times New Roman" w:hAnsi="Cambria"/>
      <w:b/>
      <w:bCs/>
      <w:sz w:val="26"/>
      <w:szCs w:val="26"/>
      <w:bdr w:val="none" w:sz="0" w:space="0" w:color="auto"/>
      <w:lang w:val="x-none" w:eastAsia="x-none"/>
    </w:rPr>
  </w:style>
  <w:style w:type="paragraph" w:styleId="Heading4">
    <w:name w:val="heading 4"/>
    <w:next w:val="Body"/>
    <w:pPr>
      <w:keepNext/>
      <w:keepLines/>
      <w:spacing w:before="40" w:line="259" w:lineRule="auto"/>
      <w:outlineLvl w:val="3"/>
    </w:pPr>
    <w:rPr>
      <w:rFonts w:ascii="Cambria" w:eastAsia="Cambria" w:hAnsi="Cambria" w:cs="Cambria"/>
      <w:i/>
      <w:iCs/>
      <w:color w:val="365F91"/>
      <w:sz w:val="22"/>
      <w:szCs w:val="22"/>
      <w:u w:color="365F91"/>
    </w:rPr>
  </w:style>
  <w:style w:type="paragraph" w:styleId="Heading5">
    <w:name w:val="heading 5"/>
    <w:basedOn w:val="Normal"/>
    <w:next w:val="Normal"/>
    <w:link w:val="Heading5Char"/>
    <w:uiPriority w:val="9"/>
    <w:unhideWhenUsed/>
    <w:qFormat/>
    <w:rsid w:val="007E73D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E1D1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160" w:line="259"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spacing w:after="160" w:line="259" w:lineRule="auto"/>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BodyA">
    <w:name w:val="Body A"/>
    <w:pPr>
      <w:spacing w:before="160" w:after="160" w:line="288" w:lineRule="auto"/>
    </w:pPr>
    <w:rPr>
      <w:rFonts w:ascii="Helvetica" w:eastAsia="Helvetica" w:hAnsi="Helvetica" w:cs="Helvetica"/>
      <w:color w:val="000000"/>
      <w:sz w:val="24"/>
      <w:szCs w:val="24"/>
      <w:u w:color="000000"/>
    </w:rPr>
  </w:style>
  <w:style w:type="numbering" w:customStyle="1" w:styleId="ImportedStyle1">
    <w:name w:val="Imported Style 1"/>
    <w:pPr>
      <w:numPr>
        <w:numId w:val="1"/>
      </w:numPr>
    </w:pPr>
  </w:style>
  <w:style w:type="character" w:customStyle="1" w:styleId="Hyperlink0">
    <w:name w:val="Hyperlink.0"/>
    <w:basedOn w:val="Hyperlink"/>
    <w:rsid w:val="009544FD"/>
    <w:rPr>
      <w:u w:val="single"/>
    </w:rPr>
  </w:style>
  <w:style w:type="numbering" w:customStyle="1" w:styleId="Numbered">
    <w:name w:val="Numbered"/>
    <w:rsid w:val="009544FD"/>
    <w:pPr>
      <w:numPr>
        <w:numId w:val="2"/>
      </w:numPr>
    </w:pPr>
  </w:style>
  <w:style w:type="paragraph" w:customStyle="1" w:styleId="Subject">
    <w:name w:val="Subject"/>
    <w:next w:val="Body"/>
    <w:rsid w:val="009544FD"/>
    <w:pPr>
      <w:keepNext/>
      <w:spacing w:before="360" w:after="40" w:line="288" w:lineRule="auto"/>
      <w:outlineLvl w:val="2"/>
    </w:pPr>
    <w:rPr>
      <w:rFonts w:ascii="Helvetica Light" w:hAnsi="Arial Unicode MS" w:cs="Arial Unicode MS"/>
      <w:color w:val="000000"/>
      <w:spacing w:val="5"/>
      <w:sz w:val="28"/>
      <w:szCs w:val="28"/>
    </w:rPr>
  </w:style>
  <w:style w:type="character" w:styleId="Strong">
    <w:name w:val="Strong"/>
    <w:basedOn w:val="DefaultParagraphFont"/>
    <w:uiPriority w:val="22"/>
    <w:qFormat/>
    <w:rsid w:val="006101D2"/>
    <w:rPr>
      <w:b/>
      <w:bCs/>
    </w:rPr>
  </w:style>
  <w:style w:type="paragraph" w:customStyle="1" w:styleId="Default">
    <w:name w:val="Default"/>
    <w:rsid w:val="00AE5A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27FB7"/>
    <w:pPr>
      <w:ind w:left="720"/>
      <w:contextualSpacing/>
    </w:pPr>
    <w:rPr>
      <w:rFonts w:ascii="Courier New" w:hAnsi="Arial Unicode MS" w:cs="Arial Unicode MS"/>
      <w:color w:val="000000"/>
      <w:sz w:val="20"/>
      <w:szCs w:val="20"/>
      <w:u w:color="000000"/>
    </w:rPr>
  </w:style>
  <w:style w:type="paragraph" w:styleId="PlainText">
    <w:name w:val="Plain Text"/>
    <w:basedOn w:val="Normal"/>
    <w:link w:val="PlainTextChar"/>
    <w:uiPriority w:val="99"/>
    <w:semiHidden/>
    <w:unhideWhenUsed/>
    <w:rsid w:val="0084779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PlainTextChar">
    <w:name w:val="Plain Text Char"/>
    <w:basedOn w:val="DefaultParagraphFont"/>
    <w:link w:val="PlainText"/>
    <w:uiPriority w:val="99"/>
    <w:semiHidden/>
    <w:rsid w:val="0084779F"/>
    <w:rPr>
      <w:rFonts w:ascii="Calibri" w:eastAsiaTheme="minorHAnsi" w:hAnsi="Calibri" w:cs="Calibri"/>
      <w:sz w:val="22"/>
      <w:szCs w:val="22"/>
      <w:bdr w:val="none" w:sz="0" w:space="0" w:color="auto"/>
    </w:rPr>
  </w:style>
  <w:style w:type="character" w:customStyle="1" w:styleId="HeaderChar">
    <w:name w:val="Header Char"/>
    <w:basedOn w:val="DefaultParagraphFont"/>
    <w:link w:val="Header"/>
    <w:uiPriority w:val="99"/>
    <w:rsid w:val="00E146E2"/>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6C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950"/>
    <w:rPr>
      <w:rFonts w:ascii="Segoe UI" w:hAnsi="Segoe UI" w:cs="Segoe UI"/>
      <w:sz w:val="18"/>
      <w:szCs w:val="18"/>
    </w:rPr>
  </w:style>
  <w:style w:type="paragraph" w:styleId="BodyText">
    <w:name w:val="Body Text"/>
    <w:basedOn w:val="Normal"/>
    <w:link w:val="BodyTextChar"/>
    <w:uiPriority w:val="1"/>
    <w:qFormat/>
    <w:rsid w:val="009F0BD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94" w:hanging="1162"/>
    </w:pPr>
    <w:rPr>
      <w:rFonts w:ascii="Roboto" w:hAnsi="Roboto" w:cs="Roboto"/>
      <w:sz w:val="32"/>
      <w:szCs w:val="32"/>
    </w:rPr>
  </w:style>
  <w:style w:type="character" w:customStyle="1" w:styleId="BodyTextChar">
    <w:name w:val="Body Text Char"/>
    <w:basedOn w:val="DefaultParagraphFont"/>
    <w:link w:val="BodyText"/>
    <w:uiPriority w:val="1"/>
    <w:rsid w:val="009F0BD9"/>
    <w:rPr>
      <w:rFonts w:ascii="Roboto" w:hAnsi="Roboto" w:cs="Roboto"/>
      <w:sz w:val="32"/>
      <w:szCs w:val="32"/>
    </w:rPr>
  </w:style>
  <w:style w:type="character" w:customStyle="1" w:styleId="Heading1Char">
    <w:name w:val="Heading 1 Char"/>
    <w:basedOn w:val="DefaultParagraphFont"/>
    <w:link w:val="Heading1"/>
    <w:uiPriority w:val="9"/>
    <w:rsid w:val="00286787"/>
    <w:rPr>
      <w:rFonts w:asciiTheme="majorHAnsi" w:eastAsiaTheme="majorEastAsia" w:hAnsiTheme="majorHAnsi" w:cstheme="majorBidi"/>
      <w:color w:val="365F91" w:themeColor="accent1" w:themeShade="BF"/>
      <w:sz w:val="32"/>
      <w:szCs w:val="32"/>
    </w:rPr>
  </w:style>
  <w:style w:type="character" w:customStyle="1" w:styleId="scayt-misspell-word">
    <w:name w:val="scayt-misspell-word"/>
    <w:basedOn w:val="DefaultParagraphFont"/>
    <w:rsid w:val="008B4A95"/>
  </w:style>
  <w:style w:type="paragraph" w:customStyle="1" w:styleId="BodyAA">
    <w:name w:val="Body A A"/>
    <w:rsid w:val="0072338C"/>
    <w:pPr>
      <w:spacing w:before="160" w:after="160" w:line="288" w:lineRule="auto"/>
    </w:pPr>
    <w:rPr>
      <w:rFonts w:ascii="Helvetica" w:eastAsia="Helvetica" w:hAnsi="Helvetica" w:cs="Helvetica"/>
      <w:color w:val="000000"/>
      <w:sz w:val="24"/>
      <w:szCs w:val="24"/>
      <w:u w:color="000000"/>
    </w:rPr>
  </w:style>
  <w:style w:type="numbering" w:customStyle="1" w:styleId="List0">
    <w:name w:val="List 0"/>
    <w:basedOn w:val="ImportedStyle1"/>
    <w:rsid w:val="0072338C"/>
    <w:pPr>
      <w:numPr>
        <w:numId w:val="3"/>
      </w:numPr>
    </w:pPr>
  </w:style>
  <w:style w:type="numbering" w:customStyle="1" w:styleId="List1">
    <w:name w:val="List 1"/>
    <w:basedOn w:val="NoList"/>
    <w:rsid w:val="0072338C"/>
    <w:pPr>
      <w:numPr>
        <w:numId w:val="4"/>
      </w:numPr>
    </w:pPr>
  </w:style>
  <w:style w:type="numbering" w:customStyle="1" w:styleId="List21">
    <w:name w:val="List 21"/>
    <w:basedOn w:val="NoList"/>
    <w:rsid w:val="0072338C"/>
    <w:pPr>
      <w:numPr>
        <w:numId w:val="5"/>
      </w:numPr>
    </w:pPr>
  </w:style>
  <w:style w:type="table" w:styleId="TableGrid">
    <w:name w:val="Table Grid"/>
    <w:basedOn w:val="TableNormal"/>
    <w:rsid w:val="007233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33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PageNumber">
    <w:name w:val="page number"/>
    <w:basedOn w:val="DefaultParagraphFont"/>
    <w:rsid w:val="006D5AC8"/>
  </w:style>
  <w:style w:type="paragraph" w:styleId="BodyTextIndent">
    <w:name w:val="Body Text Indent"/>
    <w:basedOn w:val="Normal"/>
    <w:link w:val="BodyTextIndentChar"/>
    <w:rsid w:val="00584289"/>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ascii="Arial" w:eastAsia="Times New Roman" w:hAnsi="Arial"/>
      <w:szCs w:val="20"/>
      <w:bdr w:val="none" w:sz="0" w:space="0" w:color="auto"/>
    </w:rPr>
  </w:style>
  <w:style w:type="character" w:customStyle="1" w:styleId="BodyTextIndentChar">
    <w:name w:val="Body Text Indent Char"/>
    <w:basedOn w:val="DefaultParagraphFont"/>
    <w:link w:val="BodyTextIndent"/>
    <w:rsid w:val="00584289"/>
    <w:rPr>
      <w:rFonts w:ascii="Arial" w:eastAsia="Times New Roman" w:hAnsi="Arial"/>
      <w:sz w:val="24"/>
      <w:bdr w:val="none" w:sz="0" w:space="0" w:color="auto"/>
    </w:rPr>
  </w:style>
  <w:style w:type="paragraph" w:customStyle="1" w:styleId="BodyAAA">
    <w:name w:val="Body A A A"/>
    <w:rsid w:val="00DE6D33"/>
    <w:pPr>
      <w:spacing w:before="160" w:after="160" w:line="288" w:lineRule="auto"/>
    </w:pPr>
    <w:rPr>
      <w:rFonts w:ascii="Helvetica" w:hAnsi="Arial Unicode MS" w:cs="Arial Unicode MS"/>
      <w:color w:val="000000"/>
      <w:sz w:val="24"/>
      <w:szCs w:val="24"/>
      <w:u w:color="000000"/>
    </w:rPr>
  </w:style>
  <w:style w:type="character" w:customStyle="1" w:styleId="Heading3Char">
    <w:name w:val="Heading 3 Char"/>
    <w:basedOn w:val="DefaultParagraphFont"/>
    <w:link w:val="Heading3"/>
    <w:uiPriority w:val="99"/>
    <w:rsid w:val="000236EA"/>
    <w:rPr>
      <w:rFonts w:ascii="Cambria" w:eastAsia="Times New Roman" w:hAnsi="Cambria"/>
      <w:b/>
      <w:bCs/>
      <w:sz w:val="26"/>
      <w:szCs w:val="26"/>
      <w:bdr w:val="none" w:sz="0" w:space="0" w:color="auto"/>
      <w:lang w:val="x-none" w:eastAsia="x-none"/>
    </w:rPr>
  </w:style>
  <w:style w:type="character" w:customStyle="1" w:styleId="Heading2Char">
    <w:name w:val="Heading 2 Char"/>
    <w:basedOn w:val="DefaultParagraphFont"/>
    <w:link w:val="Heading2"/>
    <w:uiPriority w:val="9"/>
    <w:rsid w:val="007E73D4"/>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7E73D4"/>
    <w:rPr>
      <w:rFonts w:asciiTheme="majorHAnsi" w:eastAsiaTheme="majorEastAsia" w:hAnsiTheme="majorHAnsi" w:cstheme="majorBidi"/>
      <w:color w:val="365F91" w:themeColor="accent1" w:themeShade="BF"/>
      <w:sz w:val="24"/>
      <w:szCs w:val="24"/>
    </w:rPr>
  </w:style>
  <w:style w:type="paragraph" w:styleId="TOC1">
    <w:name w:val="toc 1"/>
    <w:basedOn w:val="Normal"/>
    <w:next w:val="Normal"/>
    <w:autoRedefine/>
    <w:uiPriority w:val="39"/>
    <w:semiHidden/>
    <w:unhideWhenUsed/>
    <w:qFormat/>
    <w:rsid w:val="007E73D4"/>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b/>
      <w:sz w:val="22"/>
      <w:szCs w:val="22"/>
      <w:bdr w:val="none" w:sz="0" w:space="0" w:color="auto"/>
    </w:rPr>
  </w:style>
  <w:style w:type="character" w:customStyle="1" w:styleId="Heading6Char">
    <w:name w:val="Heading 6 Char"/>
    <w:basedOn w:val="DefaultParagraphFont"/>
    <w:link w:val="Heading6"/>
    <w:uiPriority w:val="9"/>
    <w:rsid w:val="00DE1D1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F919F5"/>
    <w:rPr>
      <w:sz w:val="16"/>
      <w:szCs w:val="16"/>
    </w:rPr>
  </w:style>
  <w:style w:type="paragraph" w:styleId="CommentText">
    <w:name w:val="annotation text"/>
    <w:basedOn w:val="Normal"/>
    <w:link w:val="CommentTextChar"/>
    <w:uiPriority w:val="99"/>
    <w:semiHidden/>
    <w:unhideWhenUsed/>
    <w:rsid w:val="00F919F5"/>
    <w:rPr>
      <w:sz w:val="20"/>
      <w:szCs w:val="20"/>
    </w:rPr>
  </w:style>
  <w:style w:type="character" w:customStyle="1" w:styleId="CommentTextChar">
    <w:name w:val="Comment Text Char"/>
    <w:basedOn w:val="DefaultParagraphFont"/>
    <w:link w:val="CommentText"/>
    <w:uiPriority w:val="99"/>
    <w:semiHidden/>
    <w:rsid w:val="00F919F5"/>
  </w:style>
  <w:style w:type="paragraph" w:styleId="CommentSubject">
    <w:name w:val="annotation subject"/>
    <w:basedOn w:val="CommentText"/>
    <w:next w:val="CommentText"/>
    <w:link w:val="CommentSubjectChar"/>
    <w:uiPriority w:val="99"/>
    <w:semiHidden/>
    <w:unhideWhenUsed/>
    <w:rsid w:val="00F919F5"/>
    <w:rPr>
      <w:b/>
      <w:bCs/>
    </w:rPr>
  </w:style>
  <w:style w:type="character" w:customStyle="1" w:styleId="CommentSubjectChar">
    <w:name w:val="Comment Subject Char"/>
    <w:basedOn w:val="CommentTextChar"/>
    <w:link w:val="CommentSubject"/>
    <w:uiPriority w:val="99"/>
    <w:semiHidden/>
    <w:rsid w:val="00F919F5"/>
    <w:rPr>
      <w:b/>
      <w:bCs/>
    </w:rPr>
  </w:style>
  <w:style w:type="paragraph" w:styleId="NoSpacing">
    <w:name w:val="No Spacing"/>
    <w:uiPriority w:val="1"/>
    <w:qFormat/>
    <w:rsid w:val="002610FB"/>
    <w:rPr>
      <w:sz w:val="24"/>
      <w:szCs w:val="24"/>
    </w:rPr>
  </w:style>
  <w:style w:type="paragraph" w:customStyle="1" w:styleId="normal1">
    <w:name w:val="normal1"/>
    <w:basedOn w:val="Normal"/>
    <w:rsid w:val="00BE54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color w:val="333333"/>
      <w:sz w:val="21"/>
      <w:szCs w:val="21"/>
      <w:bdr w:val="none" w:sz="0" w:space="0" w:color="auto"/>
    </w:rPr>
  </w:style>
  <w:style w:type="character" w:customStyle="1" w:styleId="gramm-problem">
    <w:name w:val="gramm-problem"/>
    <w:basedOn w:val="DefaultParagraphFont"/>
    <w:rsid w:val="00437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8243">
      <w:bodyDiv w:val="1"/>
      <w:marLeft w:val="0"/>
      <w:marRight w:val="0"/>
      <w:marTop w:val="0"/>
      <w:marBottom w:val="0"/>
      <w:divBdr>
        <w:top w:val="none" w:sz="0" w:space="0" w:color="auto"/>
        <w:left w:val="none" w:sz="0" w:space="0" w:color="auto"/>
        <w:bottom w:val="none" w:sz="0" w:space="0" w:color="auto"/>
        <w:right w:val="none" w:sz="0" w:space="0" w:color="auto"/>
      </w:divBdr>
      <w:divsChild>
        <w:div w:id="209999370">
          <w:marLeft w:val="547"/>
          <w:marRight w:val="0"/>
          <w:marTop w:val="0"/>
          <w:marBottom w:val="0"/>
          <w:divBdr>
            <w:top w:val="none" w:sz="0" w:space="0" w:color="auto"/>
            <w:left w:val="none" w:sz="0" w:space="0" w:color="auto"/>
            <w:bottom w:val="none" w:sz="0" w:space="0" w:color="auto"/>
            <w:right w:val="none" w:sz="0" w:space="0" w:color="auto"/>
          </w:divBdr>
        </w:div>
        <w:div w:id="2079859371">
          <w:marLeft w:val="547"/>
          <w:marRight w:val="0"/>
          <w:marTop w:val="0"/>
          <w:marBottom w:val="0"/>
          <w:divBdr>
            <w:top w:val="none" w:sz="0" w:space="0" w:color="auto"/>
            <w:left w:val="none" w:sz="0" w:space="0" w:color="auto"/>
            <w:bottom w:val="none" w:sz="0" w:space="0" w:color="auto"/>
            <w:right w:val="none" w:sz="0" w:space="0" w:color="auto"/>
          </w:divBdr>
        </w:div>
        <w:div w:id="1127890082">
          <w:marLeft w:val="547"/>
          <w:marRight w:val="0"/>
          <w:marTop w:val="0"/>
          <w:marBottom w:val="0"/>
          <w:divBdr>
            <w:top w:val="none" w:sz="0" w:space="0" w:color="auto"/>
            <w:left w:val="none" w:sz="0" w:space="0" w:color="auto"/>
            <w:bottom w:val="none" w:sz="0" w:space="0" w:color="auto"/>
            <w:right w:val="none" w:sz="0" w:space="0" w:color="auto"/>
          </w:divBdr>
        </w:div>
        <w:div w:id="155651085">
          <w:marLeft w:val="547"/>
          <w:marRight w:val="0"/>
          <w:marTop w:val="0"/>
          <w:marBottom w:val="0"/>
          <w:divBdr>
            <w:top w:val="none" w:sz="0" w:space="0" w:color="auto"/>
            <w:left w:val="none" w:sz="0" w:space="0" w:color="auto"/>
            <w:bottom w:val="none" w:sz="0" w:space="0" w:color="auto"/>
            <w:right w:val="none" w:sz="0" w:space="0" w:color="auto"/>
          </w:divBdr>
        </w:div>
        <w:div w:id="1517647466">
          <w:marLeft w:val="547"/>
          <w:marRight w:val="0"/>
          <w:marTop w:val="0"/>
          <w:marBottom w:val="0"/>
          <w:divBdr>
            <w:top w:val="none" w:sz="0" w:space="0" w:color="auto"/>
            <w:left w:val="none" w:sz="0" w:space="0" w:color="auto"/>
            <w:bottom w:val="none" w:sz="0" w:space="0" w:color="auto"/>
            <w:right w:val="none" w:sz="0" w:space="0" w:color="auto"/>
          </w:divBdr>
        </w:div>
        <w:div w:id="1204441001">
          <w:marLeft w:val="547"/>
          <w:marRight w:val="0"/>
          <w:marTop w:val="0"/>
          <w:marBottom w:val="0"/>
          <w:divBdr>
            <w:top w:val="none" w:sz="0" w:space="0" w:color="auto"/>
            <w:left w:val="none" w:sz="0" w:space="0" w:color="auto"/>
            <w:bottom w:val="none" w:sz="0" w:space="0" w:color="auto"/>
            <w:right w:val="none" w:sz="0" w:space="0" w:color="auto"/>
          </w:divBdr>
        </w:div>
        <w:div w:id="1385134918">
          <w:marLeft w:val="547"/>
          <w:marRight w:val="0"/>
          <w:marTop w:val="0"/>
          <w:marBottom w:val="0"/>
          <w:divBdr>
            <w:top w:val="none" w:sz="0" w:space="0" w:color="auto"/>
            <w:left w:val="none" w:sz="0" w:space="0" w:color="auto"/>
            <w:bottom w:val="none" w:sz="0" w:space="0" w:color="auto"/>
            <w:right w:val="none" w:sz="0" w:space="0" w:color="auto"/>
          </w:divBdr>
        </w:div>
        <w:div w:id="1324316856">
          <w:marLeft w:val="547"/>
          <w:marRight w:val="0"/>
          <w:marTop w:val="0"/>
          <w:marBottom w:val="0"/>
          <w:divBdr>
            <w:top w:val="none" w:sz="0" w:space="0" w:color="auto"/>
            <w:left w:val="none" w:sz="0" w:space="0" w:color="auto"/>
            <w:bottom w:val="none" w:sz="0" w:space="0" w:color="auto"/>
            <w:right w:val="none" w:sz="0" w:space="0" w:color="auto"/>
          </w:divBdr>
        </w:div>
        <w:div w:id="1296957884">
          <w:marLeft w:val="547"/>
          <w:marRight w:val="0"/>
          <w:marTop w:val="0"/>
          <w:marBottom w:val="0"/>
          <w:divBdr>
            <w:top w:val="none" w:sz="0" w:space="0" w:color="auto"/>
            <w:left w:val="none" w:sz="0" w:space="0" w:color="auto"/>
            <w:bottom w:val="none" w:sz="0" w:space="0" w:color="auto"/>
            <w:right w:val="none" w:sz="0" w:space="0" w:color="auto"/>
          </w:divBdr>
        </w:div>
      </w:divsChild>
    </w:div>
    <w:div w:id="215240291">
      <w:bodyDiv w:val="1"/>
      <w:marLeft w:val="0"/>
      <w:marRight w:val="0"/>
      <w:marTop w:val="0"/>
      <w:marBottom w:val="0"/>
      <w:divBdr>
        <w:top w:val="none" w:sz="0" w:space="0" w:color="auto"/>
        <w:left w:val="none" w:sz="0" w:space="0" w:color="auto"/>
        <w:bottom w:val="none" w:sz="0" w:space="0" w:color="auto"/>
        <w:right w:val="none" w:sz="0" w:space="0" w:color="auto"/>
      </w:divBdr>
      <w:divsChild>
        <w:div w:id="743380114">
          <w:marLeft w:val="360"/>
          <w:marRight w:val="0"/>
          <w:marTop w:val="200"/>
          <w:marBottom w:val="0"/>
          <w:divBdr>
            <w:top w:val="none" w:sz="0" w:space="0" w:color="auto"/>
            <w:left w:val="none" w:sz="0" w:space="0" w:color="auto"/>
            <w:bottom w:val="none" w:sz="0" w:space="0" w:color="auto"/>
            <w:right w:val="none" w:sz="0" w:space="0" w:color="auto"/>
          </w:divBdr>
        </w:div>
        <w:div w:id="1966034371">
          <w:marLeft w:val="360"/>
          <w:marRight w:val="0"/>
          <w:marTop w:val="200"/>
          <w:marBottom w:val="0"/>
          <w:divBdr>
            <w:top w:val="none" w:sz="0" w:space="0" w:color="auto"/>
            <w:left w:val="none" w:sz="0" w:space="0" w:color="auto"/>
            <w:bottom w:val="none" w:sz="0" w:space="0" w:color="auto"/>
            <w:right w:val="none" w:sz="0" w:space="0" w:color="auto"/>
          </w:divBdr>
        </w:div>
        <w:div w:id="933632252">
          <w:marLeft w:val="360"/>
          <w:marRight w:val="0"/>
          <w:marTop w:val="200"/>
          <w:marBottom w:val="0"/>
          <w:divBdr>
            <w:top w:val="none" w:sz="0" w:space="0" w:color="auto"/>
            <w:left w:val="none" w:sz="0" w:space="0" w:color="auto"/>
            <w:bottom w:val="none" w:sz="0" w:space="0" w:color="auto"/>
            <w:right w:val="none" w:sz="0" w:space="0" w:color="auto"/>
          </w:divBdr>
        </w:div>
        <w:div w:id="1273168012">
          <w:marLeft w:val="360"/>
          <w:marRight w:val="0"/>
          <w:marTop w:val="200"/>
          <w:marBottom w:val="0"/>
          <w:divBdr>
            <w:top w:val="none" w:sz="0" w:space="0" w:color="auto"/>
            <w:left w:val="none" w:sz="0" w:space="0" w:color="auto"/>
            <w:bottom w:val="none" w:sz="0" w:space="0" w:color="auto"/>
            <w:right w:val="none" w:sz="0" w:space="0" w:color="auto"/>
          </w:divBdr>
        </w:div>
        <w:div w:id="1787263655">
          <w:marLeft w:val="360"/>
          <w:marRight w:val="0"/>
          <w:marTop w:val="200"/>
          <w:marBottom w:val="0"/>
          <w:divBdr>
            <w:top w:val="none" w:sz="0" w:space="0" w:color="auto"/>
            <w:left w:val="none" w:sz="0" w:space="0" w:color="auto"/>
            <w:bottom w:val="none" w:sz="0" w:space="0" w:color="auto"/>
            <w:right w:val="none" w:sz="0" w:space="0" w:color="auto"/>
          </w:divBdr>
        </w:div>
      </w:divsChild>
    </w:div>
    <w:div w:id="215971874">
      <w:bodyDiv w:val="1"/>
      <w:marLeft w:val="0"/>
      <w:marRight w:val="0"/>
      <w:marTop w:val="0"/>
      <w:marBottom w:val="0"/>
      <w:divBdr>
        <w:top w:val="none" w:sz="0" w:space="0" w:color="auto"/>
        <w:left w:val="none" w:sz="0" w:space="0" w:color="auto"/>
        <w:bottom w:val="none" w:sz="0" w:space="0" w:color="auto"/>
        <w:right w:val="none" w:sz="0" w:space="0" w:color="auto"/>
      </w:divBdr>
      <w:divsChild>
        <w:div w:id="2114863741">
          <w:marLeft w:val="360"/>
          <w:marRight w:val="0"/>
          <w:marTop w:val="200"/>
          <w:marBottom w:val="0"/>
          <w:divBdr>
            <w:top w:val="none" w:sz="0" w:space="0" w:color="auto"/>
            <w:left w:val="none" w:sz="0" w:space="0" w:color="auto"/>
            <w:bottom w:val="none" w:sz="0" w:space="0" w:color="auto"/>
            <w:right w:val="none" w:sz="0" w:space="0" w:color="auto"/>
          </w:divBdr>
        </w:div>
        <w:div w:id="2138988728">
          <w:marLeft w:val="1080"/>
          <w:marRight w:val="0"/>
          <w:marTop w:val="100"/>
          <w:marBottom w:val="0"/>
          <w:divBdr>
            <w:top w:val="none" w:sz="0" w:space="0" w:color="auto"/>
            <w:left w:val="none" w:sz="0" w:space="0" w:color="auto"/>
            <w:bottom w:val="none" w:sz="0" w:space="0" w:color="auto"/>
            <w:right w:val="none" w:sz="0" w:space="0" w:color="auto"/>
          </w:divBdr>
        </w:div>
        <w:div w:id="1992975492">
          <w:marLeft w:val="1080"/>
          <w:marRight w:val="0"/>
          <w:marTop w:val="100"/>
          <w:marBottom w:val="0"/>
          <w:divBdr>
            <w:top w:val="none" w:sz="0" w:space="0" w:color="auto"/>
            <w:left w:val="none" w:sz="0" w:space="0" w:color="auto"/>
            <w:bottom w:val="none" w:sz="0" w:space="0" w:color="auto"/>
            <w:right w:val="none" w:sz="0" w:space="0" w:color="auto"/>
          </w:divBdr>
        </w:div>
        <w:div w:id="1782144564">
          <w:marLeft w:val="1080"/>
          <w:marRight w:val="0"/>
          <w:marTop w:val="100"/>
          <w:marBottom w:val="0"/>
          <w:divBdr>
            <w:top w:val="none" w:sz="0" w:space="0" w:color="auto"/>
            <w:left w:val="none" w:sz="0" w:space="0" w:color="auto"/>
            <w:bottom w:val="none" w:sz="0" w:space="0" w:color="auto"/>
            <w:right w:val="none" w:sz="0" w:space="0" w:color="auto"/>
          </w:divBdr>
        </w:div>
        <w:div w:id="21636769">
          <w:marLeft w:val="1080"/>
          <w:marRight w:val="0"/>
          <w:marTop w:val="100"/>
          <w:marBottom w:val="0"/>
          <w:divBdr>
            <w:top w:val="none" w:sz="0" w:space="0" w:color="auto"/>
            <w:left w:val="none" w:sz="0" w:space="0" w:color="auto"/>
            <w:bottom w:val="none" w:sz="0" w:space="0" w:color="auto"/>
            <w:right w:val="none" w:sz="0" w:space="0" w:color="auto"/>
          </w:divBdr>
        </w:div>
      </w:divsChild>
    </w:div>
    <w:div w:id="255331360">
      <w:bodyDiv w:val="1"/>
      <w:marLeft w:val="0"/>
      <w:marRight w:val="0"/>
      <w:marTop w:val="0"/>
      <w:marBottom w:val="0"/>
      <w:divBdr>
        <w:top w:val="none" w:sz="0" w:space="0" w:color="auto"/>
        <w:left w:val="none" w:sz="0" w:space="0" w:color="auto"/>
        <w:bottom w:val="none" w:sz="0" w:space="0" w:color="auto"/>
        <w:right w:val="none" w:sz="0" w:space="0" w:color="auto"/>
      </w:divBdr>
      <w:divsChild>
        <w:div w:id="1976136409">
          <w:marLeft w:val="1080"/>
          <w:marRight w:val="0"/>
          <w:marTop w:val="100"/>
          <w:marBottom w:val="0"/>
          <w:divBdr>
            <w:top w:val="none" w:sz="0" w:space="0" w:color="auto"/>
            <w:left w:val="none" w:sz="0" w:space="0" w:color="auto"/>
            <w:bottom w:val="none" w:sz="0" w:space="0" w:color="auto"/>
            <w:right w:val="none" w:sz="0" w:space="0" w:color="auto"/>
          </w:divBdr>
        </w:div>
        <w:div w:id="184097400">
          <w:marLeft w:val="1080"/>
          <w:marRight w:val="0"/>
          <w:marTop w:val="100"/>
          <w:marBottom w:val="0"/>
          <w:divBdr>
            <w:top w:val="none" w:sz="0" w:space="0" w:color="auto"/>
            <w:left w:val="none" w:sz="0" w:space="0" w:color="auto"/>
            <w:bottom w:val="none" w:sz="0" w:space="0" w:color="auto"/>
            <w:right w:val="none" w:sz="0" w:space="0" w:color="auto"/>
          </w:divBdr>
        </w:div>
        <w:div w:id="1306161654">
          <w:marLeft w:val="1080"/>
          <w:marRight w:val="0"/>
          <w:marTop w:val="100"/>
          <w:marBottom w:val="0"/>
          <w:divBdr>
            <w:top w:val="none" w:sz="0" w:space="0" w:color="auto"/>
            <w:left w:val="none" w:sz="0" w:space="0" w:color="auto"/>
            <w:bottom w:val="none" w:sz="0" w:space="0" w:color="auto"/>
            <w:right w:val="none" w:sz="0" w:space="0" w:color="auto"/>
          </w:divBdr>
        </w:div>
        <w:div w:id="478620906">
          <w:marLeft w:val="1080"/>
          <w:marRight w:val="0"/>
          <w:marTop w:val="100"/>
          <w:marBottom w:val="0"/>
          <w:divBdr>
            <w:top w:val="none" w:sz="0" w:space="0" w:color="auto"/>
            <w:left w:val="none" w:sz="0" w:space="0" w:color="auto"/>
            <w:bottom w:val="none" w:sz="0" w:space="0" w:color="auto"/>
            <w:right w:val="none" w:sz="0" w:space="0" w:color="auto"/>
          </w:divBdr>
        </w:div>
        <w:div w:id="103379466">
          <w:marLeft w:val="1080"/>
          <w:marRight w:val="0"/>
          <w:marTop w:val="100"/>
          <w:marBottom w:val="0"/>
          <w:divBdr>
            <w:top w:val="none" w:sz="0" w:space="0" w:color="auto"/>
            <w:left w:val="none" w:sz="0" w:space="0" w:color="auto"/>
            <w:bottom w:val="none" w:sz="0" w:space="0" w:color="auto"/>
            <w:right w:val="none" w:sz="0" w:space="0" w:color="auto"/>
          </w:divBdr>
        </w:div>
      </w:divsChild>
    </w:div>
    <w:div w:id="363136516">
      <w:bodyDiv w:val="1"/>
      <w:marLeft w:val="0"/>
      <w:marRight w:val="0"/>
      <w:marTop w:val="0"/>
      <w:marBottom w:val="0"/>
      <w:divBdr>
        <w:top w:val="none" w:sz="0" w:space="0" w:color="auto"/>
        <w:left w:val="none" w:sz="0" w:space="0" w:color="auto"/>
        <w:bottom w:val="none" w:sz="0" w:space="0" w:color="auto"/>
        <w:right w:val="none" w:sz="0" w:space="0" w:color="auto"/>
      </w:divBdr>
    </w:div>
    <w:div w:id="462234015">
      <w:bodyDiv w:val="1"/>
      <w:marLeft w:val="0"/>
      <w:marRight w:val="0"/>
      <w:marTop w:val="0"/>
      <w:marBottom w:val="0"/>
      <w:divBdr>
        <w:top w:val="none" w:sz="0" w:space="0" w:color="auto"/>
        <w:left w:val="none" w:sz="0" w:space="0" w:color="auto"/>
        <w:bottom w:val="none" w:sz="0" w:space="0" w:color="auto"/>
        <w:right w:val="none" w:sz="0" w:space="0" w:color="auto"/>
      </w:divBdr>
    </w:div>
    <w:div w:id="519901017">
      <w:bodyDiv w:val="1"/>
      <w:marLeft w:val="0"/>
      <w:marRight w:val="0"/>
      <w:marTop w:val="0"/>
      <w:marBottom w:val="0"/>
      <w:divBdr>
        <w:top w:val="none" w:sz="0" w:space="0" w:color="auto"/>
        <w:left w:val="none" w:sz="0" w:space="0" w:color="auto"/>
        <w:bottom w:val="none" w:sz="0" w:space="0" w:color="auto"/>
        <w:right w:val="none" w:sz="0" w:space="0" w:color="auto"/>
      </w:divBdr>
      <w:divsChild>
        <w:div w:id="1419474938">
          <w:marLeft w:val="1267"/>
          <w:marRight w:val="0"/>
          <w:marTop w:val="0"/>
          <w:marBottom w:val="0"/>
          <w:divBdr>
            <w:top w:val="none" w:sz="0" w:space="0" w:color="auto"/>
            <w:left w:val="none" w:sz="0" w:space="0" w:color="auto"/>
            <w:bottom w:val="none" w:sz="0" w:space="0" w:color="auto"/>
            <w:right w:val="none" w:sz="0" w:space="0" w:color="auto"/>
          </w:divBdr>
        </w:div>
        <w:div w:id="1625650405">
          <w:marLeft w:val="1267"/>
          <w:marRight w:val="0"/>
          <w:marTop w:val="0"/>
          <w:marBottom w:val="0"/>
          <w:divBdr>
            <w:top w:val="none" w:sz="0" w:space="0" w:color="auto"/>
            <w:left w:val="none" w:sz="0" w:space="0" w:color="auto"/>
            <w:bottom w:val="none" w:sz="0" w:space="0" w:color="auto"/>
            <w:right w:val="none" w:sz="0" w:space="0" w:color="auto"/>
          </w:divBdr>
        </w:div>
        <w:div w:id="894003648">
          <w:marLeft w:val="1267"/>
          <w:marRight w:val="0"/>
          <w:marTop w:val="0"/>
          <w:marBottom w:val="0"/>
          <w:divBdr>
            <w:top w:val="none" w:sz="0" w:space="0" w:color="auto"/>
            <w:left w:val="none" w:sz="0" w:space="0" w:color="auto"/>
            <w:bottom w:val="none" w:sz="0" w:space="0" w:color="auto"/>
            <w:right w:val="none" w:sz="0" w:space="0" w:color="auto"/>
          </w:divBdr>
        </w:div>
        <w:div w:id="175853799">
          <w:marLeft w:val="922"/>
          <w:marRight w:val="0"/>
          <w:marTop w:val="0"/>
          <w:marBottom w:val="0"/>
          <w:divBdr>
            <w:top w:val="none" w:sz="0" w:space="0" w:color="auto"/>
            <w:left w:val="none" w:sz="0" w:space="0" w:color="auto"/>
            <w:bottom w:val="none" w:sz="0" w:space="0" w:color="auto"/>
            <w:right w:val="none" w:sz="0" w:space="0" w:color="auto"/>
          </w:divBdr>
        </w:div>
        <w:div w:id="896664412">
          <w:marLeft w:val="922"/>
          <w:marRight w:val="0"/>
          <w:marTop w:val="0"/>
          <w:marBottom w:val="0"/>
          <w:divBdr>
            <w:top w:val="none" w:sz="0" w:space="0" w:color="auto"/>
            <w:left w:val="none" w:sz="0" w:space="0" w:color="auto"/>
            <w:bottom w:val="none" w:sz="0" w:space="0" w:color="auto"/>
            <w:right w:val="none" w:sz="0" w:space="0" w:color="auto"/>
          </w:divBdr>
        </w:div>
        <w:div w:id="1560092035">
          <w:marLeft w:val="922"/>
          <w:marRight w:val="0"/>
          <w:marTop w:val="0"/>
          <w:marBottom w:val="0"/>
          <w:divBdr>
            <w:top w:val="none" w:sz="0" w:space="0" w:color="auto"/>
            <w:left w:val="none" w:sz="0" w:space="0" w:color="auto"/>
            <w:bottom w:val="none" w:sz="0" w:space="0" w:color="auto"/>
            <w:right w:val="none" w:sz="0" w:space="0" w:color="auto"/>
          </w:divBdr>
        </w:div>
        <w:div w:id="1078208342">
          <w:marLeft w:val="922"/>
          <w:marRight w:val="0"/>
          <w:marTop w:val="0"/>
          <w:marBottom w:val="0"/>
          <w:divBdr>
            <w:top w:val="none" w:sz="0" w:space="0" w:color="auto"/>
            <w:left w:val="none" w:sz="0" w:space="0" w:color="auto"/>
            <w:bottom w:val="none" w:sz="0" w:space="0" w:color="auto"/>
            <w:right w:val="none" w:sz="0" w:space="0" w:color="auto"/>
          </w:divBdr>
        </w:div>
      </w:divsChild>
    </w:div>
    <w:div w:id="539174713">
      <w:bodyDiv w:val="1"/>
      <w:marLeft w:val="0"/>
      <w:marRight w:val="0"/>
      <w:marTop w:val="0"/>
      <w:marBottom w:val="0"/>
      <w:divBdr>
        <w:top w:val="none" w:sz="0" w:space="0" w:color="auto"/>
        <w:left w:val="none" w:sz="0" w:space="0" w:color="auto"/>
        <w:bottom w:val="none" w:sz="0" w:space="0" w:color="auto"/>
        <w:right w:val="none" w:sz="0" w:space="0" w:color="auto"/>
      </w:divBdr>
    </w:div>
    <w:div w:id="581838031">
      <w:bodyDiv w:val="1"/>
      <w:marLeft w:val="0"/>
      <w:marRight w:val="0"/>
      <w:marTop w:val="0"/>
      <w:marBottom w:val="0"/>
      <w:divBdr>
        <w:top w:val="none" w:sz="0" w:space="0" w:color="auto"/>
        <w:left w:val="none" w:sz="0" w:space="0" w:color="auto"/>
        <w:bottom w:val="none" w:sz="0" w:space="0" w:color="auto"/>
        <w:right w:val="none" w:sz="0" w:space="0" w:color="auto"/>
      </w:divBdr>
    </w:div>
    <w:div w:id="605431255">
      <w:bodyDiv w:val="1"/>
      <w:marLeft w:val="0"/>
      <w:marRight w:val="0"/>
      <w:marTop w:val="0"/>
      <w:marBottom w:val="0"/>
      <w:divBdr>
        <w:top w:val="none" w:sz="0" w:space="0" w:color="auto"/>
        <w:left w:val="none" w:sz="0" w:space="0" w:color="auto"/>
        <w:bottom w:val="none" w:sz="0" w:space="0" w:color="auto"/>
        <w:right w:val="none" w:sz="0" w:space="0" w:color="auto"/>
      </w:divBdr>
    </w:div>
    <w:div w:id="679310636">
      <w:bodyDiv w:val="1"/>
      <w:marLeft w:val="0"/>
      <w:marRight w:val="0"/>
      <w:marTop w:val="0"/>
      <w:marBottom w:val="0"/>
      <w:divBdr>
        <w:top w:val="none" w:sz="0" w:space="0" w:color="auto"/>
        <w:left w:val="none" w:sz="0" w:space="0" w:color="auto"/>
        <w:bottom w:val="none" w:sz="0" w:space="0" w:color="auto"/>
        <w:right w:val="none" w:sz="0" w:space="0" w:color="auto"/>
      </w:divBdr>
      <w:divsChild>
        <w:div w:id="550771571">
          <w:marLeft w:val="878"/>
          <w:marRight w:val="0"/>
          <w:marTop w:val="180"/>
          <w:marBottom w:val="0"/>
          <w:divBdr>
            <w:top w:val="none" w:sz="0" w:space="0" w:color="auto"/>
            <w:left w:val="none" w:sz="0" w:space="0" w:color="auto"/>
            <w:bottom w:val="none" w:sz="0" w:space="0" w:color="auto"/>
            <w:right w:val="none" w:sz="0" w:space="0" w:color="auto"/>
          </w:divBdr>
        </w:div>
        <w:div w:id="568613293">
          <w:marLeft w:val="878"/>
          <w:marRight w:val="0"/>
          <w:marTop w:val="180"/>
          <w:marBottom w:val="0"/>
          <w:divBdr>
            <w:top w:val="none" w:sz="0" w:space="0" w:color="auto"/>
            <w:left w:val="none" w:sz="0" w:space="0" w:color="auto"/>
            <w:bottom w:val="none" w:sz="0" w:space="0" w:color="auto"/>
            <w:right w:val="none" w:sz="0" w:space="0" w:color="auto"/>
          </w:divBdr>
        </w:div>
        <w:div w:id="1664233917">
          <w:marLeft w:val="878"/>
          <w:marRight w:val="0"/>
          <w:marTop w:val="180"/>
          <w:marBottom w:val="0"/>
          <w:divBdr>
            <w:top w:val="none" w:sz="0" w:space="0" w:color="auto"/>
            <w:left w:val="none" w:sz="0" w:space="0" w:color="auto"/>
            <w:bottom w:val="none" w:sz="0" w:space="0" w:color="auto"/>
            <w:right w:val="none" w:sz="0" w:space="0" w:color="auto"/>
          </w:divBdr>
        </w:div>
        <w:div w:id="1288465879">
          <w:marLeft w:val="878"/>
          <w:marRight w:val="0"/>
          <w:marTop w:val="180"/>
          <w:marBottom w:val="0"/>
          <w:divBdr>
            <w:top w:val="none" w:sz="0" w:space="0" w:color="auto"/>
            <w:left w:val="none" w:sz="0" w:space="0" w:color="auto"/>
            <w:bottom w:val="none" w:sz="0" w:space="0" w:color="auto"/>
            <w:right w:val="none" w:sz="0" w:space="0" w:color="auto"/>
          </w:divBdr>
        </w:div>
        <w:div w:id="1512794394">
          <w:marLeft w:val="878"/>
          <w:marRight w:val="0"/>
          <w:marTop w:val="180"/>
          <w:marBottom w:val="0"/>
          <w:divBdr>
            <w:top w:val="none" w:sz="0" w:space="0" w:color="auto"/>
            <w:left w:val="none" w:sz="0" w:space="0" w:color="auto"/>
            <w:bottom w:val="none" w:sz="0" w:space="0" w:color="auto"/>
            <w:right w:val="none" w:sz="0" w:space="0" w:color="auto"/>
          </w:divBdr>
        </w:div>
      </w:divsChild>
    </w:div>
    <w:div w:id="746999629">
      <w:bodyDiv w:val="1"/>
      <w:marLeft w:val="0"/>
      <w:marRight w:val="0"/>
      <w:marTop w:val="0"/>
      <w:marBottom w:val="0"/>
      <w:divBdr>
        <w:top w:val="none" w:sz="0" w:space="0" w:color="auto"/>
        <w:left w:val="none" w:sz="0" w:space="0" w:color="auto"/>
        <w:bottom w:val="none" w:sz="0" w:space="0" w:color="auto"/>
        <w:right w:val="none" w:sz="0" w:space="0" w:color="auto"/>
      </w:divBdr>
      <w:divsChild>
        <w:div w:id="145784177">
          <w:marLeft w:val="1267"/>
          <w:marRight w:val="0"/>
          <w:marTop w:val="0"/>
          <w:marBottom w:val="0"/>
          <w:divBdr>
            <w:top w:val="none" w:sz="0" w:space="0" w:color="auto"/>
            <w:left w:val="none" w:sz="0" w:space="0" w:color="auto"/>
            <w:bottom w:val="none" w:sz="0" w:space="0" w:color="auto"/>
            <w:right w:val="none" w:sz="0" w:space="0" w:color="auto"/>
          </w:divBdr>
        </w:div>
        <w:div w:id="1645348644">
          <w:marLeft w:val="1267"/>
          <w:marRight w:val="0"/>
          <w:marTop w:val="0"/>
          <w:marBottom w:val="0"/>
          <w:divBdr>
            <w:top w:val="none" w:sz="0" w:space="0" w:color="auto"/>
            <w:left w:val="none" w:sz="0" w:space="0" w:color="auto"/>
            <w:bottom w:val="none" w:sz="0" w:space="0" w:color="auto"/>
            <w:right w:val="none" w:sz="0" w:space="0" w:color="auto"/>
          </w:divBdr>
        </w:div>
        <w:div w:id="1838616723">
          <w:marLeft w:val="1267"/>
          <w:marRight w:val="0"/>
          <w:marTop w:val="0"/>
          <w:marBottom w:val="0"/>
          <w:divBdr>
            <w:top w:val="none" w:sz="0" w:space="0" w:color="auto"/>
            <w:left w:val="none" w:sz="0" w:space="0" w:color="auto"/>
            <w:bottom w:val="none" w:sz="0" w:space="0" w:color="auto"/>
            <w:right w:val="none" w:sz="0" w:space="0" w:color="auto"/>
          </w:divBdr>
        </w:div>
        <w:div w:id="1119491593">
          <w:marLeft w:val="1267"/>
          <w:marRight w:val="0"/>
          <w:marTop w:val="0"/>
          <w:marBottom w:val="0"/>
          <w:divBdr>
            <w:top w:val="none" w:sz="0" w:space="0" w:color="auto"/>
            <w:left w:val="none" w:sz="0" w:space="0" w:color="auto"/>
            <w:bottom w:val="none" w:sz="0" w:space="0" w:color="auto"/>
            <w:right w:val="none" w:sz="0" w:space="0" w:color="auto"/>
          </w:divBdr>
        </w:div>
        <w:div w:id="2130783943">
          <w:marLeft w:val="1267"/>
          <w:marRight w:val="0"/>
          <w:marTop w:val="0"/>
          <w:marBottom w:val="0"/>
          <w:divBdr>
            <w:top w:val="none" w:sz="0" w:space="0" w:color="auto"/>
            <w:left w:val="none" w:sz="0" w:space="0" w:color="auto"/>
            <w:bottom w:val="none" w:sz="0" w:space="0" w:color="auto"/>
            <w:right w:val="none" w:sz="0" w:space="0" w:color="auto"/>
          </w:divBdr>
        </w:div>
      </w:divsChild>
    </w:div>
    <w:div w:id="834953272">
      <w:bodyDiv w:val="1"/>
      <w:marLeft w:val="0"/>
      <w:marRight w:val="0"/>
      <w:marTop w:val="0"/>
      <w:marBottom w:val="0"/>
      <w:divBdr>
        <w:top w:val="none" w:sz="0" w:space="0" w:color="auto"/>
        <w:left w:val="none" w:sz="0" w:space="0" w:color="auto"/>
        <w:bottom w:val="none" w:sz="0" w:space="0" w:color="auto"/>
        <w:right w:val="none" w:sz="0" w:space="0" w:color="auto"/>
      </w:divBdr>
      <w:divsChild>
        <w:div w:id="1471095125">
          <w:marLeft w:val="360"/>
          <w:marRight w:val="0"/>
          <w:marTop w:val="120"/>
          <w:marBottom w:val="80"/>
          <w:divBdr>
            <w:top w:val="none" w:sz="0" w:space="0" w:color="auto"/>
            <w:left w:val="none" w:sz="0" w:space="0" w:color="auto"/>
            <w:bottom w:val="none" w:sz="0" w:space="0" w:color="auto"/>
            <w:right w:val="none" w:sz="0" w:space="0" w:color="auto"/>
          </w:divBdr>
        </w:div>
        <w:div w:id="1170363819">
          <w:marLeft w:val="360"/>
          <w:marRight w:val="0"/>
          <w:marTop w:val="120"/>
          <w:marBottom w:val="80"/>
          <w:divBdr>
            <w:top w:val="none" w:sz="0" w:space="0" w:color="auto"/>
            <w:left w:val="none" w:sz="0" w:space="0" w:color="auto"/>
            <w:bottom w:val="none" w:sz="0" w:space="0" w:color="auto"/>
            <w:right w:val="none" w:sz="0" w:space="0" w:color="auto"/>
          </w:divBdr>
        </w:div>
        <w:div w:id="274989453">
          <w:marLeft w:val="1080"/>
          <w:marRight w:val="0"/>
          <w:marTop w:val="120"/>
          <w:marBottom w:val="80"/>
          <w:divBdr>
            <w:top w:val="none" w:sz="0" w:space="0" w:color="auto"/>
            <w:left w:val="none" w:sz="0" w:space="0" w:color="auto"/>
            <w:bottom w:val="none" w:sz="0" w:space="0" w:color="auto"/>
            <w:right w:val="none" w:sz="0" w:space="0" w:color="auto"/>
          </w:divBdr>
        </w:div>
        <w:div w:id="1150708638">
          <w:marLeft w:val="1080"/>
          <w:marRight w:val="0"/>
          <w:marTop w:val="120"/>
          <w:marBottom w:val="80"/>
          <w:divBdr>
            <w:top w:val="none" w:sz="0" w:space="0" w:color="auto"/>
            <w:left w:val="none" w:sz="0" w:space="0" w:color="auto"/>
            <w:bottom w:val="none" w:sz="0" w:space="0" w:color="auto"/>
            <w:right w:val="none" w:sz="0" w:space="0" w:color="auto"/>
          </w:divBdr>
        </w:div>
        <w:div w:id="1465779028">
          <w:marLeft w:val="1080"/>
          <w:marRight w:val="0"/>
          <w:marTop w:val="120"/>
          <w:marBottom w:val="80"/>
          <w:divBdr>
            <w:top w:val="none" w:sz="0" w:space="0" w:color="auto"/>
            <w:left w:val="none" w:sz="0" w:space="0" w:color="auto"/>
            <w:bottom w:val="none" w:sz="0" w:space="0" w:color="auto"/>
            <w:right w:val="none" w:sz="0" w:space="0" w:color="auto"/>
          </w:divBdr>
        </w:div>
        <w:div w:id="238560297">
          <w:marLeft w:val="1080"/>
          <w:marRight w:val="0"/>
          <w:marTop w:val="120"/>
          <w:marBottom w:val="80"/>
          <w:divBdr>
            <w:top w:val="none" w:sz="0" w:space="0" w:color="auto"/>
            <w:left w:val="none" w:sz="0" w:space="0" w:color="auto"/>
            <w:bottom w:val="none" w:sz="0" w:space="0" w:color="auto"/>
            <w:right w:val="none" w:sz="0" w:space="0" w:color="auto"/>
          </w:divBdr>
        </w:div>
        <w:div w:id="2033726983">
          <w:marLeft w:val="1080"/>
          <w:marRight w:val="0"/>
          <w:marTop w:val="120"/>
          <w:marBottom w:val="80"/>
          <w:divBdr>
            <w:top w:val="none" w:sz="0" w:space="0" w:color="auto"/>
            <w:left w:val="none" w:sz="0" w:space="0" w:color="auto"/>
            <w:bottom w:val="none" w:sz="0" w:space="0" w:color="auto"/>
            <w:right w:val="none" w:sz="0" w:space="0" w:color="auto"/>
          </w:divBdr>
        </w:div>
        <w:div w:id="1195533150">
          <w:marLeft w:val="1080"/>
          <w:marRight w:val="0"/>
          <w:marTop w:val="120"/>
          <w:marBottom w:val="80"/>
          <w:divBdr>
            <w:top w:val="none" w:sz="0" w:space="0" w:color="auto"/>
            <w:left w:val="none" w:sz="0" w:space="0" w:color="auto"/>
            <w:bottom w:val="none" w:sz="0" w:space="0" w:color="auto"/>
            <w:right w:val="none" w:sz="0" w:space="0" w:color="auto"/>
          </w:divBdr>
        </w:div>
      </w:divsChild>
    </w:div>
    <w:div w:id="840894100">
      <w:bodyDiv w:val="1"/>
      <w:marLeft w:val="0"/>
      <w:marRight w:val="0"/>
      <w:marTop w:val="0"/>
      <w:marBottom w:val="0"/>
      <w:divBdr>
        <w:top w:val="none" w:sz="0" w:space="0" w:color="auto"/>
        <w:left w:val="none" w:sz="0" w:space="0" w:color="auto"/>
        <w:bottom w:val="none" w:sz="0" w:space="0" w:color="auto"/>
        <w:right w:val="none" w:sz="0" w:space="0" w:color="auto"/>
      </w:divBdr>
    </w:div>
    <w:div w:id="908154863">
      <w:bodyDiv w:val="1"/>
      <w:marLeft w:val="0"/>
      <w:marRight w:val="0"/>
      <w:marTop w:val="0"/>
      <w:marBottom w:val="0"/>
      <w:divBdr>
        <w:top w:val="none" w:sz="0" w:space="0" w:color="auto"/>
        <w:left w:val="none" w:sz="0" w:space="0" w:color="auto"/>
        <w:bottom w:val="none" w:sz="0" w:space="0" w:color="auto"/>
        <w:right w:val="none" w:sz="0" w:space="0" w:color="auto"/>
      </w:divBdr>
    </w:div>
    <w:div w:id="919756031">
      <w:bodyDiv w:val="1"/>
      <w:marLeft w:val="0"/>
      <w:marRight w:val="0"/>
      <w:marTop w:val="0"/>
      <w:marBottom w:val="0"/>
      <w:divBdr>
        <w:top w:val="none" w:sz="0" w:space="0" w:color="auto"/>
        <w:left w:val="none" w:sz="0" w:space="0" w:color="auto"/>
        <w:bottom w:val="none" w:sz="0" w:space="0" w:color="auto"/>
        <w:right w:val="none" w:sz="0" w:space="0" w:color="auto"/>
      </w:divBdr>
    </w:div>
    <w:div w:id="922684086">
      <w:bodyDiv w:val="1"/>
      <w:marLeft w:val="0"/>
      <w:marRight w:val="0"/>
      <w:marTop w:val="0"/>
      <w:marBottom w:val="0"/>
      <w:divBdr>
        <w:top w:val="none" w:sz="0" w:space="0" w:color="auto"/>
        <w:left w:val="none" w:sz="0" w:space="0" w:color="auto"/>
        <w:bottom w:val="none" w:sz="0" w:space="0" w:color="auto"/>
        <w:right w:val="none" w:sz="0" w:space="0" w:color="auto"/>
      </w:divBdr>
    </w:div>
    <w:div w:id="925118540">
      <w:bodyDiv w:val="1"/>
      <w:marLeft w:val="0"/>
      <w:marRight w:val="0"/>
      <w:marTop w:val="0"/>
      <w:marBottom w:val="0"/>
      <w:divBdr>
        <w:top w:val="none" w:sz="0" w:space="0" w:color="auto"/>
        <w:left w:val="none" w:sz="0" w:space="0" w:color="auto"/>
        <w:bottom w:val="none" w:sz="0" w:space="0" w:color="auto"/>
        <w:right w:val="none" w:sz="0" w:space="0" w:color="auto"/>
      </w:divBdr>
      <w:divsChild>
        <w:div w:id="1490443275">
          <w:marLeft w:val="360"/>
          <w:marRight w:val="0"/>
          <w:marTop w:val="200"/>
          <w:marBottom w:val="0"/>
          <w:divBdr>
            <w:top w:val="none" w:sz="0" w:space="0" w:color="auto"/>
            <w:left w:val="none" w:sz="0" w:space="0" w:color="auto"/>
            <w:bottom w:val="none" w:sz="0" w:space="0" w:color="auto"/>
            <w:right w:val="none" w:sz="0" w:space="0" w:color="auto"/>
          </w:divBdr>
        </w:div>
        <w:div w:id="443696372">
          <w:marLeft w:val="360"/>
          <w:marRight w:val="0"/>
          <w:marTop w:val="200"/>
          <w:marBottom w:val="0"/>
          <w:divBdr>
            <w:top w:val="none" w:sz="0" w:space="0" w:color="auto"/>
            <w:left w:val="none" w:sz="0" w:space="0" w:color="auto"/>
            <w:bottom w:val="none" w:sz="0" w:space="0" w:color="auto"/>
            <w:right w:val="none" w:sz="0" w:space="0" w:color="auto"/>
          </w:divBdr>
        </w:div>
        <w:div w:id="237790470">
          <w:marLeft w:val="360"/>
          <w:marRight w:val="0"/>
          <w:marTop w:val="200"/>
          <w:marBottom w:val="0"/>
          <w:divBdr>
            <w:top w:val="none" w:sz="0" w:space="0" w:color="auto"/>
            <w:left w:val="none" w:sz="0" w:space="0" w:color="auto"/>
            <w:bottom w:val="none" w:sz="0" w:space="0" w:color="auto"/>
            <w:right w:val="none" w:sz="0" w:space="0" w:color="auto"/>
          </w:divBdr>
        </w:div>
        <w:div w:id="818886147">
          <w:marLeft w:val="360"/>
          <w:marRight w:val="0"/>
          <w:marTop w:val="200"/>
          <w:marBottom w:val="0"/>
          <w:divBdr>
            <w:top w:val="none" w:sz="0" w:space="0" w:color="auto"/>
            <w:left w:val="none" w:sz="0" w:space="0" w:color="auto"/>
            <w:bottom w:val="none" w:sz="0" w:space="0" w:color="auto"/>
            <w:right w:val="none" w:sz="0" w:space="0" w:color="auto"/>
          </w:divBdr>
        </w:div>
      </w:divsChild>
    </w:div>
    <w:div w:id="943072031">
      <w:bodyDiv w:val="1"/>
      <w:marLeft w:val="0"/>
      <w:marRight w:val="0"/>
      <w:marTop w:val="0"/>
      <w:marBottom w:val="0"/>
      <w:divBdr>
        <w:top w:val="none" w:sz="0" w:space="0" w:color="auto"/>
        <w:left w:val="none" w:sz="0" w:space="0" w:color="auto"/>
        <w:bottom w:val="none" w:sz="0" w:space="0" w:color="auto"/>
        <w:right w:val="none" w:sz="0" w:space="0" w:color="auto"/>
      </w:divBdr>
    </w:div>
    <w:div w:id="949355095">
      <w:bodyDiv w:val="1"/>
      <w:marLeft w:val="0"/>
      <w:marRight w:val="0"/>
      <w:marTop w:val="0"/>
      <w:marBottom w:val="0"/>
      <w:divBdr>
        <w:top w:val="none" w:sz="0" w:space="0" w:color="auto"/>
        <w:left w:val="none" w:sz="0" w:space="0" w:color="auto"/>
        <w:bottom w:val="none" w:sz="0" w:space="0" w:color="auto"/>
        <w:right w:val="none" w:sz="0" w:space="0" w:color="auto"/>
      </w:divBdr>
      <w:divsChild>
        <w:div w:id="1047951334">
          <w:marLeft w:val="1166"/>
          <w:marRight w:val="0"/>
          <w:marTop w:val="0"/>
          <w:marBottom w:val="0"/>
          <w:divBdr>
            <w:top w:val="none" w:sz="0" w:space="0" w:color="auto"/>
            <w:left w:val="none" w:sz="0" w:space="0" w:color="auto"/>
            <w:bottom w:val="none" w:sz="0" w:space="0" w:color="auto"/>
            <w:right w:val="none" w:sz="0" w:space="0" w:color="auto"/>
          </w:divBdr>
        </w:div>
        <w:div w:id="130443516">
          <w:marLeft w:val="1166"/>
          <w:marRight w:val="0"/>
          <w:marTop w:val="0"/>
          <w:marBottom w:val="0"/>
          <w:divBdr>
            <w:top w:val="none" w:sz="0" w:space="0" w:color="auto"/>
            <w:left w:val="none" w:sz="0" w:space="0" w:color="auto"/>
            <w:bottom w:val="none" w:sz="0" w:space="0" w:color="auto"/>
            <w:right w:val="none" w:sz="0" w:space="0" w:color="auto"/>
          </w:divBdr>
        </w:div>
      </w:divsChild>
    </w:div>
    <w:div w:id="959454677">
      <w:bodyDiv w:val="1"/>
      <w:marLeft w:val="0"/>
      <w:marRight w:val="0"/>
      <w:marTop w:val="0"/>
      <w:marBottom w:val="0"/>
      <w:divBdr>
        <w:top w:val="none" w:sz="0" w:space="0" w:color="auto"/>
        <w:left w:val="none" w:sz="0" w:space="0" w:color="auto"/>
        <w:bottom w:val="none" w:sz="0" w:space="0" w:color="auto"/>
        <w:right w:val="none" w:sz="0" w:space="0" w:color="auto"/>
      </w:divBdr>
      <w:divsChild>
        <w:div w:id="1377122761">
          <w:marLeft w:val="360"/>
          <w:marRight w:val="0"/>
          <w:marTop w:val="200"/>
          <w:marBottom w:val="0"/>
          <w:divBdr>
            <w:top w:val="none" w:sz="0" w:space="0" w:color="auto"/>
            <w:left w:val="none" w:sz="0" w:space="0" w:color="auto"/>
            <w:bottom w:val="none" w:sz="0" w:space="0" w:color="auto"/>
            <w:right w:val="none" w:sz="0" w:space="0" w:color="auto"/>
          </w:divBdr>
        </w:div>
        <w:div w:id="1310792895">
          <w:marLeft w:val="360"/>
          <w:marRight w:val="0"/>
          <w:marTop w:val="200"/>
          <w:marBottom w:val="0"/>
          <w:divBdr>
            <w:top w:val="none" w:sz="0" w:space="0" w:color="auto"/>
            <w:left w:val="none" w:sz="0" w:space="0" w:color="auto"/>
            <w:bottom w:val="none" w:sz="0" w:space="0" w:color="auto"/>
            <w:right w:val="none" w:sz="0" w:space="0" w:color="auto"/>
          </w:divBdr>
        </w:div>
        <w:div w:id="1670254680">
          <w:marLeft w:val="360"/>
          <w:marRight w:val="0"/>
          <w:marTop w:val="200"/>
          <w:marBottom w:val="0"/>
          <w:divBdr>
            <w:top w:val="none" w:sz="0" w:space="0" w:color="auto"/>
            <w:left w:val="none" w:sz="0" w:space="0" w:color="auto"/>
            <w:bottom w:val="none" w:sz="0" w:space="0" w:color="auto"/>
            <w:right w:val="none" w:sz="0" w:space="0" w:color="auto"/>
          </w:divBdr>
        </w:div>
        <w:div w:id="718437426">
          <w:marLeft w:val="360"/>
          <w:marRight w:val="0"/>
          <w:marTop w:val="200"/>
          <w:marBottom w:val="0"/>
          <w:divBdr>
            <w:top w:val="none" w:sz="0" w:space="0" w:color="auto"/>
            <w:left w:val="none" w:sz="0" w:space="0" w:color="auto"/>
            <w:bottom w:val="none" w:sz="0" w:space="0" w:color="auto"/>
            <w:right w:val="none" w:sz="0" w:space="0" w:color="auto"/>
          </w:divBdr>
        </w:div>
      </w:divsChild>
    </w:div>
    <w:div w:id="966549357">
      <w:bodyDiv w:val="1"/>
      <w:marLeft w:val="0"/>
      <w:marRight w:val="0"/>
      <w:marTop w:val="0"/>
      <w:marBottom w:val="0"/>
      <w:divBdr>
        <w:top w:val="none" w:sz="0" w:space="0" w:color="auto"/>
        <w:left w:val="none" w:sz="0" w:space="0" w:color="auto"/>
        <w:bottom w:val="none" w:sz="0" w:space="0" w:color="auto"/>
        <w:right w:val="none" w:sz="0" w:space="0" w:color="auto"/>
      </w:divBdr>
    </w:div>
    <w:div w:id="970864908">
      <w:bodyDiv w:val="1"/>
      <w:marLeft w:val="0"/>
      <w:marRight w:val="0"/>
      <w:marTop w:val="0"/>
      <w:marBottom w:val="0"/>
      <w:divBdr>
        <w:top w:val="none" w:sz="0" w:space="0" w:color="auto"/>
        <w:left w:val="none" w:sz="0" w:space="0" w:color="auto"/>
        <w:bottom w:val="none" w:sz="0" w:space="0" w:color="auto"/>
        <w:right w:val="none" w:sz="0" w:space="0" w:color="auto"/>
      </w:divBdr>
      <w:divsChild>
        <w:div w:id="864756934">
          <w:marLeft w:val="1267"/>
          <w:marRight w:val="0"/>
          <w:marTop w:val="0"/>
          <w:marBottom w:val="0"/>
          <w:divBdr>
            <w:top w:val="none" w:sz="0" w:space="0" w:color="auto"/>
            <w:left w:val="none" w:sz="0" w:space="0" w:color="auto"/>
            <w:bottom w:val="none" w:sz="0" w:space="0" w:color="auto"/>
            <w:right w:val="none" w:sz="0" w:space="0" w:color="auto"/>
          </w:divBdr>
        </w:div>
        <w:div w:id="1413551927">
          <w:marLeft w:val="1267"/>
          <w:marRight w:val="0"/>
          <w:marTop w:val="0"/>
          <w:marBottom w:val="0"/>
          <w:divBdr>
            <w:top w:val="none" w:sz="0" w:space="0" w:color="auto"/>
            <w:left w:val="none" w:sz="0" w:space="0" w:color="auto"/>
            <w:bottom w:val="none" w:sz="0" w:space="0" w:color="auto"/>
            <w:right w:val="none" w:sz="0" w:space="0" w:color="auto"/>
          </w:divBdr>
        </w:div>
        <w:div w:id="1579632503">
          <w:marLeft w:val="1267"/>
          <w:marRight w:val="0"/>
          <w:marTop w:val="0"/>
          <w:marBottom w:val="0"/>
          <w:divBdr>
            <w:top w:val="none" w:sz="0" w:space="0" w:color="auto"/>
            <w:left w:val="none" w:sz="0" w:space="0" w:color="auto"/>
            <w:bottom w:val="none" w:sz="0" w:space="0" w:color="auto"/>
            <w:right w:val="none" w:sz="0" w:space="0" w:color="auto"/>
          </w:divBdr>
        </w:div>
        <w:div w:id="1676885315">
          <w:marLeft w:val="1267"/>
          <w:marRight w:val="0"/>
          <w:marTop w:val="0"/>
          <w:marBottom w:val="0"/>
          <w:divBdr>
            <w:top w:val="none" w:sz="0" w:space="0" w:color="auto"/>
            <w:left w:val="none" w:sz="0" w:space="0" w:color="auto"/>
            <w:bottom w:val="none" w:sz="0" w:space="0" w:color="auto"/>
            <w:right w:val="none" w:sz="0" w:space="0" w:color="auto"/>
          </w:divBdr>
        </w:div>
        <w:div w:id="1009217709">
          <w:marLeft w:val="1267"/>
          <w:marRight w:val="0"/>
          <w:marTop w:val="0"/>
          <w:marBottom w:val="0"/>
          <w:divBdr>
            <w:top w:val="none" w:sz="0" w:space="0" w:color="auto"/>
            <w:left w:val="none" w:sz="0" w:space="0" w:color="auto"/>
            <w:bottom w:val="none" w:sz="0" w:space="0" w:color="auto"/>
            <w:right w:val="none" w:sz="0" w:space="0" w:color="auto"/>
          </w:divBdr>
        </w:div>
      </w:divsChild>
    </w:div>
    <w:div w:id="980692159">
      <w:bodyDiv w:val="1"/>
      <w:marLeft w:val="0"/>
      <w:marRight w:val="0"/>
      <w:marTop w:val="0"/>
      <w:marBottom w:val="0"/>
      <w:divBdr>
        <w:top w:val="none" w:sz="0" w:space="0" w:color="auto"/>
        <w:left w:val="none" w:sz="0" w:space="0" w:color="auto"/>
        <w:bottom w:val="none" w:sz="0" w:space="0" w:color="auto"/>
        <w:right w:val="none" w:sz="0" w:space="0" w:color="auto"/>
      </w:divBdr>
      <w:divsChild>
        <w:div w:id="1772435120">
          <w:marLeft w:val="446"/>
          <w:marRight w:val="0"/>
          <w:marTop w:val="0"/>
          <w:marBottom w:val="200"/>
          <w:divBdr>
            <w:top w:val="none" w:sz="0" w:space="0" w:color="auto"/>
            <w:left w:val="none" w:sz="0" w:space="0" w:color="auto"/>
            <w:bottom w:val="none" w:sz="0" w:space="0" w:color="auto"/>
            <w:right w:val="none" w:sz="0" w:space="0" w:color="auto"/>
          </w:divBdr>
        </w:div>
        <w:div w:id="1234125257">
          <w:marLeft w:val="446"/>
          <w:marRight w:val="0"/>
          <w:marTop w:val="0"/>
          <w:marBottom w:val="200"/>
          <w:divBdr>
            <w:top w:val="none" w:sz="0" w:space="0" w:color="auto"/>
            <w:left w:val="none" w:sz="0" w:space="0" w:color="auto"/>
            <w:bottom w:val="none" w:sz="0" w:space="0" w:color="auto"/>
            <w:right w:val="none" w:sz="0" w:space="0" w:color="auto"/>
          </w:divBdr>
        </w:div>
        <w:div w:id="731855811">
          <w:marLeft w:val="446"/>
          <w:marRight w:val="0"/>
          <w:marTop w:val="0"/>
          <w:marBottom w:val="200"/>
          <w:divBdr>
            <w:top w:val="none" w:sz="0" w:space="0" w:color="auto"/>
            <w:left w:val="none" w:sz="0" w:space="0" w:color="auto"/>
            <w:bottom w:val="none" w:sz="0" w:space="0" w:color="auto"/>
            <w:right w:val="none" w:sz="0" w:space="0" w:color="auto"/>
          </w:divBdr>
        </w:div>
        <w:div w:id="980578270">
          <w:marLeft w:val="446"/>
          <w:marRight w:val="0"/>
          <w:marTop w:val="0"/>
          <w:marBottom w:val="200"/>
          <w:divBdr>
            <w:top w:val="none" w:sz="0" w:space="0" w:color="auto"/>
            <w:left w:val="none" w:sz="0" w:space="0" w:color="auto"/>
            <w:bottom w:val="none" w:sz="0" w:space="0" w:color="auto"/>
            <w:right w:val="none" w:sz="0" w:space="0" w:color="auto"/>
          </w:divBdr>
        </w:div>
      </w:divsChild>
    </w:div>
    <w:div w:id="1015493808">
      <w:bodyDiv w:val="1"/>
      <w:marLeft w:val="0"/>
      <w:marRight w:val="0"/>
      <w:marTop w:val="0"/>
      <w:marBottom w:val="0"/>
      <w:divBdr>
        <w:top w:val="none" w:sz="0" w:space="0" w:color="auto"/>
        <w:left w:val="none" w:sz="0" w:space="0" w:color="auto"/>
        <w:bottom w:val="none" w:sz="0" w:space="0" w:color="auto"/>
        <w:right w:val="none" w:sz="0" w:space="0" w:color="auto"/>
      </w:divBdr>
      <w:divsChild>
        <w:div w:id="1251819418">
          <w:marLeft w:val="360"/>
          <w:marRight w:val="0"/>
          <w:marTop w:val="200"/>
          <w:marBottom w:val="0"/>
          <w:divBdr>
            <w:top w:val="none" w:sz="0" w:space="0" w:color="auto"/>
            <w:left w:val="none" w:sz="0" w:space="0" w:color="auto"/>
            <w:bottom w:val="none" w:sz="0" w:space="0" w:color="auto"/>
            <w:right w:val="none" w:sz="0" w:space="0" w:color="auto"/>
          </w:divBdr>
        </w:div>
        <w:div w:id="998078522">
          <w:marLeft w:val="360"/>
          <w:marRight w:val="0"/>
          <w:marTop w:val="200"/>
          <w:marBottom w:val="0"/>
          <w:divBdr>
            <w:top w:val="none" w:sz="0" w:space="0" w:color="auto"/>
            <w:left w:val="none" w:sz="0" w:space="0" w:color="auto"/>
            <w:bottom w:val="none" w:sz="0" w:space="0" w:color="auto"/>
            <w:right w:val="none" w:sz="0" w:space="0" w:color="auto"/>
          </w:divBdr>
        </w:div>
        <w:div w:id="1848786485">
          <w:marLeft w:val="360"/>
          <w:marRight w:val="0"/>
          <w:marTop w:val="200"/>
          <w:marBottom w:val="0"/>
          <w:divBdr>
            <w:top w:val="none" w:sz="0" w:space="0" w:color="auto"/>
            <w:left w:val="none" w:sz="0" w:space="0" w:color="auto"/>
            <w:bottom w:val="none" w:sz="0" w:space="0" w:color="auto"/>
            <w:right w:val="none" w:sz="0" w:space="0" w:color="auto"/>
          </w:divBdr>
        </w:div>
        <w:div w:id="1020425342">
          <w:marLeft w:val="360"/>
          <w:marRight w:val="0"/>
          <w:marTop w:val="200"/>
          <w:marBottom w:val="0"/>
          <w:divBdr>
            <w:top w:val="none" w:sz="0" w:space="0" w:color="auto"/>
            <w:left w:val="none" w:sz="0" w:space="0" w:color="auto"/>
            <w:bottom w:val="none" w:sz="0" w:space="0" w:color="auto"/>
            <w:right w:val="none" w:sz="0" w:space="0" w:color="auto"/>
          </w:divBdr>
        </w:div>
        <w:div w:id="2101486960">
          <w:marLeft w:val="360"/>
          <w:marRight w:val="0"/>
          <w:marTop w:val="200"/>
          <w:marBottom w:val="0"/>
          <w:divBdr>
            <w:top w:val="none" w:sz="0" w:space="0" w:color="auto"/>
            <w:left w:val="none" w:sz="0" w:space="0" w:color="auto"/>
            <w:bottom w:val="none" w:sz="0" w:space="0" w:color="auto"/>
            <w:right w:val="none" w:sz="0" w:space="0" w:color="auto"/>
          </w:divBdr>
        </w:div>
        <w:div w:id="756637091">
          <w:marLeft w:val="360"/>
          <w:marRight w:val="0"/>
          <w:marTop w:val="200"/>
          <w:marBottom w:val="0"/>
          <w:divBdr>
            <w:top w:val="none" w:sz="0" w:space="0" w:color="auto"/>
            <w:left w:val="none" w:sz="0" w:space="0" w:color="auto"/>
            <w:bottom w:val="none" w:sz="0" w:space="0" w:color="auto"/>
            <w:right w:val="none" w:sz="0" w:space="0" w:color="auto"/>
          </w:divBdr>
        </w:div>
        <w:div w:id="1999846175">
          <w:marLeft w:val="360"/>
          <w:marRight w:val="0"/>
          <w:marTop w:val="200"/>
          <w:marBottom w:val="0"/>
          <w:divBdr>
            <w:top w:val="none" w:sz="0" w:space="0" w:color="auto"/>
            <w:left w:val="none" w:sz="0" w:space="0" w:color="auto"/>
            <w:bottom w:val="none" w:sz="0" w:space="0" w:color="auto"/>
            <w:right w:val="none" w:sz="0" w:space="0" w:color="auto"/>
          </w:divBdr>
        </w:div>
        <w:div w:id="2108652958">
          <w:marLeft w:val="360"/>
          <w:marRight w:val="0"/>
          <w:marTop w:val="200"/>
          <w:marBottom w:val="0"/>
          <w:divBdr>
            <w:top w:val="none" w:sz="0" w:space="0" w:color="auto"/>
            <w:left w:val="none" w:sz="0" w:space="0" w:color="auto"/>
            <w:bottom w:val="none" w:sz="0" w:space="0" w:color="auto"/>
            <w:right w:val="none" w:sz="0" w:space="0" w:color="auto"/>
          </w:divBdr>
        </w:div>
      </w:divsChild>
    </w:div>
    <w:div w:id="1094521464">
      <w:bodyDiv w:val="1"/>
      <w:marLeft w:val="0"/>
      <w:marRight w:val="0"/>
      <w:marTop w:val="0"/>
      <w:marBottom w:val="0"/>
      <w:divBdr>
        <w:top w:val="none" w:sz="0" w:space="0" w:color="auto"/>
        <w:left w:val="none" w:sz="0" w:space="0" w:color="auto"/>
        <w:bottom w:val="none" w:sz="0" w:space="0" w:color="auto"/>
        <w:right w:val="none" w:sz="0" w:space="0" w:color="auto"/>
      </w:divBdr>
      <w:divsChild>
        <w:div w:id="488987567">
          <w:marLeft w:val="922"/>
          <w:marRight w:val="0"/>
          <w:marTop w:val="0"/>
          <w:marBottom w:val="200"/>
          <w:divBdr>
            <w:top w:val="none" w:sz="0" w:space="0" w:color="auto"/>
            <w:left w:val="none" w:sz="0" w:space="0" w:color="auto"/>
            <w:bottom w:val="none" w:sz="0" w:space="0" w:color="auto"/>
            <w:right w:val="none" w:sz="0" w:space="0" w:color="auto"/>
          </w:divBdr>
        </w:div>
        <w:div w:id="1504202570">
          <w:marLeft w:val="922"/>
          <w:marRight w:val="0"/>
          <w:marTop w:val="0"/>
          <w:marBottom w:val="200"/>
          <w:divBdr>
            <w:top w:val="none" w:sz="0" w:space="0" w:color="auto"/>
            <w:left w:val="none" w:sz="0" w:space="0" w:color="auto"/>
            <w:bottom w:val="none" w:sz="0" w:space="0" w:color="auto"/>
            <w:right w:val="none" w:sz="0" w:space="0" w:color="auto"/>
          </w:divBdr>
        </w:div>
        <w:div w:id="358550183">
          <w:marLeft w:val="1642"/>
          <w:marRight w:val="0"/>
          <w:marTop w:val="0"/>
          <w:marBottom w:val="200"/>
          <w:divBdr>
            <w:top w:val="none" w:sz="0" w:space="0" w:color="auto"/>
            <w:left w:val="none" w:sz="0" w:space="0" w:color="auto"/>
            <w:bottom w:val="none" w:sz="0" w:space="0" w:color="auto"/>
            <w:right w:val="none" w:sz="0" w:space="0" w:color="auto"/>
          </w:divBdr>
        </w:div>
        <w:div w:id="223565709">
          <w:marLeft w:val="1642"/>
          <w:marRight w:val="0"/>
          <w:marTop w:val="0"/>
          <w:marBottom w:val="200"/>
          <w:divBdr>
            <w:top w:val="none" w:sz="0" w:space="0" w:color="auto"/>
            <w:left w:val="none" w:sz="0" w:space="0" w:color="auto"/>
            <w:bottom w:val="none" w:sz="0" w:space="0" w:color="auto"/>
            <w:right w:val="none" w:sz="0" w:space="0" w:color="auto"/>
          </w:divBdr>
        </w:div>
        <w:div w:id="441193807">
          <w:marLeft w:val="1642"/>
          <w:marRight w:val="0"/>
          <w:marTop w:val="0"/>
          <w:marBottom w:val="200"/>
          <w:divBdr>
            <w:top w:val="none" w:sz="0" w:space="0" w:color="auto"/>
            <w:left w:val="none" w:sz="0" w:space="0" w:color="auto"/>
            <w:bottom w:val="none" w:sz="0" w:space="0" w:color="auto"/>
            <w:right w:val="none" w:sz="0" w:space="0" w:color="auto"/>
          </w:divBdr>
        </w:div>
        <w:div w:id="713428931">
          <w:marLeft w:val="922"/>
          <w:marRight w:val="0"/>
          <w:marTop w:val="0"/>
          <w:marBottom w:val="200"/>
          <w:divBdr>
            <w:top w:val="none" w:sz="0" w:space="0" w:color="auto"/>
            <w:left w:val="none" w:sz="0" w:space="0" w:color="auto"/>
            <w:bottom w:val="none" w:sz="0" w:space="0" w:color="auto"/>
            <w:right w:val="none" w:sz="0" w:space="0" w:color="auto"/>
          </w:divBdr>
        </w:div>
        <w:div w:id="402678010">
          <w:marLeft w:val="922"/>
          <w:marRight w:val="0"/>
          <w:marTop w:val="0"/>
          <w:marBottom w:val="200"/>
          <w:divBdr>
            <w:top w:val="none" w:sz="0" w:space="0" w:color="auto"/>
            <w:left w:val="none" w:sz="0" w:space="0" w:color="auto"/>
            <w:bottom w:val="none" w:sz="0" w:space="0" w:color="auto"/>
            <w:right w:val="none" w:sz="0" w:space="0" w:color="auto"/>
          </w:divBdr>
        </w:div>
        <w:div w:id="1776440818">
          <w:marLeft w:val="922"/>
          <w:marRight w:val="0"/>
          <w:marTop w:val="0"/>
          <w:marBottom w:val="200"/>
          <w:divBdr>
            <w:top w:val="none" w:sz="0" w:space="0" w:color="auto"/>
            <w:left w:val="none" w:sz="0" w:space="0" w:color="auto"/>
            <w:bottom w:val="none" w:sz="0" w:space="0" w:color="auto"/>
            <w:right w:val="none" w:sz="0" w:space="0" w:color="auto"/>
          </w:divBdr>
        </w:div>
      </w:divsChild>
    </w:div>
    <w:div w:id="1136147432">
      <w:bodyDiv w:val="1"/>
      <w:marLeft w:val="0"/>
      <w:marRight w:val="0"/>
      <w:marTop w:val="0"/>
      <w:marBottom w:val="0"/>
      <w:divBdr>
        <w:top w:val="none" w:sz="0" w:space="0" w:color="auto"/>
        <w:left w:val="none" w:sz="0" w:space="0" w:color="auto"/>
        <w:bottom w:val="none" w:sz="0" w:space="0" w:color="auto"/>
        <w:right w:val="none" w:sz="0" w:space="0" w:color="auto"/>
      </w:divBdr>
    </w:div>
    <w:div w:id="1142770934">
      <w:bodyDiv w:val="1"/>
      <w:marLeft w:val="0"/>
      <w:marRight w:val="0"/>
      <w:marTop w:val="0"/>
      <w:marBottom w:val="0"/>
      <w:divBdr>
        <w:top w:val="none" w:sz="0" w:space="0" w:color="auto"/>
        <w:left w:val="none" w:sz="0" w:space="0" w:color="auto"/>
        <w:bottom w:val="none" w:sz="0" w:space="0" w:color="auto"/>
        <w:right w:val="none" w:sz="0" w:space="0" w:color="auto"/>
      </w:divBdr>
    </w:div>
    <w:div w:id="1221360584">
      <w:bodyDiv w:val="1"/>
      <w:marLeft w:val="0"/>
      <w:marRight w:val="0"/>
      <w:marTop w:val="0"/>
      <w:marBottom w:val="0"/>
      <w:divBdr>
        <w:top w:val="none" w:sz="0" w:space="0" w:color="auto"/>
        <w:left w:val="none" w:sz="0" w:space="0" w:color="auto"/>
        <w:bottom w:val="none" w:sz="0" w:space="0" w:color="auto"/>
        <w:right w:val="none" w:sz="0" w:space="0" w:color="auto"/>
      </w:divBdr>
    </w:div>
    <w:div w:id="1256403642">
      <w:bodyDiv w:val="1"/>
      <w:marLeft w:val="0"/>
      <w:marRight w:val="0"/>
      <w:marTop w:val="0"/>
      <w:marBottom w:val="0"/>
      <w:divBdr>
        <w:top w:val="none" w:sz="0" w:space="0" w:color="auto"/>
        <w:left w:val="none" w:sz="0" w:space="0" w:color="auto"/>
        <w:bottom w:val="none" w:sz="0" w:space="0" w:color="auto"/>
        <w:right w:val="none" w:sz="0" w:space="0" w:color="auto"/>
      </w:divBdr>
    </w:div>
    <w:div w:id="1256862058">
      <w:bodyDiv w:val="1"/>
      <w:marLeft w:val="0"/>
      <w:marRight w:val="0"/>
      <w:marTop w:val="0"/>
      <w:marBottom w:val="0"/>
      <w:divBdr>
        <w:top w:val="none" w:sz="0" w:space="0" w:color="auto"/>
        <w:left w:val="none" w:sz="0" w:space="0" w:color="auto"/>
        <w:bottom w:val="none" w:sz="0" w:space="0" w:color="auto"/>
        <w:right w:val="none" w:sz="0" w:space="0" w:color="auto"/>
      </w:divBdr>
    </w:div>
    <w:div w:id="1343972787">
      <w:bodyDiv w:val="1"/>
      <w:marLeft w:val="0"/>
      <w:marRight w:val="0"/>
      <w:marTop w:val="0"/>
      <w:marBottom w:val="0"/>
      <w:divBdr>
        <w:top w:val="none" w:sz="0" w:space="0" w:color="auto"/>
        <w:left w:val="none" w:sz="0" w:space="0" w:color="auto"/>
        <w:bottom w:val="none" w:sz="0" w:space="0" w:color="auto"/>
        <w:right w:val="none" w:sz="0" w:space="0" w:color="auto"/>
      </w:divBdr>
      <w:divsChild>
        <w:div w:id="958531739">
          <w:marLeft w:val="360"/>
          <w:marRight w:val="0"/>
          <w:marTop w:val="120"/>
          <w:marBottom w:val="80"/>
          <w:divBdr>
            <w:top w:val="none" w:sz="0" w:space="0" w:color="auto"/>
            <w:left w:val="none" w:sz="0" w:space="0" w:color="auto"/>
            <w:bottom w:val="none" w:sz="0" w:space="0" w:color="auto"/>
            <w:right w:val="none" w:sz="0" w:space="0" w:color="auto"/>
          </w:divBdr>
        </w:div>
        <w:div w:id="1984389528">
          <w:marLeft w:val="360"/>
          <w:marRight w:val="0"/>
          <w:marTop w:val="120"/>
          <w:marBottom w:val="80"/>
          <w:divBdr>
            <w:top w:val="none" w:sz="0" w:space="0" w:color="auto"/>
            <w:left w:val="none" w:sz="0" w:space="0" w:color="auto"/>
            <w:bottom w:val="none" w:sz="0" w:space="0" w:color="auto"/>
            <w:right w:val="none" w:sz="0" w:space="0" w:color="auto"/>
          </w:divBdr>
        </w:div>
        <w:div w:id="940992314">
          <w:marLeft w:val="360"/>
          <w:marRight w:val="0"/>
          <w:marTop w:val="120"/>
          <w:marBottom w:val="80"/>
          <w:divBdr>
            <w:top w:val="none" w:sz="0" w:space="0" w:color="auto"/>
            <w:left w:val="none" w:sz="0" w:space="0" w:color="auto"/>
            <w:bottom w:val="none" w:sz="0" w:space="0" w:color="auto"/>
            <w:right w:val="none" w:sz="0" w:space="0" w:color="auto"/>
          </w:divBdr>
        </w:div>
        <w:div w:id="1596934749">
          <w:marLeft w:val="360"/>
          <w:marRight w:val="0"/>
          <w:marTop w:val="120"/>
          <w:marBottom w:val="80"/>
          <w:divBdr>
            <w:top w:val="none" w:sz="0" w:space="0" w:color="auto"/>
            <w:left w:val="none" w:sz="0" w:space="0" w:color="auto"/>
            <w:bottom w:val="none" w:sz="0" w:space="0" w:color="auto"/>
            <w:right w:val="none" w:sz="0" w:space="0" w:color="auto"/>
          </w:divBdr>
        </w:div>
        <w:div w:id="25372713">
          <w:marLeft w:val="360"/>
          <w:marRight w:val="0"/>
          <w:marTop w:val="120"/>
          <w:marBottom w:val="80"/>
          <w:divBdr>
            <w:top w:val="none" w:sz="0" w:space="0" w:color="auto"/>
            <w:left w:val="none" w:sz="0" w:space="0" w:color="auto"/>
            <w:bottom w:val="none" w:sz="0" w:space="0" w:color="auto"/>
            <w:right w:val="none" w:sz="0" w:space="0" w:color="auto"/>
          </w:divBdr>
        </w:div>
      </w:divsChild>
    </w:div>
    <w:div w:id="1366715145">
      <w:bodyDiv w:val="1"/>
      <w:marLeft w:val="0"/>
      <w:marRight w:val="0"/>
      <w:marTop w:val="0"/>
      <w:marBottom w:val="0"/>
      <w:divBdr>
        <w:top w:val="none" w:sz="0" w:space="0" w:color="auto"/>
        <w:left w:val="none" w:sz="0" w:space="0" w:color="auto"/>
        <w:bottom w:val="none" w:sz="0" w:space="0" w:color="auto"/>
        <w:right w:val="none" w:sz="0" w:space="0" w:color="auto"/>
      </w:divBdr>
      <w:divsChild>
        <w:div w:id="817452432">
          <w:marLeft w:val="1080"/>
          <w:marRight w:val="0"/>
          <w:marTop w:val="100"/>
          <w:marBottom w:val="0"/>
          <w:divBdr>
            <w:top w:val="none" w:sz="0" w:space="0" w:color="auto"/>
            <w:left w:val="none" w:sz="0" w:space="0" w:color="auto"/>
            <w:bottom w:val="none" w:sz="0" w:space="0" w:color="auto"/>
            <w:right w:val="none" w:sz="0" w:space="0" w:color="auto"/>
          </w:divBdr>
        </w:div>
        <w:div w:id="1318873877">
          <w:marLeft w:val="1080"/>
          <w:marRight w:val="0"/>
          <w:marTop w:val="100"/>
          <w:marBottom w:val="0"/>
          <w:divBdr>
            <w:top w:val="none" w:sz="0" w:space="0" w:color="auto"/>
            <w:left w:val="none" w:sz="0" w:space="0" w:color="auto"/>
            <w:bottom w:val="none" w:sz="0" w:space="0" w:color="auto"/>
            <w:right w:val="none" w:sz="0" w:space="0" w:color="auto"/>
          </w:divBdr>
        </w:div>
        <w:div w:id="1302887966">
          <w:marLeft w:val="1080"/>
          <w:marRight w:val="0"/>
          <w:marTop w:val="100"/>
          <w:marBottom w:val="0"/>
          <w:divBdr>
            <w:top w:val="none" w:sz="0" w:space="0" w:color="auto"/>
            <w:left w:val="none" w:sz="0" w:space="0" w:color="auto"/>
            <w:bottom w:val="none" w:sz="0" w:space="0" w:color="auto"/>
            <w:right w:val="none" w:sz="0" w:space="0" w:color="auto"/>
          </w:divBdr>
        </w:div>
        <w:div w:id="1279602426">
          <w:marLeft w:val="1080"/>
          <w:marRight w:val="0"/>
          <w:marTop w:val="100"/>
          <w:marBottom w:val="0"/>
          <w:divBdr>
            <w:top w:val="none" w:sz="0" w:space="0" w:color="auto"/>
            <w:left w:val="none" w:sz="0" w:space="0" w:color="auto"/>
            <w:bottom w:val="none" w:sz="0" w:space="0" w:color="auto"/>
            <w:right w:val="none" w:sz="0" w:space="0" w:color="auto"/>
          </w:divBdr>
        </w:div>
      </w:divsChild>
    </w:div>
    <w:div w:id="1416855533">
      <w:bodyDiv w:val="1"/>
      <w:marLeft w:val="0"/>
      <w:marRight w:val="0"/>
      <w:marTop w:val="0"/>
      <w:marBottom w:val="0"/>
      <w:divBdr>
        <w:top w:val="none" w:sz="0" w:space="0" w:color="auto"/>
        <w:left w:val="none" w:sz="0" w:space="0" w:color="auto"/>
        <w:bottom w:val="none" w:sz="0" w:space="0" w:color="auto"/>
        <w:right w:val="none" w:sz="0" w:space="0" w:color="auto"/>
      </w:divBdr>
      <w:divsChild>
        <w:div w:id="943994099">
          <w:marLeft w:val="446"/>
          <w:marRight w:val="0"/>
          <w:marTop w:val="0"/>
          <w:marBottom w:val="200"/>
          <w:divBdr>
            <w:top w:val="none" w:sz="0" w:space="0" w:color="auto"/>
            <w:left w:val="none" w:sz="0" w:space="0" w:color="auto"/>
            <w:bottom w:val="none" w:sz="0" w:space="0" w:color="auto"/>
            <w:right w:val="none" w:sz="0" w:space="0" w:color="auto"/>
          </w:divBdr>
        </w:div>
        <w:div w:id="991522558">
          <w:marLeft w:val="446"/>
          <w:marRight w:val="0"/>
          <w:marTop w:val="0"/>
          <w:marBottom w:val="200"/>
          <w:divBdr>
            <w:top w:val="none" w:sz="0" w:space="0" w:color="auto"/>
            <w:left w:val="none" w:sz="0" w:space="0" w:color="auto"/>
            <w:bottom w:val="none" w:sz="0" w:space="0" w:color="auto"/>
            <w:right w:val="none" w:sz="0" w:space="0" w:color="auto"/>
          </w:divBdr>
        </w:div>
        <w:div w:id="295527711">
          <w:marLeft w:val="446"/>
          <w:marRight w:val="0"/>
          <w:marTop w:val="0"/>
          <w:marBottom w:val="200"/>
          <w:divBdr>
            <w:top w:val="none" w:sz="0" w:space="0" w:color="auto"/>
            <w:left w:val="none" w:sz="0" w:space="0" w:color="auto"/>
            <w:bottom w:val="none" w:sz="0" w:space="0" w:color="auto"/>
            <w:right w:val="none" w:sz="0" w:space="0" w:color="auto"/>
          </w:divBdr>
        </w:div>
        <w:div w:id="881211133">
          <w:marLeft w:val="446"/>
          <w:marRight w:val="0"/>
          <w:marTop w:val="0"/>
          <w:marBottom w:val="200"/>
          <w:divBdr>
            <w:top w:val="none" w:sz="0" w:space="0" w:color="auto"/>
            <w:left w:val="none" w:sz="0" w:space="0" w:color="auto"/>
            <w:bottom w:val="none" w:sz="0" w:space="0" w:color="auto"/>
            <w:right w:val="none" w:sz="0" w:space="0" w:color="auto"/>
          </w:divBdr>
        </w:div>
        <w:div w:id="1799957794">
          <w:marLeft w:val="1267"/>
          <w:marRight w:val="0"/>
          <w:marTop w:val="0"/>
          <w:marBottom w:val="200"/>
          <w:divBdr>
            <w:top w:val="none" w:sz="0" w:space="0" w:color="auto"/>
            <w:left w:val="none" w:sz="0" w:space="0" w:color="auto"/>
            <w:bottom w:val="none" w:sz="0" w:space="0" w:color="auto"/>
            <w:right w:val="none" w:sz="0" w:space="0" w:color="auto"/>
          </w:divBdr>
        </w:div>
        <w:div w:id="421342563">
          <w:marLeft w:val="1267"/>
          <w:marRight w:val="0"/>
          <w:marTop w:val="0"/>
          <w:marBottom w:val="200"/>
          <w:divBdr>
            <w:top w:val="none" w:sz="0" w:space="0" w:color="auto"/>
            <w:left w:val="none" w:sz="0" w:space="0" w:color="auto"/>
            <w:bottom w:val="none" w:sz="0" w:space="0" w:color="auto"/>
            <w:right w:val="none" w:sz="0" w:space="0" w:color="auto"/>
          </w:divBdr>
        </w:div>
        <w:div w:id="799152796">
          <w:marLeft w:val="1267"/>
          <w:marRight w:val="0"/>
          <w:marTop w:val="0"/>
          <w:marBottom w:val="200"/>
          <w:divBdr>
            <w:top w:val="none" w:sz="0" w:space="0" w:color="auto"/>
            <w:left w:val="none" w:sz="0" w:space="0" w:color="auto"/>
            <w:bottom w:val="none" w:sz="0" w:space="0" w:color="auto"/>
            <w:right w:val="none" w:sz="0" w:space="0" w:color="auto"/>
          </w:divBdr>
        </w:div>
      </w:divsChild>
    </w:div>
    <w:div w:id="1432386527">
      <w:bodyDiv w:val="1"/>
      <w:marLeft w:val="0"/>
      <w:marRight w:val="0"/>
      <w:marTop w:val="0"/>
      <w:marBottom w:val="0"/>
      <w:divBdr>
        <w:top w:val="none" w:sz="0" w:space="0" w:color="auto"/>
        <w:left w:val="none" w:sz="0" w:space="0" w:color="auto"/>
        <w:bottom w:val="none" w:sz="0" w:space="0" w:color="auto"/>
        <w:right w:val="none" w:sz="0" w:space="0" w:color="auto"/>
      </w:divBdr>
    </w:div>
    <w:div w:id="1440684091">
      <w:bodyDiv w:val="1"/>
      <w:marLeft w:val="0"/>
      <w:marRight w:val="0"/>
      <w:marTop w:val="0"/>
      <w:marBottom w:val="0"/>
      <w:divBdr>
        <w:top w:val="none" w:sz="0" w:space="0" w:color="auto"/>
        <w:left w:val="none" w:sz="0" w:space="0" w:color="auto"/>
        <w:bottom w:val="none" w:sz="0" w:space="0" w:color="auto"/>
        <w:right w:val="none" w:sz="0" w:space="0" w:color="auto"/>
      </w:divBdr>
      <w:divsChild>
        <w:div w:id="766803858">
          <w:marLeft w:val="446"/>
          <w:marRight w:val="0"/>
          <w:marTop w:val="0"/>
          <w:marBottom w:val="0"/>
          <w:divBdr>
            <w:top w:val="none" w:sz="0" w:space="0" w:color="auto"/>
            <w:left w:val="none" w:sz="0" w:space="0" w:color="auto"/>
            <w:bottom w:val="none" w:sz="0" w:space="0" w:color="auto"/>
            <w:right w:val="none" w:sz="0" w:space="0" w:color="auto"/>
          </w:divBdr>
        </w:div>
        <w:div w:id="1441994106">
          <w:marLeft w:val="446"/>
          <w:marRight w:val="0"/>
          <w:marTop w:val="0"/>
          <w:marBottom w:val="0"/>
          <w:divBdr>
            <w:top w:val="none" w:sz="0" w:space="0" w:color="auto"/>
            <w:left w:val="none" w:sz="0" w:space="0" w:color="auto"/>
            <w:bottom w:val="none" w:sz="0" w:space="0" w:color="auto"/>
            <w:right w:val="none" w:sz="0" w:space="0" w:color="auto"/>
          </w:divBdr>
        </w:div>
        <w:div w:id="43917994">
          <w:marLeft w:val="446"/>
          <w:marRight w:val="0"/>
          <w:marTop w:val="0"/>
          <w:marBottom w:val="0"/>
          <w:divBdr>
            <w:top w:val="none" w:sz="0" w:space="0" w:color="auto"/>
            <w:left w:val="none" w:sz="0" w:space="0" w:color="auto"/>
            <w:bottom w:val="none" w:sz="0" w:space="0" w:color="auto"/>
            <w:right w:val="none" w:sz="0" w:space="0" w:color="auto"/>
          </w:divBdr>
        </w:div>
        <w:div w:id="2105029124">
          <w:marLeft w:val="446"/>
          <w:marRight w:val="0"/>
          <w:marTop w:val="0"/>
          <w:marBottom w:val="0"/>
          <w:divBdr>
            <w:top w:val="none" w:sz="0" w:space="0" w:color="auto"/>
            <w:left w:val="none" w:sz="0" w:space="0" w:color="auto"/>
            <w:bottom w:val="none" w:sz="0" w:space="0" w:color="auto"/>
            <w:right w:val="none" w:sz="0" w:space="0" w:color="auto"/>
          </w:divBdr>
        </w:div>
        <w:div w:id="431558621">
          <w:marLeft w:val="446"/>
          <w:marRight w:val="0"/>
          <w:marTop w:val="0"/>
          <w:marBottom w:val="0"/>
          <w:divBdr>
            <w:top w:val="none" w:sz="0" w:space="0" w:color="auto"/>
            <w:left w:val="none" w:sz="0" w:space="0" w:color="auto"/>
            <w:bottom w:val="none" w:sz="0" w:space="0" w:color="auto"/>
            <w:right w:val="none" w:sz="0" w:space="0" w:color="auto"/>
          </w:divBdr>
        </w:div>
        <w:div w:id="48503490">
          <w:marLeft w:val="446"/>
          <w:marRight w:val="0"/>
          <w:marTop w:val="0"/>
          <w:marBottom w:val="0"/>
          <w:divBdr>
            <w:top w:val="none" w:sz="0" w:space="0" w:color="auto"/>
            <w:left w:val="none" w:sz="0" w:space="0" w:color="auto"/>
            <w:bottom w:val="none" w:sz="0" w:space="0" w:color="auto"/>
            <w:right w:val="none" w:sz="0" w:space="0" w:color="auto"/>
          </w:divBdr>
        </w:div>
        <w:div w:id="1622373447">
          <w:marLeft w:val="446"/>
          <w:marRight w:val="0"/>
          <w:marTop w:val="0"/>
          <w:marBottom w:val="0"/>
          <w:divBdr>
            <w:top w:val="none" w:sz="0" w:space="0" w:color="auto"/>
            <w:left w:val="none" w:sz="0" w:space="0" w:color="auto"/>
            <w:bottom w:val="none" w:sz="0" w:space="0" w:color="auto"/>
            <w:right w:val="none" w:sz="0" w:space="0" w:color="auto"/>
          </w:divBdr>
        </w:div>
        <w:div w:id="1275673587">
          <w:marLeft w:val="446"/>
          <w:marRight w:val="0"/>
          <w:marTop w:val="0"/>
          <w:marBottom w:val="0"/>
          <w:divBdr>
            <w:top w:val="none" w:sz="0" w:space="0" w:color="auto"/>
            <w:left w:val="none" w:sz="0" w:space="0" w:color="auto"/>
            <w:bottom w:val="none" w:sz="0" w:space="0" w:color="auto"/>
            <w:right w:val="none" w:sz="0" w:space="0" w:color="auto"/>
          </w:divBdr>
        </w:div>
        <w:div w:id="1637294171">
          <w:marLeft w:val="446"/>
          <w:marRight w:val="0"/>
          <w:marTop w:val="0"/>
          <w:marBottom w:val="0"/>
          <w:divBdr>
            <w:top w:val="none" w:sz="0" w:space="0" w:color="auto"/>
            <w:left w:val="none" w:sz="0" w:space="0" w:color="auto"/>
            <w:bottom w:val="none" w:sz="0" w:space="0" w:color="auto"/>
            <w:right w:val="none" w:sz="0" w:space="0" w:color="auto"/>
          </w:divBdr>
        </w:div>
      </w:divsChild>
    </w:div>
    <w:div w:id="1509518179">
      <w:bodyDiv w:val="1"/>
      <w:marLeft w:val="0"/>
      <w:marRight w:val="0"/>
      <w:marTop w:val="0"/>
      <w:marBottom w:val="0"/>
      <w:divBdr>
        <w:top w:val="none" w:sz="0" w:space="0" w:color="auto"/>
        <w:left w:val="none" w:sz="0" w:space="0" w:color="auto"/>
        <w:bottom w:val="none" w:sz="0" w:space="0" w:color="auto"/>
        <w:right w:val="none" w:sz="0" w:space="0" w:color="auto"/>
      </w:divBdr>
      <w:divsChild>
        <w:div w:id="402141690">
          <w:marLeft w:val="446"/>
          <w:marRight w:val="0"/>
          <w:marTop w:val="200"/>
          <w:marBottom w:val="0"/>
          <w:divBdr>
            <w:top w:val="none" w:sz="0" w:space="0" w:color="auto"/>
            <w:left w:val="none" w:sz="0" w:space="0" w:color="auto"/>
            <w:bottom w:val="none" w:sz="0" w:space="0" w:color="auto"/>
            <w:right w:val="none" w:sz="0" w:space="0" w:color="auto"/>
          </w:divBdr>
        </w:div>
        <w:div w:id="1785618088">
          <w:marLeft w:val="1166"/>
          <w:marRight w:val="0"/>
          <w:marTop w:val="200"/>
          <w:marBottom w:val="0"/>
          <w:divBdr>
            <w:top w:val="none" w:sz="0" w:space="0" w:color="auto"/>
            <w:left w:val="none" w:sz="0" w:space="0" w:color="auto"/>
            <w:bottom w:val="none" w:sz="0" w:space="0" w:color="auto"/>
            <w:right w:val="none" w:sz="0" w:space="0" w:color="auto"/>
          </w:divBdr>
        </w:div>
        <w:div w:id="942495744">
          <w:marLeft w:val="1166"/>
          <w:marRight w:val="0"/>
          <w:marTop w:val="200"/>
          <w:marBottom w:val="0"/>
          <w:divBdr>
            <w:top w:val="none" w:sz="0" w:space="0" w:color="auto"/>
            <w:left w:val="none" w:sz="0" w:space="0" w:color="auto"/>
            <w:bottom w:val="none" w:sz="0" w:space="0" w:color="auto"/>
            <w:right w:val="none" w:sz="0" w:space="0" w:color="auto"/>
          </w:divBdr>
        </w:div>
        <w:div w:id="356926732">
          <w:marLeft w:val="1166"/>
          <w:marRight w:val="0"/>
          <w:marTop w:val="200"/>
          <w:marBottom w:val="0"/>
          <w:divBdr>
            <w:top w:val="none" w:sz="0" w:space="0" w:color="auto"/>
            <w:left w:val="none" w:sz="0" w:space="0" w:color="auto"/>
            <w:bottom w:val="none" w:sz="0" w:space="0" w:color="auto"/>
            <w:right w:val="none" w:sz="0" w:space="0" w:color="auto"/>
          </w:divBdr>
        </w:div>
        <w:div w:id="153108977">
          <w:marLeft w:val="1166"/>
          <w:marRight w:val="0"/>
          <w:marTop w:val="200"/>
          <w:marBottom w:val="0"/>
          <w:divBdr>
            <w:top w:val="none" w:sz="0" w:space="0" w:color="auto"/>
            <w:left w:val="none" w:sz="0" w:space="0" w:color="auto"/>
            <w:bottom w:val="none" w:sz="0" w:space="0" w:color="auto"/>
            <w:right w:val="none" w:sz="0" w:space="0" w:color="auto"/>
          </w:divBdr>
        </w:div>
      </w:divsChild>
    </w:div>
    <w:div w:id="1546024200">
      <w:bodyDiv w:val="1"/>
      <w:marLeft w:val="0"/>
      <w:marRight w:val="0"/>
      <w:marTop w:val="0"/>
      <w:marBottom w:val="0"/>
      <w:divBdr>
        <w:top w:val="none" w:sz="0" w:space="0" w:color="auto"/>
        <w:left w:val="none" w:sz="0" w:space="0" w:color="auto"/>
        <w:bottom w:val="none" w:sz="0" w:space="0" w:color="auto"/>
        <w:right w:val="none" w:sz="0" w:space="0" w:color="auto"/>
      </w:divBdr>
      <w:divsChild>
        <w:div w:id="784812426">
          <w:marLeft w:val="1080"/>
          <w:marRight w:val="0"/>
          <w:marTop w:val="100"/>
          <w:marBottom w:val="0"/>
          <w:divBdr>
            <w:top w:val="none" w:sz="0" w:space="0" w:color="auto"/>
            <w:left w:val="none" w:sz="0" w:space="0" w:color="auto"/>
            <w:bottom w:val="none" w:sz="0" w:space="0" w:color="auto"/>
            <w:right w:val="none" w:sz="0" w:space="0" w:color="auto"/>
          </w:divBdr>
        </w:div>
        <w:div w:id="2075620094">
          <w:marLeft w:val="1080"/>
          <w:marRight w:val="0"/>
          <w:marTop w:val="100"/>
          <w:marBottom w:val="0"/>
          <w:divBdr>
            <w:top w:val="none" w:sz="0" w:space="0" w:color="auto"/>
            <w:left w:val="none" w:sz="0" w:space="0" w:color="auto"/>
            <w:bottom w:val="none" w:sz="0" w:space="0" w:color="auto"/>
            <w:right w:val="none" w:sz="0" w:space="0" w:color="auto"/>
          </w:divBdr>
        </w:div>
        <w:div w:id="881136624">
          <w:marLeft w:val="1080"/>
          <w:marRight w:val="0"/>
          <w:marTop w:val="100"/>
          <w:marBottom w:val="0"/>
          <w:divBdr>
            <w:top w:val="none" w:sz="0" w:space="0" w:color="auto"/>
            <w:left w:val="none" w:sz="0" w:space="0" w:color="auto"/>
            <w:bottom w:val="none" w:sz="0" w:space="0" w:color="auto"/>
            <w:right w:val="none" w:sz="0" w:space="0" w:color="auto"/>
          </w:divBdr>
        </w:div>
      </w:divsChild>
    </w:div>
    <w:div w:id="1570728280">
      <w:bodyDiv w:val="1"/>
      <w:marLeft w:val="0"/>
      <w:marRight w:val="0"/>
      <w:marTop w:val="0"/>
      <w:marBottom w:val="0"/>
      <w:divBdr>
        <w:top w:val="none" w:sz="0" w:space="0" w:color="auto"/>
        <w:left w:val="none" w:sz="0" w:space="0" w:color="auto"/>
        <w:bottom w:val="none" w:sz="0" w:space="0" w:color="auto"/>
        <w:right w:val="none" w:sz="0" w:space="0" w:color="auto"/>
      </w:divBdr>
    </w:div>
    <w:div w:id="1667399380">
      <w:bodyDiv w:val="1"/>
      <w:marLeft w:val="0"/>
      <w:marRight w:val="0"/>
      <w:marTop w:val="0"/>
      <w:marBottom w:val="0"/>
      <w:divBdr>
        <w:top w:val="none" w:sz="0" w:space="0" w:color="auto"/>
        <w:left w:val="none" w:sz="0" w:space="0" w:color="auto"/>
        <w:bottom w:val="none" w:sz="0" w:space="0" w:color="auto"/>
        <w:right w:val="none" w:sz="0" w:space="0" w:color="auto"/>
      </w:divBdr>
    </w:div>
    <w:div w:id="1760953202">
      <w:bodyDiv w:val="1"/>
      <w:marLeft w:val="0"/>
      <w:marRight w:val="0"/>
      <w:marTop w:val="0"/>
      <w:marBottom w:val="0"/>
      <w:divBdr>
        <w:top w:val="none" w:sz="0" w:space="0" w:color="auto"/>
        <w:left w:val="none" w:sz="0" w:space="0" w:color="auto"/>
        <w:bottom w:val="none" w:sz="0" w:space="0" w:color="auto"/>
        <w:right w:val="none" w:sz="0" w:space="0" w:color="auto"/>
      </w:divBdr>
      <w:divsChild>
        <w:div w:id="791171637">
          <w:marLeft w:val="547"/>
          <w:marRight w:val="0"/>
          <w:marTop w:val="12"/>
          <w:marBottom w:val="240"/>
          <w:divBdr>
            <w:top w:val="none" w:sz="0" w:space="0" w:color="auto"/>
            <w:left w:val="none" w:sz="0" w:space="0" w:color="auto"/>
            <w:bottom w:val="none" w:sz="0" w:space="0" w:color="auto"/>
            <w:right w:val="none" w:sz="0" w:space="0" w:color="auto"/>
          </w:divBdr>
        </w:div>
        <w:div w:id="1783959637">
          <w:marLeft w:val="547"/>
          <w:marRight w:val="0"/>
          <w:marTop w:val="12"/>
          <w:marBottom w:val="240"/>
          <w:divBdr>
            <w:top w:val="none" w:sz="0" w:space="0" w:color="auto"/>
            <w:left w:val="none" w:sz="0" w:space="0" w:color="auto"/>
            <w:bottom w:val="none" w:sz="0" w:space="0" w:color="auto"/>
            <w:right w:val="none" w:sz="0" w:space="0" w:color="auto"/>
          </w:divBdr>
        </w:div>
        <w:div w:id="274214689">
          <w:marLeft w:val="547"/>
          <w:marRight w:val="0"/>
          <w:marTop w:val="0"/>
          <w:marBottom w:val="240"/>
          <w:divBdr>
            <w:top w:val="none" w:sz="0" w:space="0" w:color="auto"/>
            <w:left w:val="none" w:sz="0" w:space="0" w:color="auto"/>
            <w:bottom w:val="none" w:sz="0" w:space="0" w:color="auto"/>
            <w:right w:val="none" w:sz="0" w:space="0" w:color="auto"/>
          </w:divBdr>
        </w:div>
        <w:div w:id="1555388222">
          <w:marLeft w:val="547"/>
          <w:marRight w:val="0"/>
          <w:marTop w:val="0"/>
          <w:marBottom w:val="240"/>
          <w:divBdr>
            <w:top w:val="none" w:sz="0" w:space="0" w:color="auto"/>
            <w:left w:val="none" w:sz="0" w:space="0" w:color="auto"/>
            <w:bottom w:val="none" w:sz="0" w:space="0" w:color="auto"/>
            <w:right w:val="none" w:sz="0" w:space="0" w:color="auto"/>
          </w:divBdr>
        </w:div>
        <w:div w:id="1035351172">
          <w:marLeft w:val="547"/>
          <w:marRight w:val="0"/>
          <w:marTop w:val="0"/>
          <w:marBottom w:val="240"/>
          <w:divBdr>
            <w:top w:val="none" w:sz="0" w:space="0" w:color="auto"/>
            <w:left w:val="none" w:sz="0" w:space="0" w:color="auto"/>
            <w:bottom w:val="none" w:sz="0" w:space="0" w:color="auto"/>
            <w:right w:val="none" w:sz="0" w:space="0" w:color="auto"/>
          </w:divBdr>
        </w:div>
        <w:div w:id="1129251436">
          <w:marLeft w:val="547"/>
          <w:marRight w:val="0"/>
          <w:marTop w:val="0"/>
          <w:marBottom w:val="240"/>
          <w:divBdr>
            <w:top w:val="none" w:sz="0" w:space="0" w:color="auto"/>
            <w:left w:val="none" w:sz="0" w:space="0" w:color="auto"/>
            <w:bottom w:val="none" w:sz="0" w:space="0" w:color="auto"/>
            <w:right w:val="none" w:sz="0" w:space="0" w:color="auto"/>
          </w:divBdr>
        </w:div>
      </w:divsChild>
    </w:div>
    <w:div w:id="1795901785">
      <w:bodyDiv w:val="1"/>
      <w:marLeft w:val="0"/>
      <w:marRight w:val="0"/>
      <w:marTop w:val="0"/>
      <w:marBottom w:val="0"/>
      <w:divBdr>
        <w:top w:val="none" w:sz="0" w:space="0" w:color="auto"/>
        <w:left w:val="none" w:sz="0" w:space="0" w:color="auto"/>
        <w:bottom w:val="none" w:sz="0" w:space="0" w:color="auto"/>
        <w:right w:val="none" w:sz="0" w:space="0" w:color="auto"/>
      </w:divBdr>
    </w:div>
    <w:div w:id="1858351566">
      <w:bodyDiv w:val="1"/>
      <w:marLeft w:val="0"/>
      <w:marRight w:val="0"/>
      <w:marTop w:val="0"/>
      <w:marBottom w:val="0"/>
      <w:divBdr>
        <w:top w:val="none" w:sz="0" w:space="0" w:color="auto"/>
        <w:left w:val="none" w:sz="0" w:space="0" w:color="auto"/>
        <w:bottom w:val="none" w:sz="0" w:space="0" w:color="auto"/>
        <w:right w:val="none" w:sz="0" w:space="0" w:color="auto"/>
      </w:divBdr>
    </w:div>
    <w:div w:id="1876968264">
      <w:bodyDiv w:val="1"/>
      <w:marLeft w:val="0"/>
      <w:marRight w:val="0"/>
      <w:marTop w:val="0"/>
      <w:marBottom w:val="0"/>
      <w:divBdr>
        <w:top w:val="none" w:sz="0" w:space="0" w:color="auto"/>
        <w:left w:val="none" w:sz="0" w:space="0" w:color="auto"/>
        <w:bottom w:val="none" w:sz="0" w:space="0" w:color="auto"/>
        <w:right w:val="none" w:sz="0" w:space="0" w:color="auto"/>
      </w:divBdr>
      <w:divsChild>
        <w:div w:id="1915360989">
          <w:marLeft w:val="446"/>
          <w:marRight w:val="0"/>
          <w:marTop w:val="0"/>
          <w:marBottom w:val="120"/>
          <w:divBdr>
            <w:top w:val="none" w:sz="0" w:space="0" w:color="auto"/>
            <w:left w:val="none" w:sz="0" w:space="0" w:color="auto"/>
            <w:bottom w:val="none" w:sz="0" w:space="0" w:color="auto"/>
            <w:right w:val="none" w:sz="0" w:space="0" w:color="auto"/>
          </w:divBdr>
        </w:div>
        <w:div w:id="248080788">
          <w:marLeft w:val="446"/>
          <w:marRight w:val="0"/>
          <w:marTop w:val="0"/>
          <w:marBottom w:val="120"/>
          <w:divBdr>
            <w:top w:val="none" w:sz="0" w:space="0" w:color="auto"/>
            <w:left w:val="none" w:sz="0" w:space="0" w:color="auto"/>
            <w:bottom w:val="none" w:sz="0" w:space="0" w:color="auto"/>
            <w:right w:val="none" w:sz="0" w:space="0" w:color="auto"/>
          </w:divBdr>
        </w:div>
        <w:div w:id="1282883633">
          <w:marLeft w:val="446"/>
          <w:marRight w:val="0"/>
          <w:marTop w:val="0"/>
          <w:marBottom w:val="120"/>
          <w:divBdr>
            <w:top w:val="none" w:sz="0" w:space="0" w:color="auto"/>
            <w:left w:val="none" w:sz="0" w:space="0" w:color="auto"/>
            <w:bottom w:val="none" w:sz="0" w:space="0" w:color="auto"/>
            <w:right w:val="none" w:sz="0" w:space="0" w:color="auto"/>
          </w:divBdr>
        </w:div>
        <w:div w:id="1526747687">
          <w:marLeft w:val="446"/>
          <w:marRight w:val="0"/>
          <w:marTop w:val="0"/>
          <w:marBottom w:val="120"/>
          <w:divBdr>
            <w:top w:val="none" w:sz="0" w:space="0" w:color="auto"/>
            <w:left w:val="none" w:sz="0" w:space="0" w:color="auto"/>
            <w:bottom w:val="none" w:sz="0" w:space="0" w:color="auto"/>
            <w:right w:val="none" w:sz="0" w:space="0" w:color="auto"/>
          </w:divBdr>
        </w:div>
        <w:div w:id="1909225750">
          <w:marLeft w:val="446"/>
          <w:marRight w:val="0"/>
          <w:marTop w:val="0"/>
          <w:marBottom w:val="120"/>
          <w:divBdr>
            <w:top w:val="none" w:sz="0" w:space="0" w:color="auto"/>
            <w:left w:val="none" w:sz="0" w:space="0" w:color="auto"/>
            <w:bottom w:val="none" w:sz="0" w:space="0" w:color="auto"/>
            <w:right w:val="none" w:sz="0" w:space="0" w:color="auto"/>
          </w:divBdr>
        </w:div>
        <w:div w:id="1492679600">
          <w:marLeft w:val="446"/>
          <w:marRight w:val="0"/>
          <w:marTop w:val="0"/>
          <w:marBottom w:val="120"/>
          <w:divBdr>
            <w:top w:val="none" w:sz="0" w:space="0" w:color="auto"/>
            <w:left w:val="none" w:sz="0" w:space="0" w:color="auto"/>
            <w:bottom w:val="none" w:sz="0" w:space="0" w:color="auto"/>
            <w:right w:val="none" w:sz="0" w:space="0" w:color="auto"/>
          </w:divBdr>
        </w:div>
        <w:div w:id="735779314">
          <w:marLeft w:val="446"/>
          <w:marRight w:val="0"/>
          <w:marTop w:val="0"/>
          <w:marBottom w:val="120"/>
          <w:divBdr>
            <w:top w:val="none" w:sz="0" w:space="0" w:color="auto"/>
            <w:left w:val="none" w:sz="0" w:space="0" w:color="auto"/>
            <w:bottom w:val="none" w:sz="0" w:space="0" w:color="auto"/>
            <w:right w:val="none" w:sz="0" w:space="0" w:color="auto"/>
          </w:divBdr>
        </w:div>
      </w:divsChild>
    </w:div>
    <w:div w:id="1902524597">
      <w:bodyDiv w:val="1"/>
      <w:marLeft w:val="0"/>
      <w:marRight w:val="0"/>
      <w:marTop w:val="0"/>
      <w:marBottom w:val="0"/>
      <w:divBdr>
        <w:top w:val="none" w:sz="0" w:space="0" w:color="auto"/>
        <w:left w:val="none" w:sz="0" w:space="0" w:color="auto"/>
        <w:bottom w:val="none" w:sz="0" w:space="0" w:color="auto"/>
        <w:right w:val="none" w:sz="0" w:space="0" w:color="auto"/>
      </w:divBdr>
      <w:divsChild>
        <w:div w:id="2070221455">
          <w:marLeft w:val="360"/>
          <w:marRight w:val="0"/>
          <w:marTop w:val="0"/>
          <w:marBottom w:val="0"/>
          <w:divBdr>
            <w:top w:val="none" w:sz="0" w:space="0" w:color="auto"/>
            <w:left w:val="none" w:sz="0" w:space="0" w:color="auto"/>
            <w:bottom w:val="none" w:sz="0" w:space="0" w:color="auto"/>
            <w:right w:val="none" w:sz="0" w:space="0" w:color="auto"/>
          </w:divBdr>
        </w:div>
        <w:div w:id="848908112">
          <w:marLeft w:val="360"/>
          <w:marRight w:val="0"/>
          <w:marTop w:val="0"/>
          <w:marBottom w:val="0"/>
          <w:divBdr>
            <w:top w:val="none" w:sz="0" w:space="0" w:color="auto"/>
            <w:left w:val="none" w:sz="0" w:space="0" w:color="auto"/>
            <w:bottom w:val="none" w:sz="0" w:space="0" w:color="auto"/>
            <w:right w:val="none" w:sz="0" w:space="0" w:color="auto"/>
          </w:divBdr>
        </w:div>
        <w:div w:id="75329126">
          <w:marLeft w:val="360"/>
          <w:marRight w:val="0"/>
          <w:marTop w:val="0"/>
          <w:marBottom w:val="0"/>
          <w:divBdr>
            <w:top w:val="none" w:sz="0" w:space="0" w:color="auto"/>
            <w:left w:val="none" w:sz="0" w:space="0" w:color="auto"/>
            <w:bottom w:val="none" w:sz="0" w:space="0" w:color="auto"/>
            <w:right w:val="none" w:sz="0" w:space="0" w:color="auto"/>
          </w:divBdr>
        </w:div>
        <w:div w:id="1067729952">
          <w:marLeft w:val="360"/>
          <w:marRight w:val="0"/>
          <w:marTop w:val="0"/>
          <w:marBottom w:val="0"/>
          <w:divBdr>
            <w:top w:val="none" w:sz="0" w:space="0" w:color="auto"/>
            <w:left w:val="none" w:sz="0" w:space="0" w:color="auto"/>
            <w:bottom w:val="none" w:sz="0" w:space="0" w:color="auto"/>
            <w:right w:val="none" w:sz="0" w:space="0" w:color="auto"/>
          </w:divBdr>
        </w:div>
        <w:div w:id="2097440447">
          <w:marLeft w:val="360"/>
          <w:marRight w:val="0"/>
          <w:marTop w:val="0"/>
          <w:marBottom w:val="0"/>
          <w:divBdr>
            <w:top w:val="none" w:sz="0" w:space="0" w:color="auto"/>
            <w:left w:val="none" w:sz="0" w:space="0" w:color="auto"/>
            <w:bottom w:val="none" w:sz="0" w:space="0" w:color="auto"/>
            <w:right w:val="none" w:sz="0" w:space="0" w:color="auto"/>
          </w:divBdr>
        </w:div>
        <w:div w:id="472261228">
          <w:marLeft w:val="360"/>
          <w:marRight w:val="0"/>
          <w:marTop w:val="0"/>
          <w:marBottom w:val="0"/>
          <w:divBdr>
            <w:top w:val="none" w:sz="0" w:space="0" w:color="auto"/>
            <w:left w:val="none" w:sz="0" w:space="0" w:color="auto"/>
            <w:bottom w:val="none" w:sz="0" w:space="0" w:color="auto"/>
            <w:right w:val="none" w:sz="0" w:space="0" w:color="auto"/>
          </w:divBdr>
        </w:div>
        <w:div w:id="624503346">
          <w:marLeft w:val="360"/>
          <w:marRight w:val="0"/>
          <w:marTop w:val="0"/>
          <w:marBottom w:val="0"/>
          <w:divBdr>
            <w:top w:val="none" w:sz="0" w:space="0" w:color="auto"/>
            <w:left w:val="none" w:sz="0" w:space="0" w:color="auto"/>
            <w:bottom w:val="none" w:sz="0" w:space="0" w:color="auto"/>
            <w:right w:val="none" w:sz="0" w:space="0" w:color="auto"/>
          </w:divBdr>
        </w:div>
        <w:div w:id="1212421836">
          <w:marLeft w:val="360"/>
          <w:marRight w:val="0"/>
          <w:marTop w:val="0"/>
          <w:marBottom w:val="0"/>
          <w:divBdr>
            <w:top w:val="none" w:sz="0" w:space="0" w:color="auto"/>
            <w:left w:val="none" w:sz="0" w:space="0" w:color="auto"/>
            <w:bottom w:val="none" w:sz="0" w:space="0" w:color="auto"/>
            <w:right w:val="none" w:sz="0" w:space="0" w:color="auto"/>
          </w:divBdr>
        </w:div>
        <w:div w:id="1826044731">
          <w:marLeft w:val="360"/>
          <w:marRight w:val="0"/>
          <w:marTop w:val="0"/>
          <w:marBottom w:val="0"/>
          <w:divBdr>
            <w:top w:val="none" w:sz="0" w:space="0" w:color="auto"/>
            <w:left w:val="none" w:sz="0" w:space="0" w:color="auto"/>
            <w:bottom w:val="none" w:sz="0" w:space="0" w:color="auto"/>
            <w:right w:val="none" w:sz="0" w:space="0" w:color="auto"/>
          </w:divBdr>
        </w:div>
      </w:divsChild>
    </w:div>
    <w:div w:id="1904484668">
      <w:bodyDiv w:val="1"/>
      <w:marLeft w:val="0"/>
      <w:marRight w:val="0"/>
      <w:marTop w:val="0"/>
      <w:marBottom w:val="0"/>
      <w:divBdr>
        <w:top w:val="none" w:sz="0" w:space="0" w:color="auto"/>
        <w:left w:val="none" w:sz="0" w:space="0" w:color="auto"/>
        <w:bottom w:val="none" w:sz="0" w:space="0" w:color="auto"/>
        <w:right w:val="none" w:sz="0" w:space="0" w:color="auto"/>
      </w:divBdr>
      <w:divsChild>
        <w:div w:id="711462868">
          <w:marLeft w:val="446"/>
          <w:marRight w:val="0"/>
          <w:marTop w:val="0"/>
          <w:marBottom w:val="0"/>
          <w:divBdr>
            <w:top w:val="none" w:sz="0" w:space="0" w:color="auto"/>
            <w:left w:val="none" w:sz="0" w:space="0" w:color="auto"/>
            <w:bottom w:val="none" w:sz="0" w:space="0" w:color="auto"/>
            <w:right w:val="none" w:sz="0" w:space="0" w:color="auto"/>
          </w:divBdr>
        </w:div>
        <w:div w:id="1698191145">
          <w:marLeft w:val="446"/>
          <w:marRight w:val="0"/>
          <w:marTop w:val="0"/>
          <w:marBottom w:val="0"/>
          <w:divBdr>
            <w:top w:val="none" w:sz="0" w:space="0" w:color="auto"/>
            <w:left w:val="none" w:sz="0" w:space="0" w:color="auto"/>
            <w:bottom w:val="none" w:sz="0" w:space="0" w:color="auto"/>
            <w:right w:val="none" w:sz="0" w:space="0" w:color="auto"/>
          </w:divBdr>
        </w:div>
        <w:div w:id="951942384">
          <w:marLeft w:val="446"/>
          <w:marRight w:val="0"/>
          <w:marTop w:val="0"/>
          <w:marBottom w:val="0"/>
          <w:divBdr>
            <w:top w:val="none" w:sz="0" w:space="0" w:color="auto"/>
            <w:left w:val="none" w:sz="0" w:space="0" w:color="auto"/>
            <w:bottom w:val="none" w:sz="0" w:space="0" w:color="auto"/>
            <w:right w:val="none" w:sz="0" w:space="0" w:color="auto"/>
          </w:divBdr>
        </w:div>
        <w:div w:id="1058241354">
          <w:marLeft w:val="446"/>
          <w:marRight w:val="0"/>
          <w:marTop w:val="0"/>
          <w:marBottom w:val="0"/>
          <w:divBdr>
            <w:top w:val="none" w:sz="0" w:space="0" w:color="auto"/>
            <w:left w:val="none" w:sz="0" w:space="0" w:color="auto"/>
            <w:bottom w:val="none" w:sz="0" w:space="0" w:color="auto"/>
            <w:right w:val="none" w:sz="0" w:space="0" w:color="auto"/>
          </w:divBdr>
        </w:div>
      </w:divsChild>
    </w:div>
    <w:div w:id="1912885975">
      <w:bodyDiv w:val="1"/>
      <w:marLeft w:val="0"/>
      <w:marRight w:val="0"/>
      <w:marTop w:val="0"/>
      <w:marBottom w:val="0"/>
      <w:divBdr>
        <w:top w:val="none" w:sz="0" w:space="0" w:color="auto"/>
        <w:left w:val="none" w:sz="0" w:space="0" w:color="auto"/>
        <w:bottom w:val="none" w:sz="0" w:space="0" w:color="auto"/>
        <w:right w:val="none" w:sz="0" w:space="0" w:color="auto"/>
      </w:divBdr>
    </w:div>
    <w:div w:id="1962347228">
      <w:bodyDiv w:val="1"/>
      <w:marLeft w:val="0"/>
      <w:marRight w:val="0"/>
      <w:marTop w:val="0"/>
      <w:marBottom w:val="0"/>
      <w:divBdr>
        <w:top w:val="none" w:sz="0" w:space="0" w:color="auto"/>
        <w:left w:val="none" w:sz="0" w:space="0" w:color="auto"/>
        <w:bottom w:val="none" w:sz="0" w:space="0" w:color="auto"/>
        <w:right w:val="none" w:sz="0" w:space="0" w:color="auto"/>
      </w:divBdr>
    </w:div>
    <w:div w:id="2011255387">
      <w:bodyDiv w:val="1"/>
      <w:marLeft w:val="0"/>
      <w:marRight w:val="0"/>
      <w:marTop w:val="0"/>
      <w:marBottom w:val="0"/>
      <w:divBdr>
        <w:top w:val="none" w:sz="0" w:space="0" w:color="auto"/>
        <w:left w:val="none" w:sz="0" w:space="0" w:color="auto"/>
        <w:bottom w:val="none" w:sz="0" w:space="0" w:color="auto"/>
        <w:right w:val="none" w:sz="0" w:space="0" w:color="auto"/>
      </w:divBdr>
    </w:div>
    <w:div w:id="2025590370">
      <w:bodyDiv w:val="1"/>
      <w:marLeft w:val="0"/>
      <w:marRight w:val="0"/>
      <w:marTop w:val="0"/>
      <w:marBottom w:val="0"/>
      <w:divBdr>
        <w:top w:val="none" w:sz="0" w:space="0" w:color="auto"/>
        <w:left w:val="none" w:sz="0" w:space="0" w:color="auto"/>
        <w:bottom w:val="none" w:sz="0" w:space="0" w:color="auto"/>
        <w:right w:val="none" w:sz="0" w:space="0" w:color="auto"/>
      </w:divBdr>
      <w:divsChild>
        <w:div w:id="759372597">
          <w:marLeft w:val="1166"/>
          <w:marRight w:val="0"/>
          <w:marTop w:val="0"/>
          <w:marBottom w:val="0"/>
          <w:divBdr>
            <w:top w:val="none" w:sz="0" w:space="0" w:color="auto"/>
            <w:left w:val="none" w:sz="0" w:space="0" w:color="auto"/>
            <w:bottom w:val="none" w:sz="0" w:space="0" w:color="auto"/>
            <w:right w:val="none" w:sz="0" w:space="0" w:color="auto"/>
          </w:divBdr>
        </w:div>
        <w:div w:id="1718577769">
          <w:marLeft w:val="1166"/>
          <w:marRight w:val="0"/>
          <w:marTop w:val="0"/>
          <w:marBottom w:val="120"/>
          <w:divBdr>
            <w:top w:val="none" w:sz="0" w:space="0" w:color="auto"/>
            <w:left w:val="none" w:sz="0" w:space="0" w:color="auto"/>
            <w:bottom w:val="none" w:sz="0" w:space="0" w:color="auto"/>
            <w:right w:val="none" w:sz="0" w:space="0" w:color="auto"/>
          </w:divBdr>
        </w:div>
        <w:div w:id="1936555486">
          <w:marLeft w:val="1166"/>
          <w:marRight w:val="0"/>
          <w:marTop w:val="0"/>
          <w:marBottom w:val="0"/>
          <w:divBdr>
            <w:top w:val="none" w:sz="0" w:space="0" w:color="auto"/>
            <w:left w:val="none" w:sz="0" w:space="0" w:color="auto"/>
            <w:bottom w:val="none" w:sz="0" w:space="0" w:color="auto"/>
            <w:right w:val="none" w:sz="0" w:space="0" w:color="auto"/>
          </w:divBdr>
        </w:div>
        <w:div w:id="1385327129">
          <w:marLeft w:val="1166"/>
          <w:marRight w:val="0"/>
          <w:marTop w:val="0"/>
          <w:marBottom w:val="0"/>
          <w:divBdr>
            <w:top w:val="none" w:sz="0" w:space="0" w:color="auto"/>
            <w:left w:val="none" w:sz="0" w:space="0" w:color="auto"/>
            <w:bottom w:val="none" w:sz="0" w:space="0" w:color="auto"/>
            <w:right w:val="none" w:sz="0" w:space="0" w:color="auto"/>
          </w:divBdr>
        </w:div>
      </w:divsChild>
    </w:div>
    <w:div w:id="2048948015">
      <w:bodyDiv w:val="1"/>
      <w:marLeft w:val="0"/>
      <w:marRight w:val="0"/>
      <w:marTop w:val="0"/>
      <w:marBottom w:val="0"/>
      <w:divBdr>
        <w:top w:val="none" w:sz="0" w:space="0" w:color="auto"/>
        <w:left w:val="none" w:sz="0" w:space="0" w:color="auto"/>
        <w:bottom w:val="none" w:sz="0" w:space="0" w:color="auto"/>
        <w:right w:val="none" w:sz="0" w:space="0" w:color="auto"/>
      </w:divBdr>
      <w:divsChild>
        <w:div w:id="832643541">
          <w:marLeft w:val="360"/>
          <w:marRight w:val="0"/>
          <w:marTop w:val="200"/>
          <w:marBottom w:val="0"/>
          <w:divBdr>
            <w:top w:val="none" w:sz="0" w:space="0" w:color="auto"/>
            <w:left w:val="none" w:sz="0" w:space="0" w:color="auto"/>
            <w:bottom w:val="none" w:sz="0" w:space="0" w:color="auto"/>
            <w:right w:val="none" w:sz="0" w:space="0" w:color="auto"/>
          </w:divBdr>
        </w:div>
        <w:div w:id="985815078">
          <w:marLeft w:val="360"/>
          <w:marRight w:val="0"/>
          <w:marTop w:val="200"/>
          <w:marBottom w:val="0"/>
          <w:divBdr>
            <w:top w:val="none" w:sz="0" w:space="0" w:color="auto"/>
            <w:left w:val="none" w:sz="0" w:space="0" w:color="auto"/>
            <w:bottom w:val="none" w:sz="0" w:space="0" w:color="auto"/>
            <w:right w:val="none" w:sz="0" w:space="0" w:color="auto"/>
          </w:divBdr>
        </w:div>
        <w:div w:id="465512213">
          <w:marLeft w:val="360"/>
          <w:marRight w:val="0"/>
          <w:marTop w:val="200"/>
          <w:marBottom w:val="0"/>
          <w:divBdr>
            <w:top w:val="none" w:sz="0" w:space="0" w:color="auto"/>
            <w:left w:val="none" w:sz="0" w:space="0" w:color="auto"/>
            <w:bottom w:val="none" w:sz="0" w:space="0" w:color="auto"/>
            <w:right w:val="none" w:sz="0" w:space="0" w:color="auto"/>
          </w:divBdr>
        </w:div>
        <w:div w:id="791750248">
          <w:marLeft w:val="360"/>
          <w:marRight w:val="0"/>
          <w:marTop w:val="200"/>
          <w:marBottom w:val="0"/>
          <w:divBdr>
            <w:top w:val="none" w:sz="0" w:space="0" w:color="auto"/>
            <w:left w:val="none" w:sz="0" w:space="0" w:color="auto"/>
            <w:bottom w:val="none" w:sz="0" w:space="0" w:color="auto"/>
            <w:right w:val="none" w:sz="0" w:space="0" w:color="auto"/>
          </w:divBdr>
        </w:div>
      </w:divsChild>
    </w:div>
    <w:div w:id="2065837215">
      <w:bodyDiv w:val="1"/>
      <w:marLeft w:val="0"/>
      <w:marRight w:val="0"/>
      <w:marTop w:val="0"/>
      <w:marBottom w:val="0"/>
      <w:divBdr>
        <w:top w:val="none" w:sz="0" w:space="0" w:color="auto"/>
        <w:left w:val="none" w:sz="0" w:space="0" w:color="auto"/>
        <w:bottom w:val="none" w:sz="0" w:space="0" w:color="auto"/>
        <w:right w:val="none" w:sz="0" w:space="0" w:color="auto"/>
      </w:divBdr>
      <w:divsChild>
        <w:div w:id="2089450158">
          <w:marLeft w:val="1080"/>
          <w:marRight w:val="0"/>
          <w:marTop w:val="100"/>
          <w:marBottom w:val="0"/>
          <w:divBdr>
            <w:top w:val="none" w:sz="0" w:space="0" w:color="auto"/>
            <w:left w:val="none" w:sz="0" w:space="0" w:color="auto"/>
            <w:bottom w:val="none" w:sz="0" w:space="0" w:color="auto"/>
            <w:right w:val="none" w:sz="0" w:space="0" w:color="auto"/>
          </w:divBdr>
        </w:div>
        <w:div w:id="2121990934">
          <w:marLeft w:val="1080"/>
          <w:marRight w:val="0"/>
          <w:marTop w:val="100"/>
          <w:marBottom w:val="0"/>
          <w:divBdr>
            <w:top w:val="none" w:sz="0" w:space="0" w:color="auto"/>
            <w:left w:val="none" w:sz="0" w:space="0" w:color="auto"/>
            <w:bottom w:val="none" w:sz="0" w:space="0" w:color="auto"/>
            <w:right w:val="none" w:sz="0" w:space="0" w:color="auto"/>
          </w:divBdr>
        </w:div>
      </w:divsChild>
    </w:div>
    <w:div w:id="213274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QoYCwpAZVs8kgVIKvzS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tect-us.mimecast.com/s/XWt8CxkB9nsMDPRtR9Hf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5E31-D835-4E38-B7B1-8D8EC004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8</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Bartley, Robbin</dc:creator>
  <cp:lastModifiedBy>Deines, Tammy</cp:lastModifiedBy>
  <cp:revision>42</cp:revision>
  <cp:lastPrinted>2021-09-20T20:06:00Z</cp:lastPrinted>
  <dcterms:created xsi:type="dcterms:W3CDTF">2021-08-09T21:59:00Z</dcterms:created>
  <dcterms:modified xsi:type="dcterms:W3CDTF">2021-10-05T22:00:00Z</dcterms:modified>
</cp:coreProperties>
</file>