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113" w:rsidRPr="001877BB" w:rsidRDefault="00365113" w:rsidP="00613D17">
      <w:pPr>
        <w:autoSpaceDE w:val="0"/>
        <w:autoSpaceDN w:val="0"/>
        <w:adjustRightInd w:val="0"/>
        <w:spacing w:after="0"/>
        <w:rPr>
          <w:rFonts w:ascii="Times New Roman" w:hAnsi="Times New Roman"/>
          <w:bCs/>
          <w:color w:val="000000"/>
          <w:sz w:val="24"/>
          <w:szCs w:val="24"/>
        </w:rPr>
      </w:pPr>
    </w:p>
    <w:p w:rsidR="00365113" w:rsidRPr="001877BB" w:rsidRDefault="006C5F82" w:rsidP="00613D17">
      <w:pPr>
        <w:autoSpaceDE w:val="0"/>
        <w:autoSpaceDN w:val="0"/>
        <w:adjustRightInd w:val="0"/>
        <w:spacing w:after="0"/>
        <w:rPr>
          <w:rFonts w:ascii="Times New Roman" w:hAnsi="Times New Roman"/>
          <w:bCs/>
          <w:color w:val="000000"/>
          <w:sz w:val="24"/>
          <w:szCs w:val="24"/>
        </w:rPr>
      </w:pPr>
      <w:r>
        <w:rPr>
          <w:rFonts w:ascii="Times New Roman" w:hAnsi="Times New Roman"/>
          <w:bCs/>
          <w:color w:val="000000"/>
          <w:sz w:val="24"/>
          <w:szCs w:val="24"/>
        </w:rPr>
        <w:t>June 20, 2012</w:t>
      </w:r>
    </w:p>
    <w:p w:rsidR="00365113" w:rsidRPr="001877BB" w:rsidRDefault="00365113" w:rsidP="00692403">
      <w:pPr>
        <w:spacing w:after="0" w:line="240" w:lineRule="auto"/>
        <w:rPr>
          <w:rFonts w:ascii="Times New Roman" w:hAnsi="Times New Roman"/>
          <w:color w:val="000000"/>
          <w:sz w:val="24"/>
          <w:szCs w:val="24"/>
        </w:rPr>
      </w:pPr>
    </w:p>
    <w:p w:rsidR="00365113" w:rsidRPr="001877BB" w:rsidRDefault="006C5F82" w:rsidP="00692403">
      <w:pPr>
        <w:rPr>
          <w:rFonts w:ascii="Times New Roman" w:hAnsi="Times New Roman"/>
          <w:color w:val="000000"/>
          <w:sz w:val="24"/>
          <w:szCs w:val="24"/>
        </w:rPr>
      </w:pPr>
      <w:r w:rsidRPr="006C5F82">
        <w:rPr>
          <w:rFonts w:ascii="Times New Roman" w:hAnsi="Times New Roman"/>
          <w:color w:val="000000"/>
          <w:sz w:val="24"/>
          <w:szCs w:val="24"/>
        </w:rPr>
        <w:t>Bureau of Land Management</w:t>
      </w:r>
      <w:r w:rsidRPr="006C5F82">
        <w:rPr>
          <w:rFonts w:ascii="Times New Roman" w:hAnsi="Times New Roman"/>
          <w:color w:val="000000"/>
          <w:sz w:val="24"/>
          <w:szCs w:val="24"/>
        </w:rPr>
        <w:br/>
        <w:t>Las Cruces District Office</w:t>
      </w:r>
      <w:r w:rsidRPr="006C5F82">
        <w:rPr>
          <w:rFonts w:ascii="Times New Roman" w:hAnsi="Times New Roman"/>
          <w:color w:val="000000"/>
          <w:sz w:val="24"/>
          <w:szCs w:val="24"/>
        </w:rPr>
        <w:br/>
        <w:t>Southline Transmission</w:t>
      </w:r>
      <w:r>
        <w:rPr>
          <w:rFonts w:ascii="Times New Roman" w:hAnsi="Times New Roman"/>
          <w:color w:val="000000"/>
          <w:sz w:val="24"/>
          <w:szCs w:val="24"/>
        </w:rPr>
        <w:t xml:space="preserve"> </w:t>
      </w:r>
      <w:r w:rsidRPr="006C5F82">
        <w:rPr>
          <w:rFonts w:ascii="Times New Roman" w:hAnsi="Times New Roman"/>
          <w:color w:val="000000"/>
          <w:sz w:val="24"/>
          <w:szCs w:val="24"/>
        </w:rPr>
        <w:t>Project</w:t>
      </w:r>
      <w:r w:rsidRPr="006C5F82">
        <w:rPr>
          <w:rFonts w:ascii="Times New Roman" w:hAnsi="Times New Roman"/>
          <w:color w:val="000000"/>
          <w:sz w:val="24"/>
          <w:szCs w:val="24"/>
        </w:rPr>
        <w:br/>
        <w:t xml:space="preserve">Attention:  </w:t>
      </w:r>
      <w:r w:rsidR="003839A5">
        <w:rPr>
          <w:rFonts w:ascii="Times New Roman" w:hAnsi="Times New Roman"/>
          <w:color w:val="000000"/>
          <w:sz w:val="24"/>
          <w:szCs w:val="24"/>
        </w:rPr>
        <w:t>Tom Hurshman, Project Manager</w:t>
      </w:r>
      <w:r w:rsidRPr="006C5F82">
        <w:rPr>
          <w:rFonts w:ascii="Times New Roman" w:hAnsi="Times New Roman"/>
          <w:color w:val="000000"/>
          <w:sz w:val="24"/>
          <w:szCs w:val="24"/>
        </w:rPr>
        <w:br/>
      </w:r>
      <w:r>
        <w:rPr>
          <w:rFonts w:ascii="Times New Roman" w:hAnsi="Times New Roman"/>
          <w:color w:val="000000"/>
          <w:sz w:val="24"/>
          <w:szCs w:val="24"/>
        </w:rPr>
        <w:t>1800 Marquess St</w:t>
      </w:r>
      <w:r w:rsidRPr="006C5F82">
        <w:rPr>
          <w:rFonts w:ascii="Times New Roman" w:hAnsi="Times New Roman"/>
          <w:color w:val="000000"/>
          <w:sz w:val="24"/>
          <w:szCs w:val="24"/>
        </w:rPr>
        <w:br/>
        <w:t>Las Cruces, NM  88005</w:t>
      </w:r>
      <w:r w:rsidR="00365113" w:rsidRPr="001877BB">
        <w:rPr>
          <w:rFonts w:ascii="Times New Roman" w:hAnsi="Times New Roman"/>
          <w:color w:val="000000"/>
          <w:sz w:val="24"/>
          <w:szCs w:val="24"/>
        </w:rPr>
        <w:t> </w:t>
      </w:r>
    </w:p>
    <w:p w:rsidR="00365113" w:rsidRPr="001877BB" w:rsidRDefault="00365113" w:rsidP="00692403">
      <w:pPr>
        <w:rPr>
          <w:rFonts w:ascii="Times New Roman" w:hAnsi="Times New Roman"/>
          <w:b/>
          <w:color w:val="000000"/>
          <w:sz w:val="24"/>
          <w:szCs w:val="24"/>
        </w:rPr>
      </w:pPr>
      <w:r w:rsidRPr="001877BB">
        <w:rPr>
          <w:rFonts w:ascii="Times New Roman" w:hAnsi="Times New Roman"/>
          <w:b/>
          <w:color w:val="000000"/>
          <w:sz w:val="24"/>
          <w:szCs w:val="24"/>
        </w:rPr>
        <w:t xml:space="preserve">RE:  </w:t>
      </w:r>
      <w:r w:rsidR="006C5F82">
        <w:rPr>
          <w:rFonts w:ascii="Times New Roman" w:hAnsi="Times New Roman"/>
          <w:b/>
          <w:color w:val="000000"/>
          <w:sz w:val="24"/>
          <w:szCs w:val="24"/>
        </w:rPr>
        <w:t>Cochise County Preliminary Comments: Southline Transmission Project</w:t>
      </w:r>
    </w:p>
    <w:p w:rsidR="00365113" w:rsidRDefault="003839A5" w:rsidP="001877BB">
      <w:pPr>
        <w:jc w:val="both"/>
        <w:rPr>
          <w:rFonts w:ascii="Times New Roman" w:hAnsi="Times New Roman"/>
          <w:color w:val="000000"/>
          <w:sz w:val="24"/>
          <w:szCs w:val="24"/>
        </w:rPr>
      </w:pPr>
      <w:r>
        <w:rPr>
          <w:rFonts w:ascii="Times New Roman" w:hAnsi="Times New Roman"/>
          <w:color w:val="000000"/>
          <w:sz w:val="24"/>
          <w:szCs w:val="24"/>
        </w:rPr>
        <w:t>Dear Mr. Hurshman,</w:t>
      </w:r>
    </w:p>
    <w:p w:rsidR="003839A5" w:rsidRDefault="003839A5" w:rsidP="001877BB">
      <w:pPr>
        <w:jc w:val="both"/>
        <w:rPr>
          <w:rFonts w:ascii="Times New Roman" w:hAnsi="Times New Roman"/>
          <w:color w:val="000000"/>
          <w:sz w:val="24"/>
          <w:szCs w:val="24"/>
        </w:rPr>
      </w:pPr>
      <w:r>
        <w:rPr>
          <w:rFonts w:ascii="Times New Roman" w:hAnsi="Times New Roman"/>
          <w:color w:val="000000"/>
          <w:sz w:val="24"/>
          <w:szCs w:val="24"/>
        </w:rPr>
        <w:t xml:space="preserve">The Cochise County Board of Supervisors would like to thank you for the opportunity to review and comment on the proposed Southline Transmission Project. We understand that the project is still in the scoping phase, and it is important to have our comments addressed and our questions answered at this critical early stage. The County recently registered as a </w:t>
      </w:r>
      <w:r w:rsidR="001A41C4">
        <w:rPr>
          <w:rFonts w:ascii="Times New Roman" w:hAnsi="Times New Roman"/>
          <w:color w:val="000000"/>
          <w:sz w:val="24"/>
          <w:szCs w:val="24"/>
        </w:rPr>
        <w:t>Coordinating</w:t>
      </w:r>
      <w:r>
        <w:rPr>
          <w:rFonts w:ascii="Times New Roman" w:hAnsi="Times New Roman"/>
          <w:color w:val="000000"/>
          <w:sz w:val="24"/>
          <w:szCs w:val="24"/>
        </w:rPr>
        <w:t xml:space="preserve"> Agency with your Bureau, and we look forward to participating throughout the NEPA process in our capacity as a Coo</w:t>
      </w:r>
      <w:r w:rsidR="0002596B">
        <w:rPr>
          <w:rFonts w:ascii="Times New Roman" w:hAnsi="Times New Roman"/>
          <w:color w:val="000000"/>
          <w:sz w:val="24"/>
          <w:szCs w:val="24"/>
        </w:rPr>
        <w:t>rdinating</w:t>
      </w:r>
      <w:r>
        <w:rPr>
          <w:rFonts w:ascii="Times New Roman" w:hAnsi="Times New Roman"/>
          <w:color w:val="000000"/>
          <w:sz w:val="24"/>
          <w:szCs w:val="24"/>
        </w:rPr>
        <w:t xml:space="preserve"> Agency. </w:t>
      </w:r>
    </w:p>
    <w:p w:rsidR="006F5A51" w:rsidRDefault="001A41C4">
      <w:pPr>
        <w:jc w:val="both"/>
        <w:rPr>
          <w:rFonts w:ascii="Times New Roman" w:hAnsi="Times New Roman"/>
          <w:sz w:val="24"/>
          <w:szCs w:val="24"/>
        </w:rPr>
      </w:pPr>
      <w:r>
        <w:rPr>
          <w:rFonts w:ascii="Times New Roman" w:hAnsi="Times New Roman"/>
          <w:sz w:val="24"/>
          <w:szCs w:val="24"/>
        </w:rPr>
        <w:t xml:space="preserve">The County recognizes </w:t>
      </w:r>
      <w:r w:rsidR="0029186A">
        <w:rPr>
          <w:rFonts w:ascii="Times New Roman" w:hAnsi="Times New Roman"/>
          <w:sz w:val="24"/>
          <w:szCs w:val="24"/>
        </w:rPr>
        <w:t xml:space="preserve">the benefits </w:t>
      </w:r>
      <w:r>
        <w:rPr>
          <w:rFonts w:ascii="Times New Roman" w:hAnsi="Times New Roman"/>
          <w:sz w:val="24"/>
          <w:szCs w:val="24"/>
        </w:rPr>
        <w:t xml:space="preserve">that </w:t>
      </w:r>
      <w:r w:rsidR="003551ED" w:rsidRPr="003551ED">
        <w:rPr>
          <w:rFonts w:ascii="Times New Roman" w:hAnsi="Times New Roman"/>
          <w:sz w:val="24"/>
          <w:szCs w:val="24"/>
        </w:rPr>
        <w:t xml:space="preserve">Southline </w:t>
      </w:r>
      <w:r w:rsidR="0029186A">
        <w:rPr>
          <w:rFonts w:ascii="Times New Roman" w:hAnsi="Times New Roman"/>
          <w:sz w:val="24"/>
          <w:szCs w:val="24"/>
        </w:rPr>
        <w:t>will offer, including</w:t>
      </w:r>
      <w:r w:rsidR="003551ED" w:rsidRPr="003551ED">
        <w:rPr>
          <w:rFonts w:ascii="Times New Roman" w:hAnsi="Times New Roman"/>
          <w:sz w:val="24"/>
          <w:szCs w:val="24"/>
        </w:rPr>
        <w:t xml:space="preserve"> </w:t>
      </w:r>
      <w:r>
        <w:rPr>
          <w:rFonts w:ascii="Times New Roman" w:hAnsi="Times New Roman"/>
          <w:sz w:val="24"/>
          <w:szCs w:val="24"/>
        </w:rPr>
        <w:t>facilitat</w:t>
      </w:r>
      <w:r w:rsidR="0029186A">
        <w:rPr>
          <w:rFonts w:ascii="Times New Roman" w:hAnsi="Times New Roman"/>
          <w:sz w:val="24"/>
          <w:szCs w:val="24"/>
        </w:rPr>
        <w:t>ing</w:t>
      </w:r>
      <w:r w:rsidR="003551ED" w:rsidRPr="003551ED">
        <w:rPr>
          <w:rFonts w:ascii="Times New Roman" w:hAnsi="Times New Roman"/>
          <w:sz w:val="24"/>
          <w:szCs w:val="24"/>
        </w:rPr>
        <w:t xml:space="preserve"> access to </w:t>
      </w:r>
      <w:r>
        <w:rPr>
          <w:rFonts w:ascii="Times New Roman" w:hAnsi="Times New Roman"/>
          <w:sz w:val="24"/>
          <w:szCs w:val="24"/>
        </w:rPr>
        <w:t xml:space="preserve">significant </w:t>
      </w:r>
      <w:r w:rsidR="003551ED" w:rsidRPr="003551ED">
        <w:rPr>
          <w:rFonts w:ascii="Times New Roman" w:hAnsi="Times New Roman"/>
          <w:sz w:val="24"/>
          <w:szCs w:val="24"/>
        </w:rPr>
        <w:t xml:space="preserve">renewable energy </w:t>
      </w:r>
      <w:r>
        <w:rPr>
          <w:rFonts w:ascii="Times New Roman" w:hAnsi="Times New Roman"/>
          <w:sz w:val="24"/>
          <w:szCs w:val="24"/>
        </w:rPr>
        <w:t>re</w:t>
      </w:r>
      <w:r w:rsidR="003551ED" w:rsidRPr="003551ED">
        <w:rPr>
          <w:rFonts w:ascii="Times New Roman" w:hAnsi="Times New Roman"/>
          <w:sz w:val="24"/>
          <w:szCs w:val="24"/>
        </w:rPr>
        <w:t>sources</w:t>
      </w:r>
      <w:r w:rsidR="0029186A">
        <w:rPr>
          <w:rFonts w:ascii="Times New Roman" w:hAnsi="Times New Roman"/>
          <w:sz w:val="24"/>
          <w:szCs w:val="24"/>
        </w:rPr>
        <w:t>, improving grid reliability and helping to maturate</w:t>
      </w:r>
      <w:r w:rsidR="003551ED" w:rsidRPr="003551ED">
        <w:rPr>
          <w:rFonts w:ascii="Times New Roman" w:hAnsi="Times New Roman"/>
          <w:sz w:val="24"/>
          <w:szCs w:val="24"/>
        </w:rPr>
        <w:t xml:space="preserve"> </w:t>
      </w:r>
      <w:r w:rsidR="0029186A">
        <w:rPr>
          <w:rFonts w:ascii="Times New Roman" w:hAnsi="Times New Roman"/>
          <w:sz w:val="24"/>
          <w:szCs w:val="24"/>
        </w:rPr>
        <w:t xml:space="preserve">regional </w:t>
      </w:r>
      <w:r w:rsidR="003551ED" w:rsidRPr="003551ED">
        <w:rPr>
          <w:rFonts w:ascii="Times New Roman" w:hAnsi="Times New Roman"/>
          <w:sz w:val="24"/>
          <w:szCs w:val="24"/>
        </w:rPr>
        <w:t xml:space="preserve">energy distribution infrastructure by connecting to 11 substations along its route. </w:t>
      </w:r>
      <w:r w:rsidR="0029186A">
        <w:rPr>
          <w:rFonts w:ascii="Times New Roman" w:hAnsi="Times New Roman"/>
          <w:sz w:val="24"/>
          <w:szCs w:val="24"/>
        </w:rPr>
        <w:t xml:space="preserve">These </w:t>
      </w:r>
      <w:r>
        <w:rPr>
          <w:rFonts w:ascii="Times New Roman" w:hAnsi="Times New Roman"/>
          <w:sz w:val="24"/>
          <w:szCs w:val="24"/>
        </w:rPr>
        <w:t xml:space="preserve">multiple substation connections </w:t>
      </w:r>
      <w:r w:rsidR="0029186A">
        <w:rPr>
          <w:rFonts w:ascii="Times New Roman" w:hAnsi="Times New Roman"/>
          <w:sz w:val="24"/>
          <w:szCs w:val="24"/>
        </w:rPr>
        <w:t>would also conceivably help in providing</w:t>
      </w:r>
      <w:r>
        <w:rPr>
          <w:rFonts w:ascii="Times New Roman" w:hAnsi="Times New Roman"/>
          <w:sz w:val="24"/>
          <w:szCs w:val="24"/>
        </w:rPr>
        <w:t xml:space="preserve"> </w:t>
      </w:r>
      <w:r w:rsidRPr="003551ED">
        <w:rPr>
          <w:rFonts w:ascii="Times New Roman" w:hAnsi="Times New Roman"/>
          <w:sz w:val="24"/>
          <w:szCs w:val="24"/>
        </w:rPr>
        <w:t>full service to southeastern Arizona</w:t>
      </w:r>
      <w:r>
        <w:rPr>
          <w:rFonts w:ascii="Times New Roman" w:hAnsi="Times New Roman"/>
          <w:sz w:val="24"/>
          <w:szCs w:val="24"/>
        </w:rPr>
        <w:t xml:space="preserve">. </w:t>
      </w:r>
      <w:r w:rsidR="003551ED">
        <w:rPr>
          <w:rFonts w:ascii="Times New Roman" w:hAnsi="Times New Roman"/>
          <w:sz w:val="24"/>
          <w:szCs w:val="24"/>
        </w:rPr>
        <w:t xml:space="preserve"> </w:t>
      </w:r>
      <w:r w:rsidR="0029186A">
        <w:rPr>
          <w:rFonts w:ascii="Times New Roman" w:hAnsi="Times New Roman"/>
          <w:sz w:val="24"/>
          <w:szCs w:val="24"/>
        </w:rPr>
        <w:t>We do, however,</w:t>
      </w:r>
      <w:r>
        <w:rPr>
          <w:rFonts w:ascii="Times New Roman" w:hAnsi="Times New Roman"/>
          <w:sz w:val="24"/>
          <w:szCs w:val="24"/>
        </w:rPr>
        <w:t xml:space="preserve"> have</w:t>
      </w:r>
      <w:r w:rsidR="003839A5">
        <w:rPr>
          <w:rFonts w:ascii="Times New Roman" w:hAnsi="Times New Roman"/>
          <w:color w:val="000000"/>
          <w:sz w:val="24"/>
          <w:szCs w:val="24"/>
        </w:rPr>
        <w:t xml:space="preserve"> </w:t>
      </w:r>
      <w:r w:rsidR="003551ED">
        <w:rPr>
          <w:rFonts w:ascii="Times New Roman" w:hAnsi="Times New Roman"/>
          <w:color w:val="000000"/>
          <w:sz w:val="24"/>
          <w:szCs w:val="24"/>
        </w:rPr>
        <w:t xml:space="preserve">a number of </w:t>
      </w:r>
      <w:r w:rsidR="003839A5">
        <w:rPr>
          <w:rFonts w:ascii="Times New Roman" w:hAnsi="Times New Roman"/>
          <w:color w:val="000000"/>
          <w:sz w:val="24"/>
          <w:szCs w:val="24"/>
        </w:rPr>
        <w:t>questions</w:t>
      </w:r>
      <w:r w:rsidR="001172CB">
        <w:rPr>
          <w:rFonts w:ascii="Times New Roman" w:hAnsi="Times New Roman"/>
          <w:color w:val="000000"/>
          <w:sz w:val="24"/>
          <w:szCs w:val="24"/>
        </w:rPr>
        <w:t xml:space="preserve"> </w:t>
      </w:r>
      <w:r w:rsidR="003839A5">
        <w:rPr>
          <w:rFonts w:ascii="Times New Roman" w:hAnsi="Times New Roman"/>
          <w:color w:val="000000"/>
          <w:sz w:val="24"/>
          <w:szCs w:val="24"/>
        </w:rPr>
        <w:t>pertaining to several aspects of the project</w:t>
      </w:r>
      <w:r w:rsidR="00FF0702">
        <w:rPr>
          <w:rFonts w:ascii="Times New Roman" w:hAnsi="Times New Roman"/>
          <w:color w:val="000000"/>
          <w:sz w:val="24"/>
          <w:szCs w:val="24"/>
        </w:rPr>
        <w:t xml:space="preserve">, </w:t>
      </w:r>
      <w:r w:rsidR="003839A5">
        <w:rPr>
          <w:rFonts w:ascii="Times New Roman" w:hAnsi="Times New Roman"/>
          <w:color w:val="000000"/>
          <w:sz w:val="24"/>
          <w:szCs w:val="24"/>
        </w:rPr>
        <w:t>including the scope, location of proposed lines, easement status and life</w:t>
      </w:r>
      <w:r>
        <w:rPr>
          <w:rFonts w:ascii="Times New Roman" w:hAnsi="Times New Roman"/>
          <w:color w:val="000000"/>
          <w:sz w:val="24"/>
          <w:szCs w:val="24"/>
        </w:rPr>
        <w:t>-</w:t>
      </w:r>
      <w:r w:rsidR="003839A5">
        <w:rPr>
          <w:rFonts w:ascii="Times New Roman" w:hAnsi="Times New Roman"/>
          <w:color w:val="000000"/>
          <w:sz w:val="24"/>
          <w:szCs w:val="24"/>
        </w:rPr>
        <w:t>span of the project</w:t>
      </w:r>
      <w:r>
        <w:rPr>
          <w:rFonts w:ascii="Times New Roman" w:hAnsi="Times New Roman"/>
          <w:color w:val="000000"/>
          <w:sz w:val="24"/>
          <w:szCs w:val="24"/>
        </w:rPr>
        <w:t>, among others</w:t>
      </w:r>
      <w:r w:rsidR="0029186A">
        <w:rPr>
          <w:rFonts w:ascii="Times New Roman" w:hAnsi="Times New Roman"/>
          <w:color w:val="000000"/>
          <w:sz w:val="24"/>
          <w:szCs w:val="24"/>
        </w:rPr>
        <w:t xml:space="preserve">: </w:t>
      </w:r>
    </w:p>
    <w:p w:rsidR="006F5A51" w:rsidRDefault="00232A05">
      <w:pPr>
        <w:pStyle w:val="ListParagraph"/>
        <w:numPr>
          <w:ilvl w:val="0"/>
          <w:numId w:val="17"/>
        </w:numPr>
        <w:jc w:val="both"/>
        <w:rPr>
          <w:rFonts w:ascii="Times New Roman" w:hAnsi="Times New Roman"/>
          <w:sz w:val="24"/>
          <w:szCs w:val="24"/>
        </w:rPr>
      </w:pPr>
      <w:r w:rsidRPr="00232A05">
        <w:rPr>
          <w:rFonts w:ascii="Times New Roman" w:hAnsi="Times New Roman"/>
          <w:sz w:val="24"/>
          <w:szCs w:val="24"/>
        </w:rPr>
        <w:t>Please provide more details regarding the status of proposed and expanded rights-of-way throughout the project area. For example: will local users and providers have the ability to connect to any of the new lines?  Will the rights-of-way be exclusive? Will any signage be allowed within these rights-of-way?</w:t>
      </w:r>
      <w:r w:rsidR="001A41C4">
        <w:rPr>
          <w:rFonts w:ascii="Times New Roman" w:hAnsi="Times New Roman"/>
          <w:sz w:val="24"/>
          <w:szCs w:val="24"/>
        </w:rPr>
        <w:t xml:space="preserve">  </w:t>
      </w:r>
      <w:r w:rsidRPr="00232A05">
        <w:rPr>
          <w:rFonts w:ascii="Times New Roman" w:hAnsi="Times New Roman"/>
          <w:sz w:val="24"/>
          <w:szCs w:val="24"/>
        </w:rPr>
        <w:t xml:space="preserve">We have discussed the project with Planning staff from the City of Benson, who expressed concern regarding the proposed </w:t>
      </w:r>
      <w:r w:rsidRPr="00232A05">
        <w:rPr>
          <w:rFonts w:ascii="Times New Roman" w:hAnsi="Times New Roman"/>
          <w:sz w:val="24"/>
          <w:szCs w:val="24"/>
        </w:rPr>
        <w:lastRenderedPageBreak/>
        <w:t>upgrades through the City. Due to the likelihood of eminent domain actions in the Benson area, the sound and EM impacts, as well as the proximity to the City’s wastewater treatment plant and golf course, the City provided comments suggesting that the alternative route, along the Butterfield-Pantaño line, be used. The County agrees, in that using this alternative would also mean that the upgrades would take place north of the J-Six/Mescal Community, along the Cochise/Pima County boundary. Such an alternative would also situate the upgrades on state lands, which could minimize eminent domain considerations.</w:t>
      </w:r>
    </w:p>
    <w:p w:rsidR="006F5A51" w:rsidRDefault="006F5A51">
      <w:pPr>
        <w:pStyle w:val="ListParagraph"/>
        <w:jc w:val="both"/>
        <w:rPr>
          <w:rFonts w:ascii="Times New Roman" w:hAnsi="Times New Roman"/>
          <w:sz w:val="24"/>
          <w:szCs w:val="24"/>
        </w:rPr>
      </w:pPr>
    </w:p>
    <w:p w:rsidR="001A41C4" w:rsidRPr="001A41C4" w:rsidRDefault="001A41C4" w:rsidP="001A41C4">
      <w:pPr>
        <w:pStyle w:val="ListParagraph"/>
        <w:numPr>
          <w:ilvl w:val="0"/>
          <w:numId w:val="17"/>
        </w:numPr>
        <w:jc w:val="both"/>
        <w:rPr>
          <w:rFonts w:ascii="Times New Roman" w:hAnsi="Times New Roman"/>
          <w:color w:val="000000"/>
          <w:sz w:val="24"/>
          <w:szCs w:val="24"/>
        </w:rPr>
      </w:pPr>
      <w:r w:rsidRPr="001A41C4">
        <w:rPr>
          <w:rFonts w:ascii="Times New Roman" w:hAnsi="Times New Roman"/>
          <w:color w:val="000000"/>
          <w:sz w:val="24"/>
          <w:szCs w:val="24"/>
        </w:rPr>
        <w:t>Please provide information as to the estimated operative life span, startup and maintenance operations over the span of the project. For instance, will new roads be required?  How much land do you estimate will need to be cleared to accommodate new lines?  What will be the maintenance schedule for the new and upgraded lines?</w:t>
      </w:r>
    </w:p>
    <w:p w:rsidR="006F5A51" w:rsidRDefault="006F5A51">
      <w:pPr>
        <w:pStyle w:val="ListParagraph"/>
        <w:jc w:val="both"/>
        <w:rPr>
          <w:rFonts w:ascii="Times New Roman" w:hAnsi="Times New Roman"/>
          <w:sz w:val="24"/>
          <w:szCs w:val="24"/>
        </w:rPr>
      </w:pPr>
    </w:p>
    <w:p w:rsidR="001A41C4" w:rsidRPr="001A41C4" w:rsidRDefault="001A41C4" w:rsidP="001A41C4">
      <w:pPr>
        <w:pStyle w:val="ListParagraph"/>
        <w:numPr>
          <w:ilvl w:val="0"/>
          <w:numId w:val="17"/>
        </w:numPr>
        <w:jc w:val="both"/>
        <w:rPr>
          <w:rFonts w:ascii="Times New Roman" w:hAnsi="Times New Roman"/>
          <w:sz w:val="24"/>
          <w:szCs w:val="24"/>
        </w:rPr>
      </w:pPr>
      <w:r w:rsidRPr="001A41C4">
        <w:rPr>
          <w:rFonts w:ascii="Times New Roman" w:hAnsi="Times New Roman"/>
          <w:sz w:val="24"/>
          <w:szCs w:val="24"/>
        </w:rPr>
        <w:t>We note with some concern your private land right-of-way utilization estimate of approximately 31 per cent. Please provide information regarding easements through private lands for new and upgraded lines. For example: Do you anticipate significant eminent domain actions as part of this project? Have you considered alternatives that would incorporate a greater amount of state and/or federal land for the project?</w:t>
      </w:r>
    </w:p>
    <w:p w:rsidR="006F5A51" w:rsidRDefault="006F5A51">
      <w:pPr>
        <w:pStyle w:val="ListParagraph"/>
        <w:jc w:val="both"/>
        <w:rPr>
          <w:rFonts w:ascii="Times New Roman" w:hAnsi="Times New Roman"/>
          <w:sz w:val="24"/>
          <w:szCs w:val="24"/>
        </w:rPr>
      </w:pPr>
    </w:p>
    <w:p w:rsidR="001A41C4" w:rsidRPr="001A41C4" w:rsidRDefault="001A41C4" w:rsidP="001A41C4">
      <w:pPr>
        <w:pStyle w:val="ListParagraph"/>
        <w:numPr>
          <w:ilvl w:val="0"/>
          <w:numId w:val="17"/>
        </w:numPr>
        <w:jc w:val="both"/>
        <w:rPr>
          <w:rFonts w:ascii="Times New Roman" w:hAnsi="Times New Roman"/>
          <w:sz w:val="24"/>
          <w:szCs w:val="24"/>
        </w:rPr>
      </w:pPr>
      <w:r w:rsidRPr="001A41C4">
        <w:rPr>
          <w:rFonts w:ascii="Times New Roman" w:hAnsi="Times New Roman"/>
          <w:sz w:val="24"/>
          <w:szCs w:val="24"/>
        </w:rPr>
        <w:t xml:space="preserve">We understand that Southline intends to minimize </w:t>
      </w:r>
      <w:r w:rsidR="0029186A">
        <w:rPr>
          <w:rFonts w:ascii="Times New Roman" w:hAnsi="Times New Roman"/>
          <w:sz w:val="24"/>
          <w:szCs w:val="24"/>
        </w:rPr>
        <w:t>land disturbances</w:t>
      </w:r>
      <w:r w:rsidRPr="001A41C4">
        <w:rPr>
          <w:rFonts w:ascii="Times New Roman" w:hAnsi="Times New Roman"/>
          <w:sz w:val="24"/>
          <w:szCs w:val="24"/>
        </w:rPr>
        <w:t xml:space="preserve"> by utilizing areas already designated for transmission lines. This appears to be the case through much of Cochise County.</w:t>
      </w:r>
      <w:r w:rsidR="009F414D">
        <w:rPr>
          <w:rFonts w:ascii="Times New Roman" w:hAnsi="Times New Roman"/>
          <w:sz w:val="24"/>
          <w:szCs w:val="24"/>
        </w:rPr>
        <w:t xml:space="preserve">  </w:t>
      </w:r>
      <w:r w:rsidRPr="001A41C4">
        <w:rPr>
          <w:rFonts w:ascii="Times New Roman" w:hAnsi="Times New Roman"/>
          <w:sz w:val="24"/>
          <w:szCs w:val="24"/>
        </w:rPr>
        <w:t xml:space="preserve">It appears from the information we currently have that the proposed line will join existing easements in the vicinity of the Redtail substation northeast of Willcox, Arizona, and that all activities west of that point will utilize or expand existing easements.  Southline does not appear to have significant environmental impacts and would not threaten any sensitive environmental areas in southeastern Arizona.  However, much of the distance for new lines appears to traverse areas east of Willcox along lands which appear to be so far undisturbed. Please confirm </w:t>
      </w:r>
      <w:r w:rsidR="009F414D">
        <w:rPr>
          <w:rFonts w:ascii="Times New Roman" w:hAnsi="Times New Roman"/>
          <w:sz w:val="24"/>
          <w:szCs w:val="24"/>
        </w:rPr>
        <w:t>this</w:t>
      </w:r>
      <w:r w:rsidRPr="001A41C4">
        <w:rPr>
          <w:rFonts w:ascii="Times New Roman" w:hAnsi="Times New Roman"/>
          <w:sz w:val="24"/>
          <w:szCs w:val="24"/>
        </w:rPr>
        <w:t xml:space="preserve"> and provide, where applicable, a rationale for why the new lines should not travel along existing easements as in the western half of the County.</w:t>
      </w:r>
    </w:p>
    <w:p w:rsidR="006F5A51" w:rsidRDefault="006F5A51">
      <w:pPr>
        <w:pStyle w:val="ListParagraph"/>
        <w:jc w:val="both"/>
      </w:pPr>
    </w:p>
    <w:p w:rsidR="00705B92" w:rsidRDefault="00232A05" w:rsidP="00705B92">
      <w:pPr>
        <w:pStyle w:val="ListParagraph"/>
        <w:numPr>
          <w:ilvl w:val="0"/>
          <w:numId w:val="17"/>
        </w:numPr>
        <w:jc w:val="both"/>
        <w:rPr>
          <w:rFonts w:ascii="Times New Roman" w:hAnsi="Times New Roman"/>
          <w:sz w:val="24"/>
          <w:szCs w:val="24"/>
        </w:rPr>
      </w:pPr>
      <w:r w:rsidRPr="00232A05">
        <w:rPr>
          <w:rFonts w:ascii="Times New Roman" w:hAnsi="Times New Roman"/>
          <w:sz w:val="24"/>
          <w:szCs w:val="24"/>
        </w:rPr>
        <w:t xml:space="preserve">Perhaps the most sensitive issue associated with </w:t>
      </w:r>
      <w:r w:rsidR="00626FBC">
        <w:rPr>
          <w:rFonts w:ascii="Times New Roman" w:hAnsi="Times New Roman"/>
          <w:sz w:val="24"/>
          <w:szCs w:val="24"/>
        </w:rPr>
        <w:t>Southline</w:t>
      </w:r>
      <w:r w:rsidRPr="00232A05">
        <w:rPr>
          <w:rFonts w:ascii="Times New Roman" w:hAnsi="Times New Roman"/>
          <w:sz w:val="24"/>
          <w:szCs w:val="24"/>
        </w:rPr>
        <w:t xml:space="preserve"> </w:t>
      </w:r>
      <w:r w:rsidR="0029186A">
        <w:rPr>
          <w:rFonts w:ascii="Times New Roman" w:hAnsi="Times New Roman"/>
          <w:sz w:val="24"/>
          <w:szCs w:val="24"/>
        </w:rPr>
        <w:t>are</w:t>
      </w:r>
      <w:r w:rsidRPr="00232A05">
        <w:rPr>
          <w:rFonts w:ascii="Times New Roman" w:hAnsi="Times New Roman"/>
          <w:sz w:val="24"/>
          <w:szCs w:val="24"/>
        </w:rPr>
        <w:t xml:space="preserve"> </w:t>
      </w:r>
      <w:r w:rsidR="00626FBC">
        <w:rPr>
          <w:rFonts w:ascii="Times New Roman" w:hAnsi="Times New Roman"/>
          <w:sz w:val="24"/>
          <w:szCs w:val="24"/>
        </w:rPr>
        <w:t>concerns associated with electromagnetic field (EMF) generat</w:t>
      </w:r>
      <w:r w:rsidR="009F414D">
        <w:rPr>
          <w:rFonts w:ascii="Times New Roman" w:hAnsi="Times New Roman"/>
          <w:sz w:val="24"/>
          <w:szCs w:val="24"/>
        </w:rPr>
        <w:t>ion</w:t>
      </w:r>
      <w:r w:rsidR="00626FBC">
        <w:rPr>
          <w:rFonts w:ascii="Times New Roman" w:hAnsi="Times New Roman"/>
          <w:sz w:val="24"/>
          <w:szCs w:val="24"/>
        </w:rPr>
        <w:t xml:space="preserve"> and the effect</w:t>
      </w:r>
      <w:r w:rsidR="003551ED">
        <w:rPr>
          <w:rFonts w:ascii="Times New Roman" w:hAnsi="Times New Roman"/>
          <w:sz w:val="24"/>
          <w:szCs w:val="24"/>
        </w:rPr>
        <w:t>s</w:t>
      </w:r>
      <w:r w:rsidR="009E5964">
        <w:rPr>
          <w:rFonts w:ascii="Times New Roman" w:hAnsi="Times New Roman"/>
          <w:sz w:val="24"/>
          <w:szCs w:val="24"/>
        </w:rPr>
        <w:t>, if any,</w:t>
      </w:r>
      <w:r w:rsidR="00626FBC">
        <w:rPr>
          <w:rFonts w:ascii="Times New Roman" w:hAnsi="Times New Roman"/>
          <w:sz w:val="24"/>
          <w:szCs w:val="24"/>
        </w:rPr>
        <w:t xml:space="preserve"> on nearby communities</w:t>
      </w:r>
      <w:r w:rsidRPr="00232A05">
        <w:rPr>
          <w:rFonts w:ascii="Times New Roman" w:hAnsi="Times New Roman"/>
          <w:sz w:val="24"/>
          <w:szCs w:val="24"/>
        </w:rPr>
        <w:t xml:space="preserve">.  </w:t>
      </w:r>
      <w:r w:rsidR="00626FBC">
        <w:rPr>
          <w:rFonts w:ascii="Times New Roman" w:hAnsi="Times New Roman"/>
          <w:sz w:val="24"/>
          <w:szCs w:val="24"/>
        </w:rPr>
        <w:t xml:space="preserve">Southline proposes </w:t>
      </w:r>
      <w:r w:rsidRPr="00232A05">
        <w:rPr>
          <w:rFonts w:ascii="Times New Roman" w:hAnsi="Times New Roman"/>
          <w:sz w:val="24"/>
          <w:szCs w:val="24"/>
        </w:rPr>
        <w:t xml:space="preserve">increased </w:t>
      </w:r>
      <w:r w:rsidR="00626FBC">
        <w:rPr>
          <w:rFonts w:ascii="Times New Roman" w:hAnsi="Times New Roman"/>
          <w:sz w:val="24"/>
          <w:szCs w:val="24"/>
        </w:rPr>
        <w:t xml:space="preserve">transmission tower </w:t>
      </w:r>
      <w:r w:rsidRPr="00232A05">
        <w:rPr>
          <w:rFonts w:ascii="Times New Roman" w:hAnsi="Times New Roman"/>
          <w:sz w:val="24"/>
          <w:szCs w:val="24"/>
        </w:rPr>
        <w:t>height</w:t>
      </w:r>
      <w:r w:rsidR="00626FBC">
        <w:rPr>
          <w:rFonts w:ascii="Times New Roman" w:hAnsi="Times New Roman"/>
          <w:sz w:val="24"/>
          <w:szCs w:val="24"/>
        </w:rPr>
        <w:t xml:space="preserve"> as well as a significant increase in the number of power lines</w:t>
      </w:r>
      <w:r w:rsidR="009E5964">
        <w:rPr>
          <w:rFonts w:ascii="Times New Roman" w:hAnsi="Times New Roman"/>
          <w:sz w:val="24"/>
          <w:szCs w:val="24"/>
        </w:rPr>
        <w:t xml:space="preserve">, likely resulting in a </w:t>
      </w:r>
      <w:r w:rsidR="00626FBC">
        <w:rPr>
          <w:rFonts w:ascii="Times New Roman" w:hAnsi="Times New Roman"/>
          <w:sz w:val="24"/>
          <w:szCs w:val="24"/>
        </w:rPr>
        <w:t>corresponding</w:t>
      </w:r>
      <w:r w:rsidRPr="00232A05">
        <w:rPr>
          <w:rFonts w:ascii="Times New Roman" w:hAnsi="Times New Roman"/>
          <w:sz w:val="24"/>
          <w:szCs w:val="24"/>
        </w:rPr>
        <w:t xml:space="preserve"> </w:t>
      </w:r>
      <w:r w:rsidR="00626FBC">
        <w:rPr>
          <w:rFonts w:ascii="Times New Roman" w:hAnsi="Times New Roman"/>
          <w:sz w:val="24"/>
          <w:szCs w:val="24"/>
        </w:rPr>
        <w:t>increase in</w:t>
      </w:r>
      <w:r w:rsidRPr="00232A05">
        <w:rPr>
          <w:rFonts w:ascii="Times New Roman" w:hAnsi="Times New Roman"/>
          <w:sz w:val="24"/>
          <w:szCs w:val="24"/>
        </w:rPr>
        <w:t xml:space="preserve"> </w:t>
      </w:r>
      <w:r w:rsidR="009E5964">
        <w:rPr>
          <w:rFonts w:ascii="Times New Roman" w:hAnsi="Times New Roman"/>
          <w:sz w:val="24"/>
          <w:szCs w:val="24"/>
        </w:rPr>
        <w:t>EMF</w:t>
      </w:r>
      <w:r w:rsidRPr="00232A05">
        <w:rPr>
          <w:rFonts w:ascii="Times New Roman" w:hAnsi="Times New Roman"/>
          <w:sz w:val="24"/>
          <w:szCs w:val="24"/>
        </w:rPr>
        <w:t xml:space="preserve"> strength.</w:t>
      </w:r>
      <w:r w:rsidR="001172CB">
        <w:rPr>
          <w:rFonts w:ascii="Times New Roman" w:hAnsi="Times New Roman"/>
          <w:sz w:val="24"/>
          <w:szCs w:val="24"/>
        </w:rPr>
        <w:t xml:space="preserve">  </w:t>
      </w:r>
      <w:r w:rsidRPr="00232A05">
        <w:rPr>
          <w:rFonts w:ascii="Times New Roman" w:hAnsi="Times New Roman"/>
          <w:sz w:val="24"/>
          <w:szCs w:val="24"/>
        </w:rPr>
        <w:t xml:space="preserve">Although the </w:t>
      </w:r>
      <w:r w:rsidR="009E5964">
        <w:rPr>
          <w:rFonts w:ascii="Times New Roman" w:hAnsi="Times New Roman"/>
          <w:sz w:val="24"/>
          <w:szCs w:val="24"/>
        </w:rPr>
        <w:t>EMF</w:t>
      </w:r>
      <w:r w:rsidRPr="00232A05">
        <w:rPr>
          <w:rFonts w:ascii="Times New Roman" w:hAnsi="Times New Roman"/>
          <w:sz w:val="24"/>
          <w:szCs w:val="24"/>
        </w:rPr>
        <w:t xml:space="preserve"> strengths surrounding Southline’s new higher-voltage lines will apparently be below maximum national standards</w:t>
      </w:r>
      <w:r w:rsidR="009E5964">
        <w:rPr>
          <w:rFonts w:ascii="Times New Roman" w:hAnsi="Times New Roman"/>
          <w:sz w:val="24"/>
          <w:szCs w:val="24"/>
        </w:rPr>
        <w:t xml:space="preserve"> </w:t>
      </w:r>
      <w:r w:rsidRPr="00232A05">
        <w:rPr>
          <w:rFonts w:ascii="Times New Roman" w:hAnsi="Times New Roman"/>
          <w:sz w:val="24"/>
          <w:szCs w:val="24"/>
        </w:rPr>
        <w:t xml:space="preserve">for human health, we </w:t>
      </w:r>
      <w:r w:rsidR="009E5964">
        <w:rPr>
          <w:rFonts w:ascii="Times New Roman" w:hAnsi="Times New Roman"/>
          <w:sz w:val="24"/>
          <w:szCs w:val="24"/>
        </w:rPr>
        <w:t xml:space="preserve">suggest modeling EMF levels near to power lines to determine the possible effects and presenting </w:t>
      </w:r>
      <w:r w:rsidR="009E5964">
        <w:rPr>
          <w:rFonts w:ascii="Times New Roman" w:hAnsi="Times New Roman"/>
          <w:sz w:val="24"/>
          <w:szCs w:val="24"/>
        </w:rPr>
        <w:lastRenderedPageBreak/>
        <w:t xml:space="preserve">data in easy to understand </w:t>
      </w:r>
      <w:r w:rsidR="009F414D">
        <w:rPr>
          <w:rFonts w:ascii="Times New Roman" w:hAnsi="Times New Roman"/>
          <w:sz w:val="24"/>
          <w:szCs w:val="24"/>
        </w:rPr>
        <w:t xml:space="preserve">formats </w:t>
      </w:r>
      <w:r w:rsidR="009E5964">
        <w:rPr>
          <w:rFonts w:ascii="Times New Roman" w:hAnsi="Times New Roman"/>
          <w:sz w:val="24"/>
          <w:szCs w:val="24"/>
        </w:rPr>
        <w:t>to help illustrate</w:t>
      </w:r>
      <w:r w:rsidRPr="00232A05">
        <w:rPr>
          <w:rFonts w:ascii="Times New Roman" w:hAnsi="Times New Roman"/>
          <w:sz w:val="24"/>
          <w:szCs w:val="24"/>
        </w:rPr>
        <w:t xml:space="preserve"> how EMF strength decline</w:t>
      </w:r>
      <w:r w:rsidR="009E5964">
        <w:rPr>
          <w:rFonts w:ascii="Times New Roman" w:hAnsi="Times New Roman"/>
          <w:sz w:val="24"/>
          <w:szCs w:val="24"/>
        </w:rPr>
        <w:t>s</w:t>
      </w:r>
      <w:r w:rsidRPr="00232A05">
        <w:rPr>
          <w:rFonts w:ascii="Times New Roman" w:hAnsi="Times New Roman"/>
          <w:sz w:val="24"/>
          <w:szCs w:val="24"/>
        </w:rPr>
        <w:t xml:space="preserve"> as distance from lines increases and comparing current strengths with </w:t>
      </w:r>
      <w:r w:rsidR="009E5964">
        <w:rPr>
          <w:rFonts w:ascii="Times New Roman" w:hAnsi="Times New Roman"/>
          <w:sz w:val="24"/>
          <w:szCs w:val="24"/>
        </w:rPr>
        <w:t>those anticipated</w:t>
      </w:r>
      <w:r w:rsidRPr="00232A05">
        <w:rPr>
          <w:rFonts w:ascii="Times New Roman" w:hAnsi="Times New Roman"/>
          <w:sz w:val="24"/>
          <w:szCs w:val="24"/>
        </w:rPr>
        <w:t xml:space="preserve">.  </w:t>
      </w:r>
      <w:r w:rsidR="009E5964">
        <w:rPr>
          <w:rFonts w:ascii="Times New Roman" w:hAnsi="Times New Roman"/>
          <w:sz w:val="24"/>
          <w:szCs w:val="24"/>
        </w:rPr>
        <w:t>Providing this data and c</w:t>
      </w:r>
      <w:r w:rsidRPr="00232A05">
        <w:rPr>
          <w:rFonts w:ascii="Times New Roman" w:hAnsi="Times New Roman"/>
          <w:sz w:val="24"/>
          <w:szCs w:val="24"/>
        </w:rPr>
        <w:t xml:space="preserve">onveying </w:t>
      </w:r>
      <w:r w:rsidR="009E5964">
        <w:rPr>
          <w:rFonts w:ascii="Times New Roman" w:hAnsi="Times New Roman"/>
          <w:sz w:val="24"/>
          <w:szCs w:val="24"/>
        </w:rPr>
        <w:t>it</w:t>
      </w:r>
      <w:r>
        <w:rPr>
          <w:rFonts w:ascii="Times New Roman" w:hAnsi="Times New Roman"/>
          <w:sz w:val="24"/>
          <w:szCs w:val="24"/>
        </w:rPr>
        <w:t xml:space="preserve"> graphically</w:t>
      </w:r>
      <w:r w:rsidR="009E5964">
        <w:rPr>
          <w:rFonts w:ascii="Times New Roman" w:hAnsi="Times New Roman"/>
          <w:sz w:val="24"/>
          <w:szCs w:val="24"/>
        </w:rPr>
        <w:t xml:space="preserve">, for example, </w:t>
      </w:r>
      <w:r w:rsidRPr="00232A05">
        <w:rPr>
          <w:rFonts w:ascii="Times New Roman" w:hAnsi="Times New Roman"/>
          <w:sz w:val="24"/>
          <w:szCs w:val="24"/>
        </w:rPr>
        <w:t>would be more effective</w:t>
      </w:r>
      <w:r w:rsidR="009E5964">
        <w:rPr>
          <w:rFonts w:ascii="Times New Roman" w:hAnsi="Times New Roman"/>
          <w:sz w:val="24"/>
          <w:szCs w:val="24"/>
        </w:rPr>
        <w:t xml:space="preserve"> in allaying public concern</w:t>
      </w:r>
      <w:r w:rsidRPr="00232A05">
        <w:rPr>
          <w:rFonts w:ascii="Times New Roman" w:hAnsi="Times New Roman"/>
          <w:sz w:val="24"/>
          <w:szCs w:val="24"/>
        </w:rPr>
        <w:t xml:space="preserve"> than </w:t>
      </w:r>
      <w:r w:rsidR="002732D3">
        <w:rPr>
          <w:rFonts w:ascii="Times New Roman" w:hAnsi="Times New Roman"/>
          <w:sz w:val="24"/>
          <w:szCs w:val="24"/>
        </w:rPr>
        <w:t xml:space="preserve">solely </w:t>
      </w:r>
      <w:r w:rsidRPr="00232A05">
        <w:rPr>
          <w:rFonts w:ascii="Times New Roman" w:hAnsi="Times New Roman"/>
          <w:sz w:val="24"/>
          <w:szCs w:val="24"/>
        </w:rPr>
        <w:t xml:space="preserve">stating that </w:t>
      </w:r>
      <w:r w:rsidR="009E5964">
        <w:rPr>
          <w:rFonts w:ascii="Times New Roman" w:hAnsi="Times New Roman"/>
          <w:sz w:val="24"/>
          <w:szCs w:val="24"/>
        </w:rPr>
        <w:t xml:space="preserve">generated </w:t>
      </w:r>
      <w:r w:rsidRPr="00232A05">
        <w:rPr>
          <w:rFonts w:ascii="Times New Roman" w:hAnsi="Times New Roman"/>
          <w:sz w:val="24"/>
          <w:szCs w:val="24"/>
        </w:rPr>
        <w:t>EMF</w:t>
      </w:r>
      <w:r w:rsidR="009E5964">
        <w:rPr>
          <w:rFonts w:ascii="Times New Roman" w:hAnsi="Times New Roman"/>
          <w:sz w:val="24"/>
          <w:szCs w:val="24"/>
        </w:rPr>
        <w:t>s</w:t>
      </w:r>
      <w:r w:rsidRPr="00232A05">
        <w:rPr>
          <w:rFonts w:ascii="Times New Roman" w:hAnsi="Times New Roman"/>
          <w:sz w:val="24"/>
          <w:szCs w:val="24"/>
        </w:rPr>
        <w:t xml:space="preserve"> are safe.  The most sensitive areas in Cochise County are the comparatively </w:t>
      </w:r>
      <w:r>
        <w:rPr>
          <w:rFonts w:ascii="Times New Roman" w:hAnsi="Times New Roman"/>
          <w:sz w:val="24"/>
          <w:szCs w:val="24"/>
        </w:rPr>
        <w:t>more populated</w:t>
      </w:r>
      <w:r w:rsidRPr="00232A05">
        <w:rPr>
          <w:rFonts w:ascii="Times New Roman" w:hAnsi="Times New Roman"/>
          <w:sz w:val="24"/>
          <w:szCs w:val="24"/>
        </w:rPr>
        <w:t xml:space="preserve"> areas near to Benson and the </w:t>
      </w:r>
      <w:r w:rsidR="009E5964">
        <w:rPr>
          <w:rFonts w:ascii="Times New Roman" w:hAnsi="Times New Roman"/>
          <w:sz w:val="24"/>
          <w:szCs w:val="24"/>
        </w:rPr>
        <w:t>J-6/</w:t>
      </w:r>
      <w:r>
        <w:rPr>
          <w:rFonts w:ascii="Times New Roman" w:hAnsi="Times New Roman"/>
          <w:sz w:val="24"/>
          <w:szCs w:val="24"/>
        </w:rPr>
        <w:t>Mescal communit</w:t>
      </w:r>
      <w:r w:rsidR="009E5964">
        <w:rPr>
          <w:rFonts w:ascii="Times New Roman" w:hAnsi="Times New Roman"/>
          <w:sz w:val="24"/>
          <w:szCs w:val="24"/>
        </w:rPr>
        <w:t>ies</w:t>
      </w:r>
      <w:r w:rsidRPr="00232A05">
        <w:rPr>
          <w:rFonts w:ascii="Times New Roman" w:hAnsi="Times New Roman"/>
          <w:sz w:val="24"/>
          <w:szCs w:val="24"/>
        </w:rPr>
        <w:t xml:space="preserve"> to the west.  </w:t>
      </w:r>
      <w:r w:rsidR="002732D3">
        <w:rPr>
          <w:rFonts w:ascii="Times New Roman" w:hAnsi="Times New Roman"/>
          <w:sz w:val="24"/>
          <w:szCs w:val="24"/>
        </w:rPr>
        <w:t>One method of mitigating this potential would be to e</w:t>
      </w:r>
      <w:r w:rsidRPr="00232A05">
        <w:rPr>
          <w:rFonts w:ascii="Times New Roman" w:hAnsi="Times New Roman"/>
          <w:sz w:val="24"/>
          <w:szCs w:val="24"/>
        </w:rPr>
        <w:t>mploy compact line technologies in</w:t>
      </w:r>
      <w:r w:rsidR="002732D3">
        <w:rPr>
          <w:rFonts w:ascii="Times New Roman" w:hAnsi="Times New Roman"/>
          <w:sz w:val="24"/>
          <w:szCs w:val="24"/>
        </w:rPr>
        <w:t xml:space="preserve"> </w:t>
      </w:r>
      <w:r w:rsidRPr="00232A05">
        <w:rPr>
          <w:rFonts w:ascii="Times New Roman" w:hAnsi="Times New Roman"/>
          <w:sz w:val="24"/>
          <w:szCs w:val="24"/>
        </w:rPr>
        <w:t xml:space="preserve">more densely populated areas </w:t>
      </w:r>
      <w:r w:rsidR="002732D3">
        <w:rPr>
          <w:rFonts w:ascii="Times New Roman" w:hAnsi="Times New Roman"/>
          <w:sz w:val="24"/>
          <w:szCs w:val="24"/>
        </w:rPr>
        <w:t>where Southline is proposed in order to</w:t>
      </w:r>
      <w:r>
        <w:rPr>
          <w:rFonts w:ascii="Times New Roman" w:hAnsi="Times New Roman"/>
          <w:sz w:val="24"/>
          <w:szCs w:val="24"/>
        </w:rPr>
        <w:t xml:space="preserve"> reduce</w:t>
      </w:r>
      <w:r w:rsidRPr="00232A05">
        <w:rPr>
          <w:rFonts w:ascii="Times New Roman" w:hAnsi="Times New Roman"/>
          <w:sz w:val="24"/>
          <w:szCs w:val="24"/>
        </w:rPr>
        <w:t xml:space="preserve"> the size of </w:t>
      </w:r>
      <w:r w:rsidR="002732D3">
        <w:rPr>
          <w:rFonts w:ascii="Times New Roman" w:hAnsi="Times New Roman"/>
          <w:sz w:val="24"/>
          <w:szCs w:val="24"/>
        </w:rPr>
        <w:t xml:space="preserve">energy-related </w:t>
      </w:r>
      <w:r w:rsidRPr="00232A05">
        <w:rPr>
          <w:rFonts w:ascii="Times New Roman" w:hAnsi="Times New Roman"/>
          <w:sz w:val="24"/>
          <w:szCs w:val="24"/>
        </w:rPr>
        <w:t xml:space="preserve">infrastructure and minimize EMF </w:t>
      </w:r>
      <w:r w:rsidR="002732D3">
        <w:rPr>
          <w:rFonts w:ascii="Times New Roman" w:hAnsi="Times New Roman"/>
          <w:sz w:val="24"/>
          <w:szCs w:val="24"/>
        </w:rPr>
        <w:t>levels</w:t>
      </w:r>
      <w:r w:rsidRPr="00232A05">
        <w:rPr>
          <w:rFonts w:ascii="Times New Roman" w:hAnsi="Times New Roman"/>
          <w:sz w:val="24"/>
          <w:szCs w:val="24"/>
        </w:rPr>
        <w:t>.</w:t>
      </w:r>
      <w:r w:rsidR="008B2EFA">
        <w:rPr>
          <w:rFonts w:ascii="Times New Roman" w:hAnsi="Times New Roman"/>
          <w:sz w:val="24"/>
          <w:szCs w:val="24"/>
        </w:rPr>
        <w:t xml:space="preserve">  </w:t>
      </w:r>
      <w:r w:rsidR="00BB2A34">
        <w:rPr>
          <w:rFonts w:ascii="Times New Roman" w:hAnsi="Times New Roman"/>
          <w:sz w:val="24"/>
          <w:szCs w:val="24"/>
        </w:rPr>
        <w:t xml:space="preserve">In addition, there is concern that </w:t>
      </w:r>
      <w:r w:rsidR="008B2EFA">
        <w:rPr>
          <w:rFonts w:ascii="Times New Roman" w:hAnsi="Times New Roman"/>
          <w:sz w:val="24"/>
          <w:szCs w:val="24"/>
        </w:rPr>
        <w:t>Southline</w:t>
      </w:r>
      <w:r w:rsidR="00BB2A34">
        <w:rPr>
          <w:rFonts w:ascii="Times New Roman" w:hAnsi="Times New Roman"/>
          <w:sz w:val="24"/>
          <w:szCs w:val="24"/>
        </w:rPr>
        <w:t xml:space="preserve"> would generate undue EMF interference </w:t>
      </w:r>
      <w:r w:rsidR="008B2EFA">
        <w:rPr>
          <w:rFonts w:ascii="Times New Roman" w:hAnsi="Times New Roman"/>
          <w:sz w:val="24"/>
          <w:szCs w:val="24"/>
        </w:rPr>
        <w:t xml:space="preserve">which would consequently impact </w:t>
      </w:r>
      <w:r w:rsidR="00BB2A34">
        <w:rPr>
          <w:rFonts w:ascii="Times New Roman" w:hAnsi="Times New Roman"/>
          <w:sz w:val="24"/>
          <w:szCs w:val="24"/>
        </w:rPr>
        <w:t>Ft. Huachuca’s Electronic Proving Ground (EPG)</w:t>
      </w:r>
      <w:r w:rsidR="008B2EFA">
        <w:rPr>
          <w:rFonts w:ascii="Times New Roman" w:hAnsi="Times New Roman"/>
          <w:sz w:val="24"/>
          <w:szCs w:val="24"/>
        </w:rPr>
        <w:t xml:space="preserve">.  The EPG overlays almost the entire western third of Cochise County, extending </w:t>
      </w:r>
      <w:r w:rsidR="00BB2A34">
        <w:rPr>
          <w:rFonts w:ascii="Times New Roman" w:hAnsi="Times New Roman"/>
          <w:sz w:val="24"/>
          <w:szCs w:val="24"/>
        </w:rPr>
        <w:t xml:space="preserve">northward from the </w:t>
      </w:r>
      <w:r w:rsidR="00390A2E">
        <w:rPr>
          <w:rFonts w:ascii="Times New Roman" w:hAnsi="Times New Roman"/>
          <w:sz w:val="24"/>
          <w:szCs w:val="24"/>
        </w:rPr>
        <w:t>i</w:t>
      </w:r>
      <w:r w:rsidR="00BB2A34">
        <w:rPr>
          <w:rFonts w:ascii="Times New Roman" w:hAnsi="Times New Roman"/>
          <w:sz w:val="24"/>
          <w:szCs w:val="24"/>
        </w:rPr>
        <w:t xml:space="preserve">nternational </w:t>
      </w:r>
      <w:r w:rsidR="00390A2E">
        <w:rPr>
          <w:rFonts w:ascii="Times New Roman" w:hAnsi="Times New Roman"/>
          <w:sz w:val="24"/>
          <w:szCs w:val="24"/>
        </w:rPr>
        <w:t>b</w:t>
      </w:r>
      <w:r w:rsidR="00BB2A34">
        <w:rPr>
          <w:rFonts w:ascii="Times New Roman" w:hAnsi="Times New Roman"/>
          <w:sz w:val="24"/>
          <w:szCs w:val="24"/>
        </w:rPr>
        <w:t xml:space="preserve">order through the City of Benson </w:t>
      </w:r>
      <w:r w:rsidR="008B2EFA">
        <w:rPr>
          <w:rFonts w:ascii="Times New Roman" w:hAnsi="Times New Roman"/>
          <w:sz w:val="24"/>
          <w:szCs w:val="24"/>
        </w:rPr>
        <w:t>to just south of the</w:t>
      </w:r>
      <w:r w:rsidR="00BB2A34">
        <w:rPr>
          <w:rFonts w:ascii="Times New Roman" w:hAnsi="Times New Roman"/>
          <w:sz w:val="24"/>
          <w:szCs w:val="24"/>
        </w:rPr>
        <w:t xml:space="preserve"> northern boundary of </w:t>
      </w:r>
      <w:r w:rsidR="008B2EFA">
        <w:rPr>
          <w:rFonts w:ascii="Times New Roman" w:hAnsi="Times New Roman"/>
          <w:sz w:val="24"/>
          <w:szCs w:val="24"/>
        </w:rPr>
        <w:t>the</w:t>
      </w:r>
      <w:r w:rsidR="00BB2A34">
        <w:rPr>
          <w:rFonts w:ascii="Times New Roman" w:hAnsi="Times New Roman"/>
          <w:sz w:val="24"/>
          <w:szCs w:val="24"/>
        </w:rPr>
        <w:t xml:space="preserve"> County.</w:t>
      </w:r>
      <w:r w:rsidR="00BE45A5">
        <w:rPr>
          <w:rFonts w:ascii="Times New Roman" w:hAnsi="Times New Roman"/>
          <w:sz w:val="24"/>
          <w:szCs w:val="24"/>
        </w:rPr>
        <w:t xml:space="preserve">  It is important to have a dialogue with Ft. Huachuca throughout the process to ensure that the Southline Project is in accord with Ft. Huachuca’s mission. </w:t>
      </w:r>
    </w:p>
    <w:p w:rsidR="007D7C27" w:rsidRDefault="007D7C27">
      <w:pPr>
        <w:pStyle w:val="ListParagraph"/>
        <w:jc w:val="both"/>
        <w:rPr>
          <w:rFonts w:ascii="Times New Roman" w:hAnsi="Times New Roman"/>
          <w:sz w:val="24"/>
          <w:szCs w:val="24"/>
        </w:rPr>
      </w:pPr>
    </w:p>
    <w:p w:rsidR="009F414D" w:rsidRPr="00705B92" w:rsidRDefault="009F414D" w:rsidP="001877BB">
      <w:pPr>
        <w:pStyle w:val="ListParagraph"/>
        <w:numPr>
          <w:ilvl w:val="0"/>
          <w:numId w:val="17"/>
        </w:numPr>
        <w:jc w:val="both"/>
        <w:rPr>
          <w:rFonts w:ascii="Times New Roman" w:hAnsi="Times New Roman"/>
          <w:sz w:val="24"/>
          <w:szCs w:val="24"/>
        </w:rPr>
      </w:pPr>
      <w:r>
        <w:rPr>
          <w:rFonts w:ascii="Times New Roman" w:hAnsi="Times New Roman"/>
          <w:sz w:val="24"/>
          <w:szCs w:val="24"/>
        </w:rPr>
        <w:t>L</w:t>
      </w:r>
      <w:r w:rsidR="00705B92" w:rsidRPr="00705B92">
        <w:rPr>
          <w:rFonts w:ascii="Times New Roman" w:hAnsi="Times New Roman"/>
          <w:sz w:val="24"/>
          <w:szCs w:val="24"/>
        </w:rPr>
        <w:t>astly, relative to NEPA – are the South</w:t>
      </w:r>
      <w:r w:rsidR="008B2EFA">
        <w:rPr>
          <w:rFonts w:ascii="Times New Roman" w:hAnsi="Times New Roman"/>
          <w:sz w:val="24"/>
          <w:szCs w:val="24"/>
        </w:rPr>
        <w:t>l</w:t>
      </w:r>
      <w:r w:rsidR="00705B92" w:rsidRPr="00705B92">
        <w:rPr>
          <w:rFonts w:ascii="Times New Roman" w:hAnsi="Times New Roman"/>
          <w:sz w:val="24"/>
          <w:szCs w:val="24"/>
        </w:rPr>
        <w:t>ine and Sun</w:t>
      </w:r>
      <w:r>
        <w:rPr>
          <w:rFonts w:ascii="Times New Roman" w:hAnsi="Times New Roman"/>
          <w:sz w:val="24"/>
          <w:szCs w:val="24"/>
        </w:rPr>
        <w:t>Z</w:t>
      </w:r>
      <w:r w:rsidR="00705B92" w:rsidRPr="00705B92">
        <w:rPr>
          <w:rFonts w:ascii="Times New Roman" w:hAnsi="Times New Roman"/>
          <w:sz w:val="24"/>
          <w:szCs w:val="24"/>
        </w:rPr>
        <w:t xml:space="preserve">ia two separate and distinct projects or should they be analyzed in a single EIS?   </w:t>
      </w:r>
      <w:r w:rsidR="0080717A">
        <w:rPr>
          <w:rFonts w:ascii="Times New Roman" w:hAnsi="Times New Roman"/>
          <w:sz w:val="24"/>
          <w:szCs w:val="24"/>
        </w:rPr>
        <w:t>There are overlapping issues and resources tha</w:t>
      </w:r>
      <w:r>
        <w:rPr>
          <w:rFonts w:ascii="Times New Roman" w:hAnsi="Times New Roman"/>
          <w:sz w:val="24"/>
          <w:szCs w:val="24"/>
        </w:rPr>
        <w:t xml:space="preserve">t </w:t>
      </w:r>
      <w:r w:rsidR="0080717A">
        <w:rPr>
          <w:rFonts w:ascii="Times New Roman" w:hAnsi="Times New Roman"/>
          <w:sz w:val="24"/>
          <w:szCs w:val="24"/>
        </w:rPr>
        <w:t xml:space="preserve">currently are being addressed in the two separate EISs.  </w:t>
      </w:r>
      <w:r w:rsidR="00705B92">
        <w:rPr>
          <w:rFonts w:ascii="Times New Roman" w:hAnsi="Times New Roman"/>
          <w:sz w:val="24"/>
          <w:szCs w:val="24"/>
        </w:rPr>
        <w:t>Please outline the rationale for this decision.</w:t>
      </w:r>
    </w:p>
    <w:p w:rsidR="007D7C27" w:rsidRDefault="007D7C27">
      <w:pPr>
        <w:pStyle w:val="ListParagraph"/>
        <w:jc w:val="both"/>
        <w:rPr>
          <w:rFonts w:ascii="Times New Roman" w:hAnsi="Times New Roman"/>
          <w:sz w:val="24"/>
          <w:szCs w:val="24"/>
        </w:rPr>
      </w:pPr>
    </w:p>
    <w:p w:rsidR="00365113" w:rsidRPr="00BE45A5" w:rsidRDefault="00205BEA" w:rsidP="001877BB">
      <w:pPr>
        <w:jc w:val="both"/>
        <w:rPr>
          <w:rFonts w:ascii="Times New Roman" w:hAnsi="Times New Roman"/>
          <w:sz w:val="24"/>
          <w:szCs w:val="24"/>
        </w:rPr>
      </w:pPr>
      <w:r>
        <w:rPr>
          <w:rFonts w:ascii="Times New Roman" w:hAnsi="Times New Roman"/>
          <w:sz w:val="24"/>
          <w:szCs w:val="24"/>
        </w:rPr>
        <w:t>Again, the County thanks you for the opportunity to comment on this important proposal.</w:t>
      </w:r>
      <w:r w:rsidR="009F414D">
        <w:rPr>
          <w:rFonts w:ascii="Times New Roman" w:hAnsi="Times New Roman"/>
          <w:sz w:val="24"/>
          <w:szCs w:val="24"/>
        </w:rPr>
        <w:t xml:space="preserve">  </w:t>
      </w:r>
      <w:r>
        <w:rPr>
          <w:rFonts w:ascii="Times New Roman" w:hAnsi="Times New Roman"/>
          <w:sz w:val="24"/>
          <w:szCs w:val="24"/>
        </w:rPr>
        <w:t xml:space="preserve">We look forward to continued participation in the Southline project throughout the NEPA process. </w:t>
      </w:r>
    </w:p>
    <w:p w:rsidR="009F414D" w:rsidRDefault="009F414D" w:rsidP="001877BB">
      <w:pPr>
        <w:jc w:val="both"/>
        <w:rPr>
          <w:rFonts w:ascii="Times New Roman" w:hAnsi="Times New Roman"/>
          <w:sz w:val="24"/>
          <w:szCs w:val="24"/>
        </w:rPr>
      </w:pPr>
    </w:p>
    <w:p w:rsidR="00365113" w:rsidRPr="00BE45A5" w:rsidRDefault="00205BEA" w:rsidP="001877BB">
      <w:pPr>
        <w:jc w:val="both"/>
        <w:rPr>
          <w:rFonts w:ascii="Times New Roman" w:hAnsi="Times New Roman"/>
          <w:sz w:val="24"/>
          <w:szCs w:val="24"/>
        </w:rPr>
      </w:pPr>
      <w:r>
        <w:rPr>
          <w:rFonts w:ascii="Times New Roman" w:hAnsi="Times New Roman"/>
          <w:sz w:val="24"/>
          <w:szCs w:val="24"/>
        </w:rPr>
        <w:t>Sincerely,</w:t>
      </w:r>
    </w:p>
    <w:p w:rsidR="00365113" w:rsidRDefault="00365113" w:rsidP="001877BB">
      <w:pPr>
        <w:pStyle w:val="Default"/>
        <w:jc w:val="both"/>
        <w:rPr>
          <w:color w:val="auto"/>
        </w:rPr>
      </w:pPr>
    </w:p>
    <w:p w:rsidR="001C0C86" w:rsidRPr="00BE45A5" w:rsidRDefault="001C0C86" w:rsidP="001877BB">
      <w:pPr>
        <w:pStyle w:val="Default"/>
        <w:jc w:val="both"/>
        <w:rPr>
          <w:color w:val="auto"/>
        </w:rPr>
      </w:pPr>
    </w:p>
    <w:p w:rsidR="00365113" w:rsidRPr="00BE45A5" w:rsidRDefault="00365113" w:rsidP="001877BB">
      <w:pPr>
        <w:pStyle w:val="Default"/>
        <w:jc w:val="both"/>
        <w:rPr>
          <w:color w:val="auto"/>
        </w:rPr>
      </w:pPr>
    </w:p>
    <w:p w:rsidR="00365113" w:rsidRPr="00BE45A5" w:rsidRDefault="00205BEA" w:rsidP="001877BB">
      <w:pPr>
        <w:pStyle w:val="Default"/>
        <w:jc w:val="both"/>
        <w:rPr>
          <w:color w:val="auto"/>
        </w:rPr>
      </w:pPr>
      <w:r>
        <w:rPr>
          <w:color w:val="auto"/>
        </w:rPr>
        <w:t>Richard R. Searle</w:t>
      </w:r>
    </w:p>
    <w:p w:rsidR="00365113" w:rsidRPr="00BE45A5" w:rsidRDefault="00205BEA" w:rsidP="001877BB">
      <w:pPr>
        <w:pStyle w:val="Default"/>
        <w:jc w:val="both"/>
        <w:rPr>
          <w:color w:val="auto"/>
        </w:rPr>
      </w:pPr>
      <w:r>
        <w:rPr>
          <w:color w:val="auto"/>
        </w:rPr>
        <w:t xml:space="preserve">Chairman, Cochise </w:t>
      </w:r>
      <w:smartTag w:uri="urn:schemas-microsoft-com:office:smarttags" w:element="PlaceName">
        <w:smartTag w:uri="urn:schemas-microsoft-com:office:smarttags" w:element="PlaceName">
          <w:r>
            <w:rPr>
              <w:color w:val="auto"/>
            </w:rPr>
            <w:t>County</w:t>
          </w:r>
        </w:smartTag>
        <w:r>
          <w:rPr>
            <w:color w:val="auto"/>
          </w:rPr>
          <w:t xml:space="preserve"> </w:t>
        </w:r>
        <w:smartTag w:uri="urn:schemas-microsoft-com:office:smarttags" w:element="PlaceName">
          <w:r>
            <w:rPr>
              <w:color w:val="auto"/>
            </w:rPr>
            <w:t>Board</w:t>
          </w:r>
        </w:smartTag>
      </w:smartTag>
      <w:r>
        <w:rPr>
          <w:color w:val="auto"/>
        </w:rPr>
        <w:t xml:space="preserve"> of Supervisors</w:t>
      </w:r>
    </w:p>
    <w:p w:rsidR="002732D3" w:rsidRPr="00BE45A5" w:rsidRDefault="002732D3" w:rsidP="001877BB">
      <w:pPr>
        <w:pStyle w:val="Default"/>
        <w:jc w:val="both"/>
        <w:rPr>
          <w:color w:val="auto"/>
        </w:rPr>
      </w:pPr>
    </w:p>
    <w:p w:rsidR="002732D3" w:rsidRPr="00BE45A5" w:rsidRDefault="002732D3" w:rsidP="001877BB">
      <w:pPr>
        <w:pStyle w:val="Default"/>
        <w:jc w:val="both"/>
        <w:rPr>
          <w:color w:val="auto"/>
        </w:rPr>
      </w:pPr>
    </w:p>
    <w:p w:rsidR="002732D3" w:rsidRDefault="00205BEA" w:rsidP="001877BB">
      <w:pPr>
        <w:pStyle w:val="Default"/>
        <w:jc w:val="both"/>
        <w:rPr>
          <w:color w:val="auto"/>
        </w:rPr>
      </w:pPr>
      <w:r>
        <w:rPr>
          <w:color w:val="auto"/>
        </w:rPr>
        <w:t xml:space="preserve">Cc: </w:t>
      </w:r>
      <w:r>
        <w:rPr>
          <w:color w:val="auto"/>
        </w:rPr>
        <w:tab/>
        <w:t>Michael J. Ortega</w:t>
      </w:r>
      <w:r w:rsidR="002732D3">
        <w:rPr>
          <w:color w:val="auto"/>
        </w:rPr>
        <w:t>, County Administrator</w:t>
      </w:r>
    </w:p>
    <w:p w:rsidR="006F5A51" w:rsidRDefault="002732D3">
      <w:pPr>
        <w:pStyle w:val="Default"/>
        <w:ind w:firstLine="720"/>
        <w:jc w:val="both"/>
        <w:rPr>
          <w:color w:val="auto"/>
        </w:rPr>
      </w:pPr>
      <w:r>
        <w:rPr>
          <w:color w:val="auto"/>
        </w:rPr>
        <w:t>James E. Vlahovich, Deputy County Administrator</w:t>
      </w:r>
    </w:p>
    <w:p w:rsidR="006F5A51" w:rsidRDefault="002732D3">
      <w:pPr>
        <w:pStyle w:val="Default"/>
        <w:ind w:firstLine="720"/>
        <w:jc w:val="both"/>
        <w:rPr>
          <w:color w:val="auto"/>
        </w:rPr>
      </w:pPr>
      <w:r>
        <w:rPr>
          <w:color w:val="auto"/>
        </w:rPr>
        <w:t>Carlos De La Torre, Community Development Director</w:t>
      </w:r>
    </w:p>
    <w:p w:rsidR="00470C2C" w:rsidRDefault="002732D3">
      <w:pPr>
        <w:pStyle w:val="Default"/>
        <w:ind w:firstLine="720"/>
        <w:jc w:val="both"/>
        <w:rPr>
          <w:color w:val="auto"/>
        </w:rPr>
      </w:pPr>
      <w:r>
        <w:rPr>
          <w:color w:val="auto"/>
        </w:rPr>
        <w:t>Public Lands Advisory Committee</w:t>
      </w:r>
    </w:p>
    <w:p w:rsidR="00390A2E" w:rsidRDefault="00390A2E">
      <w:pPr>
        <w:pStyle w:val="Default"/>
        <w:ind w:firstLine="720"/>
        <w:jc w:val="both"/>
        <w:rPr>
          <w:color w:val="auto"/>
        </w:rPr>
      </w:pPr>
      <w:r>
        <w:rPr>
          <w:color w:val="auto"/>
        </w:rPr>
        <w:t>Gretchen Kent, PAIO Chief, Ft. Huachuca</w:t>
      </w:r>
    </w:p>
    <w:sectPr w:rsidR="00390A2E" w:rsidSect="001750D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7E9" w:rsidRDefault="007247E9" w:rsidP="004564E6">
      <w:pPr>
        <w:spacing w:after="0" w:line="240" w:lineRule="auto"/>
      </w:pPr>
      <w:r>
        <w:separator/>
      </w:r>
    </w:p>
  </w:endnote>
  <w:endnote w:type="continuationSeparator" w:id="0">
    <w:p w:rsidR="007247E9" w:rsidRDefault="007247E9" w:rsidP="00456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C86" w:rsidRDefault="001C0C86" w:rsidP="001C0C86">
    <w:pPr>
      <w:pStyle w:val="Footer"/>
      <w:jc w:val="center"/>
      <w:rPr>
        <w:b/>
        <w:sz w:val="20"/>
      </w:rPr>
    </w:pPr>
  </w:p>
  <w:p w:rsidR="001C0C86" w:rsidRDefault="001C0C86" w:rsidP="001C0C86">
    <w:pPr>
      <w:pStyle w:val="Footer"/>
      <w:jc w:val="center"/>
      <w:rPr>
        <w:b/>
        <w:sz w:val="20"/>
      </w:rPr>
    </w:pPr>
    <w:r>
      <w:rPr>
        <w:b/>
        <w:sz w:val="20"/>
      </w:rPr>
      <w:t>Cochise County • 1415 Melody Lane, Building G • Bisbee, Arizona 85603 •</w:t>
    </w:r>
  </w:p>
  <w:p w:rsidR="001C0C86" w:rsidRDefault="001C0C86" w:rsidP="001C0C86">
    <w:pPr>
      <w:pStyle w:val="Footer"/>
      <w:jc w:val="center"/>
      <w:rPr>
        <w:b/>
        <w:sz w:val="20"/>
      </w:rPr>
    </w:pPr>
    <w:r>
      <w:rPr>
        <w:b/>
        <w:sz w:val="20"/>
      </w:rPr>
      <w:t xml:space="preserve">(520) 432-9200 • FAX (520) 432-5016 • e-mail: </w:t>
    </w:r>
    <w:r w:rsidRPr="00B23F8A">
      <w:rPr>
        <w:b/>
        <w:sz w:val="20"/>
      </w:rPr>
      <w:t>board@</w:t>
    </w:r>
    <w:r>
      <w:rPr>
        <w:b/>
        <w:sz w:val="20"/>
      </w:rPr>
      <w:t>cochise.az.gov</w:t>
    </w:r>
  </w:p>
  <w:p w:rsidR="001C0C86" w:rsidRDefault="007D7C27" w:rsidP="001C0C86">
    <w:pPr>
      <w:pStyle w:val="Footer"/>
      <w:jc w:val="center"/>
    </w:pPr>
    <w:hyperlink r:id="rId1" w:history="1">
      <w:r w:rsidR="001C0C86">
        <w:rPr>
          <w:rStyle w:val="Hyperlink"/>
          <w:b/>
          <w:sz w:val="20"/>
        </w:rPr>
        <w:t>www.cochise.az.gov</w:t>
      </w:r>
    </w:hyperlink>
  </w:p>
  <w:p w:rsidR="00801B71" w:rsidRDefault="00801B71" w:rsidP="004A64DA">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71" w:rsidRDefault="00801B71" w:rsidP="006F6667">
    <w:pPr>
      <w:pStyle w:val="Footer"/>
      <w:jc w:val="center"/>
      <w:rPr>
        <w:b/>
        <w:sz w:val="20"/>
      </w:rPr>
    </w:pPr>
  </w:p>
  <w:p w:rsidR="00801B71" w:rsidRDefault="00801B71" w:rsidP="006F6667">
    <w:pPr>
      <w:pStyle w:val="Footer"/>
      <w:jc w:val="center"/>
      <w:rPr>
        <w:b/>
        <w:sz w:val="20"/>
      </w:rPr>
    </w:pPr>
  </w:p>
  <w:p w:rsidR="00801B71" w:rsidRDefault="00801B71" w:rsidP="006F6667">
    <w:pPr>
      <w:pStyle w:val="Footer"/>
      <w:jc w:val="center"/>
      <w:rPr>
        <w:b/>
        <w:sz w:val="20"/>
      </w:rPr>
    </w:pPr>
    <w:smartTag w:uri="urn:schemas-microsoft-com:office:smarttags" w:element="PlaceName">
      <w:r>
        <w:rPr>
          <w:b/>
          <w:sz w:val="20"/>
        </w:rPr>
        <w:t>Cochise</w:t>
      </w:r>
    </w:smartTag>
    <w:r>
      <w:rPr>
        <w:b/>
        <w:sz w:val="20"/>
      </w:rPr>
      <w:t xml:space="preserve"> </w:t>
    </w:r>
    <w:smartTag w:uri="urn:schemas-microsoft-com:office:smarttags" w:element="PlaceType">
      <w:r>
        <w:rPr>
          <w:b/>
          <w:sz w:val="20"/>
        </w:rPr>
        <w:t>County</w:t>
      </w:r>
    </w:smartTag>
    <w:r>
      <w:rPr>
        <w:b/>
        <w:sz w:val="20"/>
      </w:rPr>
      <w:t xml:space="preserve"> • </w:t>
    </w:r>
    <w:smartTag w:uri="urn:schemas-microsoft-com:office:smarttags" w:element="address">
      <w:smartTag w:uri="urn:schemas-microsoft-com:office:smarttags" w:element="Street">
        <w:r>
          <w:rPr>
            <w:b/>
            <w:sz w:val="20"/>
          </w:rPr>
          <w:t>1415 Melody Lane</w:t>
        </w:r>
      </w:smartTag>
    </w:smartTag>
    <w:r>
      <w:rPr>
        <w:b/>
        <w:sz w:val="20"/>
      </w:rPr>
      <w:t xml:space="preserve">, Building G • </w:t>
    </w:r>
    <w:smartTag w:uri="urn:schemas-microsoft-com:office:smarttags" w:element="City">
      <w:smartTag w:uri="urn:schemas-microsoft-com:office:smarttags" w:element="place">
        <w:r>
          <w:rPr>
            <w:b/>
            <w:sz w:val="20"/>
          </w:rPr>
          <w:t>Bisbee</w:t>
        </w:r>
      </w:smartTag>
      <w:r>
        <w:rPr>
          <w:b/>
          <w:sz w:val="20"/>
        </w:rPr>
        <w:t xml:space="preserve">, </w:t>
      </w:r>
      <w:smartTag w:uri="urn:schemas-microsoft-com:office:smarttags" w:element="State">
        <w:r>
          <w:rPr>
            <w:b/>
            <w:sz w:val="20"/>
          </w:rPr>
          <w:t>Arizona</w:t>
        </w:r>
      </w:smartTag>
      <w:r>
        <w:rPr>
          <w:b/>
          <w:sz w:val="20"/>
        </w:rPr>
        <w:t xml:space="preserve"> </w:t>
      </w:r>
      <w:smartTag w:uri="urn:schemas-microsoft-com:office:smarttags" w:element="PostalCode">
        <w:r>
          <w:rPr>
            <w:b/>
            <w:sz w:val="20"/>
          </w:rPr>
          <w:t>85603</w:t>
        </w:r>
      </w:smartTag>
    </w:smartTag>
    <w:r>
      <w:rPr>
        <w:b/>
        <w:sz w:val="20"/>
      </w:rPr>
      <w:t xml:space="preserve"> •</w:t>
    </w:r>
  </w:p>
  <w:p w:rsidR="00801B71" w:rsidRDefault="00801B71" w:rsidP="006F6667">
    <w:pPr>
      <w:pStyle w:val="Footer"/>
      <w:jc w:val="center"/>
      <w:rPr>
        <w:b/>
        <w:sz w:val="20"/>
      </w:rPr>
    </w:pPr>
    <w:r>
      <w:rPr>
        <w:b/>
        <w:sz w:val="20"/>
      </w:rPr>
      <w:t xml:space="preserve">(520) 432-9200 • FAX (520) 432-5016 • e-mail: </w:t>
    </w:r>
    <w:r w:rsidRPr="00B23F8A">
      <w:rPr>
        <w:b/>
        <w:sz w:val="20"/>
      </w:rPr>
      <w:t>board@</w:t>
    </w:r>
    <w:r>
      <w:rPr>
        <w:b/>
        <w:sz w:val="20"/>
      </w:rPr>
      <w:t>cochise.az.gov</w:t>
    </w:r>
  </w:p>
  <w:p w:rsidR="00801B71" w:rsidRDefault="007D7C27" w:rsidP="006F6667">
    <w:pPr>
      <w:pStyle w:val="Footer"/>
      <w:jc w:val="center"/>
    </w:pPr>
    <w:hyperlink r:id="rId1" w:history="1">
      <w:r w:rsidR="00801B71">
        <w:rPr>
          <w:rStyle w:val="Hyperlink"/>
          <w:b/>
          <w:sz w:val="20"/>
        </w:rPr>
        <w:t>www.cochise.az.gov</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7E9" w:rsidRDefault="007247E9" w:rsidP="004564E6">
      <w:pPr>
        <w:spacing w:after="0" w:line="240" w:lineRule="auto"/>
      </w:pPr>
      <w:r>
        <w:separator/>
      </w:r>
    </w:p>
  </w:footnote>
  <w:footnote w:type="continuationSeparator" w:id="0">
    <w:p w:rsidR="007247E9" w:rsidRDefault="007247E9" w:rsidP="004564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565053097"/>
      <w:docPartObj>
        <w:docPartGallery w:val="Page Numbers (Top of Page)"/>
        <w:docPartUnique/>
      </w:docPartObj>
    </w:sdtPr>
    <w:sdtContent>
      <w:p w:rsidR="001C0C86" w:rsidRPr="001C0C86" w:rsidRDefault="00205BEA">
        <w:pPr>
          <w:pStyle w:val="Header"/>
          <w:rPr>
            <w:rFonts w:ascii="Times New Roman" w:hAnsi="Times New Roman"/>
            <w:sz w:val="20"/>
            <w:szCs w:val="20"/>
          </w:rPr>
        </w:pPr>
        <w:r w:rsidRPr="00205BEA">
          <w:rPr>
            <w:rFonts w:ascii="Times New Roman" w:hAnsi="Times New Roman"/>
            <w:sz w:val="20"/>
            <w:szCs w:val="20"/>
          </w:rPr>
          <w:t xml:space="preserve">Page </w:t>
        </w:r>
        <w:r w:rsidR="007D7C27" w:rsidRPr="00205BEA">
          <w:rPr>
            <w:rFonts w:ascii="Times New Roman" w:hAnsi="Times New Roman"/>
            <w:sz w:val="20"/>
            <w:szCs w:val="20"/>
          </w:rPr>
          <w:fldChar w:fldCharType="begin"/>
        </w:r>
        <w:r w:rsidRPr="00205BEA">
          <w:rPr>
            <w:rFonts w:ascii="Times New Roman" w:hAnsi="Times New Roman"/>
            <w:sz w:val="20"/>
            <w:szCs w:val="20"/>
          </w:rPr>
          <w:instrText xml:space="preserve"> PAGE </w:instrText>
        </w:r>
        <w:r w:rsidR="007D7C27" w:rsidRPr="00205BEA">
          <w:rPr>
            <w:rFonts w:ascii="Times New Roman" w:hAnsi="Times New Roman"/>
            <w:sz w:val="20"/>
            <w:szCs w:val="20"/>
          </w:rPr>
          <w:fldChar w:fldCharType="separate"/>
        </w:r>
        <w:r w:rsidR="002815C4">
          <w:rPr>
            <w:rFonts w:ascii="Times New Roman" w:hAnsi="Times New Roman"/>
            <w:noProof/>
            <w:sz w:val="20"/>
            <w:szCs w:val="20"/>
          </w:rPr>
          <w:t>3</w:t>
        </w:r>
        <w:r w:rsidR="007D7C27" w:rsidRPr="00205BEA">
          <w:rPr>
            <w:rFonts w:ascii="Times New Roman" w:hAnsi="Times New Roman"/>
            <w:sz w:val="20"/>
            <w:szCs w:val="20"/>
          </w:rPr>
          <w:fldChar w:fldCharType="end"/>
        </w:r>
        <w:r w:rsidRPr="00205BEA">
          <w:rPr>
            <w:rFonts w:ascii="Times New Roman" w:hAnsi="Times New Roman"/>
            <w:sz w:val="20"/>
            <w:szCs w:val="20"/>
          </w:rPr>
          <w:t xml:space="preserve"> of </w:t>
        </w:r>
        <w:r w:rsidR="007D7C27" w:rsidRPr="00205BEA">
          <w:rPr>
            <w:rFonts w:ascii="Times New Roman" w:hAnsi="Times New Roman"/>
            <w:sz w:val="20"/>
            <w:szCs w:val="20"/>
          </w:rPr>
          <w:fldChar w:fldCharType="begin"/>
        </w:r>
        <w:r w:rsidRPr="00205BEA">
          <w:rPr>
            <w:rFonts w:ascii="Times New Roman" w:hAnsi="Times New Roman"/>
            <w:sz w:val="20"/>
            <w:szCs w:val="20"/>
          </w:rPr>
          <w:instrText xml:space="preserve"> NUMPAGES  </w:instrText>
        </w:r>
        <w:r w:rsidR="007D7C27" w:rsidRPr="00205BEA">
          <w:rPr>
            <w:rFonts w:ascii="Times New Roman" w:hAnsi="Times New Roman"/>
            <w:sz w:val="20"/>
            <w:szCs w:val="20"/>
          </w:rPr>
          <w:fldChar w:fldCharType="separate"/>
        </w:r>
        <w:r w:rsidR="002815C4">
          <w:rPr>
            <w:rFonts w:ascii="Times New Roman" w:hAnsi="Times New Roman"/>
            <w:noProof/>
            <w:sz w:val="20"/>
            <w:szCs w:val="20"/>
          </w:rPr>
          <w:t>3</w:t>
        </w:r>
        <w:r w:rsidR="007D7C27" w:rsidRPr="00205BEA">
          <w:rPr>
            <w:rFonts w:ascii="Times New Roman" w:hAnsi="Times New Roman"/>
            <w:sz w:val="20"/>
            <w:szCs w:val="20"/>
          </w:rPr>
          <w:fldChar w:fldCharType="end"/>
        </w:r>
      </w:p>
    </w:sdtContent>
  </w:sdt>
  <w:p w:rsidR="00801B71" w:rsidRPr="00C10BEA" w:rsidRDefault="00801B71" w:rsidP="00C10BEA">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71" w:rsidRPr="001624D0" w:rsidRDefault="00801B71" w:rsidP="00D70658">
    <w:pPr>
      <w:pStyle w:val="Header"/>
      <w:jc w:val="center"/>
      <w:rPr>
        <w:b/>
        <w:sz w:val="36"/>
        <w:szCs w:val="36"/>
      </w:rPr>
    </w:pPr>
    <w:r w:rsidRPr="001624D0">
      <w:rPr>
        <w:b/>
        <w:sz w:val="36"/>
        <w:szCs w:val="36"/>
      </w:rPr>
      <w:t>Board of Supervisors</w:t>
    </w:r>
  </w:p>
  <w:p w:rsidR="00801B71" w:rsidRDefault="00801B71" w:rsidP="00D70658">
    <w:pPr>
      <w:pStyle w:val="Header"/>
      <w:tabs>
        <w:tab w:val="right" w:pos="10800"/>
      </w:tabs>
      <w:rPr>
        <w:rFonts w:ascii="Times New Roman" w:hAnsi="Times New Roman"/>
        <w:b/>
        <w:sz w:val="16"/>
      </w:rPr>
    </w:pPr>
  </w:p>
  <w:p w:rsidR="00801B71" w:rsidRPr="00D70658" w:rsidRDefault="00801B71" w:rsidP="00D70658">
    <w:pPr>
      <w:pStyle w:val="Header"/>
      <w:tabs>
        <w:tab w:val="right" w:pos="10800"/>
      </w:tabs>
      <w:rPr>
        <w:rFonts w:ascii="Times New Roman" w:hAnsi="Times New Roman"/>
        <w:b/>
        <w:sz w:val="16"/>
      </w:rPr>
    </w:pPr>
    <w:r w:rsidRPr="00D70658">
      <w:rPr>
        <w:rFonts w:ascii="Times New Roman" w:hAnsi="Times New Roman"/>
        <w:b/>
        <w:sz w:val="16"/>
      </w:rPr>
      <w:t>Richard R. Searle</w:t>
    </w:r>
    <w:r w:rsidRPr="00D70658">
      <w:rPr>
        <w:rFonts w:ascii="Times New Roman" w:hAnsi="Times New Roman"/>
        <w:b/>
        <w:sz w:val="16"/>
      </w:rPr>
      <w:tab/>
    </w:r>
    <w:r>
      <w:rPr>
        <w:rFonts w:ascii="Times New Roman" w:hAnsi="Times New Roman"/>
        <w:b/>
        <w:sz w:val="16"/>
      </w:rPr>
      <w:tab/>
      <w:t>Michael J. Ortega</w:t>
    </w:r>
    <w:r w:rsidRPr="00D70658">
      <w:rPr>
        <w:rFonts w:ascii="Times New Roman" w:hAnsi="Times New Roman"/>
        <w:b/>
        <w:sz w:val="16"/>
      </w:rPr>
      <w:tab/>
    </w:r>
  </w:p>
  <w:p w:rsidR="00801B71" w:rsidRPr="00D70658" w:rsidRDefault="00801B71" w:rsidP="00D70658">
    <w:pPr>
      <w:pStyle w:val="Header"/>
      <w:tabs>
        <w:tab w:val="right" w:pos="10800"/>
      </w:tabs>
      <w:rPr>
        <w:rFonts w:ascii="Times New Roman" w:hAnsi="Times New Roman"/>
        <w:b/>
        <w:sz w:val="16"/>
      </w:rPr>
    </w:pPr>
    <w:r>
      <w:rPr>
        <w:noProof/>
      </w:rPr>
      <w:drawing>
        <wp:anchor distT="0" distB="0" distL="114300" distR="114300" simplePos="0" relativeHeight="251657216" behindDoc="1" locked="0" layoutInCell="1" allowOverlap="1">
          <wp:simplePos x="0" y="0"/>
          <wp:positionH relativeFrom="column">
            <wp:posOffset>2514600</wp:posOffset>
          </wp:positionH>
          <wp:positionV relativeFrom="paragraph">
            <wp:posOffset>53975</wp:posOffset>
          </wp:positionV>
          <wp:extent cx="914400" cy="91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sidRPr="00D70658">
      <w:rPr>
        <w:rFonts w:ascii="Times New Roman" w:hAnsi="Times New Roman"/>
        <w:b/>
        <w:sz w:val="16"/>
      </w:rPr>
      <w:t>Chairman</w:t>
    </w:r>
    <w:r w:rsidRPr="00D70658">
      <w:rPr>
        <w:rFonts w:ascii="Times New Roman" w:hAnsi="Times New Roman"/>
        <w:b/>
        <w:sz w:val="16"/>
      </w:rPr>
      <w:tab/>
    </w:r>
    <w:r w:rsidRPr="00D70658">
      <w:rPr>
        <w:rFonts w:ascii="Times New Roman" w:hAnsi="Times New Roman"/>
        <w:b/>
        <w:sz w:val="16"/>
      </w:rPr>
      <w:tab/>
    </w:r>
    <w:smartTag w:uri="urn:schemas-microsoft-com:office:smarttags" w:element="PlaceType">
      <w:smartTag w:uri="urn:schemas-microsoft-com:office:smarttags" w:element="place">
        <w:r>
          <w:rPr>
            <w:rFonts w:ascii="Times New Roman" w:hAnsi="Times New Roman"/>
            <w:b/>
            <w:sz w:val="16"/>
          </w:rPr>
          <w:t>County</w:t>
        </w:r>
      </w:smartTag>
      <w:r>
        <w:rPr>
          <w:rFonts w:ascii="Times New Roman" w:hAnsi="Times New Roman"/>
          <w:b/>
          <w:sz w:val="16"/>
        </w:rPr>
        <w:t xml:space="preserve"> </w:t>
      </w:r>
      <w:smartTag w:uri="urn:schemas-microsoft-com:office:smarttags" w:element="PlaceName">
        <w:r>
          <w:rPr>
            <w:rFonts w:ascii="Times New Roman" w:hAnsi="Times New Roman"/>
            <w:b/>
            <w:sz w:val="16"/>
          </w:rPr>
          <w:t>Administrator</w:t>
        </w:r>
      </w:smartTag>
    </w:smartTag>
  </w:p>
  <w:p w:rsidR="00801B71" w:rsidRPr="00D70658" w:rsidRDefault="00801B71" w:rsidP="00D70658">
    <w:pPr>
      <w:pStyle w:val="Header"/>
      <w:rPr>
        <w:rFonts w:ascii="Times New Roman" w:hAnsi="Times New Roman"/>
        <w:b/>
        <w:sz w:val="16"/>
      </w:rPr>
    </w:pPr>
    <w:r w:rsidRPr="00D70658">
      <w:rPr>
        <w:rFonts w:ascii="Times New Roman" w:hAnsi="Times New Roman"/>
        <w:b/>
        <w:sz w:val="16"/>
      </w:rPr>
      <w:t>District 3</w:t>
    </w:r>
  </w:p>
  <w:p w:rsidR="00801B71" w:rsidRPr="00D70658" w:rsidRDefault="00801B71" w:rsidP="00D70658">
    <w:pPr>
      <w:pStyle w:val="Header"/>
      <w:tabs>
        <w:tab w:val="right" w:pos="10800"/>
      </w:tabs>
      <w:rPr>
        <w:rFonts w:ascii="Times New Roman" w:hAnsi="Times New Roman"/>
        <w:b/>
        <w:sz w:val="16"/>
      </w:rPr>
    </w:pPr>
    <w:r>
      <w:rPr>
        <w:rFonts w:ascii="Times New Roman" w:hAnsi="Times New Roman"/>
        <w:b/>
        <w:sz w:val="16"/>
      </w:rPr>
      <w:tab/>
    </w:r>
    <w:r>
      <w:rPr>
        <w:rFonts w:ascii="Times New Roman" w:hAnsi="Times New Roman"/>
        <w:b/>
        <w:sz w:val="16"/>
      </w:rPr>
      <w:tab/>
      <w:t>James E. Vlahovich</w:t>
    </w:r>
  </w:p>
  <w:p w:rsidR="00801B71" w:rsidRPr="00D70658" w:rsidRDefault="00801B71" w:rsidP="00D70658">
    <w:pPr>
      <w:pStyle w:val="Header"/>
      <w:tabs>
        <w:tab w:val="right" w:pos="10800"/>
      </w:tabs>
      <w:rPr>
        <w:rFonts w:ascii="Times New Roman" w:hAnsi="Times New Roman"/>
        <w:b/>
        <w:sz w:val="16"/>
      </w:rPr>
    </w:pPr>
    <w:r w:rsidRPr="00D70658">
      <w:rPr>
        <w:rFonts w:ascii="Times New Roman" w:hAnsi="Times New Roman"/>
        <w:b/>
        <w:sz w:val="16"/>
      </w:rPr>
      <w:t>Patrick G. Call</w:t>
    </w:r>
    <w:r>
      <w:rPr>
        <w:rFonts w:ascii="Times New Roman" w:hAnsi="Times New Roman"/>
        <w:b/>
        <w:sz w:val="16"/>
      </w:rPr>
      <w:tab/>
    </w:r>
    <w:r>
      <w:rPr>
        <w:rFonts w:ascii="Times New Roman" w:hAnsi="Times New Roman"/>
        <w:b/>
        <w:sz w:val="16"/>
      </w:rPr>
      <w:tab/>
      <w:t>Deputy County Administrator</w:t>
    </w:r>
    <w:r w:rsidRPr="00D70658">
      <w:rPr>
        <w:rFonts w:ascii="Times New Roman" w:hAnsi="Times New Roman"/>
        <w:b/>
        <w:sz w:val="16"/>
      </w:rPr>
      <w:t xml:space="preserve">   </w:t>
    </w:r>
  </w:p>
  <w:p w:rsidR="00801B71" w:rsidRPr="00D70658" w:rsidRDefault="00801B71" w:rsidP="00D70658">
    <w:pPr>
      <w:pStyle w:val="Header"/>
      <w:tabs>
        <w:tab w:val="right" w:pos="10800"/>
      </w:tabs>
      <w:rPr>
        <w:rFonts w:ascii="Times New Roman" w:hAnsi="Times New Roman"/>
        <w:b/>
        <w:sz w:val="16"/>
      </w:rPr>
    </w:pPr>
    <w:r w:rsidRPr="00D70658">
      <w:rPr>
        <w:rFonts w:ascii="Times New Roman" w:hAnsi="Times New Roman"/>
        <w:b/>
        <w:sz w:val="16"/>
      </w:rPr>
      <w:t>Vice-Chairman</w:t>
    </w:r>
    <w:r w:rsidRPr="00D70658">
      <w:rPr>
        <w:rFonts w:ascii="Times New Roman" w:hAnsi="Times New Roman"/>
        <w:b/>
        <w:sz w:val="16"/>
      </w:rPr>
      <w:tab/>
    </w:r>
    <w:r w:rsidRPr="00D70658">
      <w:rPr>
        <w:rFonts w:ascii="Times New Roman" w:hAnsi="Times New Roman"/>
        <w:b/>
        <w:sz w:val="16"/>
      </w:rPr>
      <w:tab/>
    </w:r>
  </w:p>
  <w:p w:rsidR="00801B71" w:rsidRPr="00D70658" w:rsidRDefault="00801B71" w:rsidP="00D70658">
    <w:pPr>
      <w:pStyle w:val="Header"/>
      <w:tabs>
        <w:tab w:val="right" w:pos="10800"/>
      </w:tabs>
      <w:rPr>
        <w:rFonts w:ascii="Times New Roman" w:hAnsi="Times New Roman"/>
        <w:b/>
        <w:sz w:val="16"/>
      </w:rPr>
    </w:pPr>
    <w:r w:rsidRPr="00D70658">
      <w:rPr>
        <w:rFonts w:ascii="Times New Roman" w:hAnsi="Times New Roman"/>
        <w:b/>
        <w:sz w:val="16"/>
      </w:rPr>
      <w:t>District 1</w:t>
    </w:r>
    <w:r w:rsidRPr="00D70658">
      <w:rPr>
        <w:rFonts w:ascii="Times New Roman" w:hAnsi="Times New Roman"/>
        <w:b/>
        <w:sz w:val="16"/>
      </w:rPr>
      <w:tab/>
    </w:r>
    <w:r>
      <w:rPr>
        <w:rFonts w:ascii="Times New Roman" w:hAnsi="Times New Roman"/>
        <w:b/>
        <w:sz w:val="16"/>
      </w:rPr>
      <w:tab/>
      <w:t>Katie A. Howard</w:t>
    </w:r>
  </w:p>
  <w:p w:rsidR="00801B71" w:rsidRPr="00D70658" w:rsidRDefault="00801B71" w:rsidP="00D70658">
    <w:pPr>
      <w:pStyle w:val="Header"/>
      <w:tabs>
        <w:tab w:val="right" w:pos="10800"/>
      </w:tabs>
      <w:rPr>
        <w:rFonts w:ascii="Times New Roman" w:hAnsi="Times New Roman"/>
        <w:b/>
        <w:sz w:val="16"/>
      </w:rPr>
    </w:pPr>
    <w:r>
      <w:rPr>
        <w:rFonts w:ascii="Times New Roman" w:hAnsi="Times New Roman"/>
        <w:b/>
        <w:sz w:val="16"/>
      </w:rPr>
      <w:tab/>
    </w:r>
    <w:r>
      <w:rPr>
        <w:rFonts w:ascii="Times New Roman" w:hAnsi="Times New Roman"/>
        <w:b/>
        <w:sz w:val="16"/>
      </w:rPr>
      <w:tab/>
      <w:t>Clerk</w:t>
    </w:r>
  </w:p>
  <w:p w:rsidR="00801B71" w:rsidRDefault="00801B71" w:rsidP="00D70658">
    <w:pPr>
      <w:pStyle w:val="Header"/>
      <w:tabs>
        <w:tab w:val="right" w:pos="10800"/>
      </w:tabs>
      <w:rPr>
        <w:rFonts w:ascii="Times New Roman" w:hAnsi="Times New Roman"/>
        <w:b/>
        <w:sz w:val="16"/>
      </w:rPr>
    </w:pPr>
    <w:r w:rsidRPr="00D70658">
      <w:rPr>
        <w:rFonts w:ascii="Times New Roman" w:hAnsi="Times New Roman"/>
        <w:b/>
        <w:sz w:val="16"/>
      </w:rPr>
      <w:t>Ann English</w:t>
    </w:r>
    <w:r w:rsidRPr="00D70658">
      <w:rPr>
        <w:rFonts w:ascii="Times New Roman" w:hAnsi="Times New Roman"/>
        <w:b/>
        <w:sz w:val="16"/>
      </w:rPr>
      <w:tab/>
    </w:r>
    <w:r w:rsidRPr="00D70658">
      <w:rPr>
        <w:rFonts w:ascii="Times New Roman" w:hAnsi="Times New Roman"/>
        <w:b/>
        <w:sz w:val="16"/>
      </w:rPr>
      <w:tab/>
    </w:r>
    <w:r w:rsidRPr="00D70658">
      <w:rPr>
        <w:rFonts w:ascii="Times New Roman" w:hAnsi="Times New Roman"/>
        <w:b/>
        <w:sz w:val="16"/>
      </w:rPr>
      <w:tab/>
    </w:r>
    <w:r w:rsidRPr="00D70658">
      <w:rPr>
        <w:rFonts w:ascii="Times New Roman" w:hAnsi="Times New Roman"/>
        <w:b/>
        <w:sz w:val="16"/>
      </w:rPr>
      <w:tab/>
      <w:t>Deputy County Administrator</w:t>
    </w:r>
  </w:p>
  <w:p w:rsidR="00801B71" w:rsidRDefault="00801B71" w:rsidP="00D70658">
    <w:pPr>
      <w:pStyle w:val="Header"/>
      <w:tabs>
        <w:tab w:val="right" w:pos="10800"/>
      </w:tabs>
      <w:rPr>
        <w:rFonts w:ascii="Times New Roman" w:hAnsi="Times New Roman"/>
        <w:b/>
        <w:sz w:val="16"/>
      </w:rPr>
    </w:pPr>
    <w:r w:rsidRPr="00D70658">
      <w:rPr>
        <w:rFonts w:ascii="Times New Roman" w:hAnsi="Times New Roman"/>
        <w:b/>
        <w:sz w:val="16"/>
      </w:rPr>
      <w:t>District 2</w:t>
    </w:r>
    <w:r>
      <w:rPr>
        <w:rFonts w:ascii="Times New Roman" w:hAnsi="Times New Roman"/>
        <w:b/>
        <w:sz w:val="16"/>
      </w:rPr>
      <w:tab/>
    </w:r>
    <w:r>
      <w:rPr>
        <w:rFonts w:ascii="Times New Roman" w:hAnsi="Times New Roman"/>
        <w:b/>
        <w:sz w:val="16"/>
      </w:rPr>
      <w:tab/>
    </w:r>
  </w:p>
  <w:p w:rsidR="00801B71" w:rsidRDefault="00801B71" w:rsidP="00D70658">
    <w:pPr>
      <w:pStyle w:val="Header"/>
      <w:tabs>
        <w:tab w:val="right" w:pos="10800"/>
      </w:tabs>
      <w:rPr>
        <w:rFonts w:ascii="Times New Roman" w:hAnsi="Times New Roman"/>
        <w:b/>
        <w:sz w:val="16"/>
      </w:rPr>
    </w:pPr>
    <w:r>
      <w:rPr>
        <w:rFonts w:ascii="Times New Roman" w:hAnsi="Times New Roman"/>
        <w:b/>
        <w:sz w:val="16"/>
      </w:rPr>
      <w:tab/>
    </w:r>
    <w:r>
      <w:rPr>
        <w:rFonts w:ascii="Times New Roman" w:hAnsi="Times New Roman"/>
        <w:b/>
        <w:sz w:val="16"/>
      </w:rPr>
      <w:tab/>
    </w:r>
    <w:r>
      <w:rPr>
        <w:rFonts w:ascii="Times New Roman" w:hAnsi="Times New Roman"/>
        <w:b/>
        <w:sz w:val="16"/>
      </w:rPr>
      <w:tab/>
    </w:r>
    <w:r>
      <w:rPr>
        <w:rFonts w:ascii="Times New Roman" w:hAnsi="Times New Roman"/>
        <w:b/>
        <w:sz w:val="16"/>
      </w:rPr>
      <w:tab/>
    </w:r>
  </w:p>
  <w:p w:rsidR="00801B71" w:rsidRDefault="00801B71" w:rsidP="001750D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B2CFF"/>
    <w:multiLevelType w:val="hybridMultilevel"/>
    <w:tmpl w:val="A791F4A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1CDE63C"/>
    <w:multiLevelType w:val="hybridMultilevel"/>
    <w:tmpl w:val="A698C0F8"/>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69FA88A"/>
    <w:multiLevelType w:val="hybridMultilevel"/>
    <w:tmpl w:val="703E3CE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EB15155"/>
    <w:multiLevelType w:val="hybridMultilevel"/>
    <w:tmpl w:val="CEA6406C"/>
    <w:lvl w:ilvl="0" w:tplc="AAFAD6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50C53A6"/>
    <w:multiLevelType w:val="hybridMultilevel"/>
    <w:tmpl w:val="7A42A9A0"/>
    <w:lvl w:ilvl="0" w:tplc="ADFE72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400844CC"/>
    <w:multiLevelType w:val="hybridMultilevel"/>
    <w:tmpl w:val="1A605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D0364"/>
    <w:multiLevelType w:val="hybridMultilevel"/>
    <w:tmpl w:val="28DA7AC6"/>
    <w:lvl w:ilvl="0" w:tplc="5D84065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BF11145"/>
    <w:multiLevelType w:val="hybridMultilevel"/>
    <w:tmpl w:val="70E8FD70"/>
    <w:lvl w:ilvl="0" w:tplc="0409001B">
      <w:start w:val="1"/>
      <w:numFmt w:val="lowerRoman"/>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DAB5691"/>
    <w:multiLevelType w:val="hybridMultilevel"/>
    <w:tmpl w:val="0818F492"/>
    <w:lvl w:ilvl="0" w:tplc="2D6E3FCC">
      <w:start w:val="1"/>
      <w:numFmt w:val="lowerLetter"/>
      <w:lvlText w:val="%1)"/>
      <w:lvlJc w:val="left"/>
      <w:pPr>
        <w:ind w:left="720" w:hanging="360"/>
      </w:pPr>
      <w:rPr>
        <w:rFonts w:cs="Times New Roman" w:hint="default"/>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FA77109"/>
    <w:multiLevelType w:val="hybridMultilevel"/>
    <w:tmpl w:val="A82AD878"/>
    <w:lvl w:ilvl="0" w:tplc="A9580A0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55D17E2"/>
    <w:multiLevelType w:val="hybridMultilevel"/>
    <w:tmpl w:val="E0AA7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A41C5F"/>
    <w:multiLevelType w:val="hybridMultilevel"/>
    <w:tmpl w:val="AC908B80"/>
    <w:lvl w:ilvl="0" w:tplc="F148D6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ED959"/>
    <w:multiLevelType w:val="hybridMultilevel"/>
    <w:tmpl w:val="3996C118"/>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63271980"/>
    <w:multiLevelType w:val="hybridMultilevel"/>
    <w:tmpl w:val="47AA98A8"/>
    <w:lvl w:ilvl="0" w:tplc="5A08484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A691345"/>
    <w:multiLevelType w:val="hybridMultilevel"/>
    <w:tmpl w:val="ECD2D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5C450C"/>
    <w:multiLevelType w:val="hybridMultilevel"/>
    <w:tmpl w:val="60FE7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051422"/>
    <w:multiLevelType w:val="hybridMultilevel"/>
    <w:tmpl w:val="D0E8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A812E4"/>
    <w:multiLevelType w:val="hybridMultilevel"/>
    <w:tmpl w:val="7A42A9A0"/>
    <w:lvl w:ilvl="0" w:tplc="ADFE72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3"/>
  </w:num>
  <w:num w:numId="2">
    <w:abstractNumId w:val="4"/>
  </w:num>
  <w:num w:numId="3">
    <w:abstractNumId w:val="17"/>
  </w:num>
  <w:num w:numId="4">
    <w:abstractNumId w:val="8"/>
  </w:num>
  <w:num w:numId="5">
    <w:abstractNumId w:val="7"/>
  </w:num>
  <w:num w:numId="6">
    <w:abstractNumId w:val="6"/>
  </w:num>
  <w:num w:numId="7">
    <w:abstractNumId w:val="0"/>
  </w:num>
  <w:num w:numId="8">
    <w:abstractNumId w:val="3"/>
  </w:num>
  <w:num w:numId="9">
    <w:abstractNumId w:val="16"/>
  </w:num>
  <w:num w:numId="10">
    <w:abstractNumId w:val="2"/>
  </w:num>
  <w:num w:numId="11">
    <w:abstractNumId w:val="12"/>
  </w:num>
  <w:num w:numId="12">
    <w:abstractNumId w:val="1"/>
  </w:num>
  <w:num w:numId="13">
    <w:abstractNumId w:val="9"/>
  </w:num>
  <w:num w:numId="14">
    <w:abstractNumId w:val="11"/>
  </w:num>
  <w:num w:numId="15">
    <w:abstractNumId w:val="14"/>
  </w:num>
  <w:num w:numId="16">
    <w:abstractNumId w:val="15"/>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166F1D"/>
    <w:rsid w:val="00001676"/>
    <w:rsid w:val="00002CFD"/>
    <w:rsid w:val="0002596B"/>
    <w:rsid w:val="000444F8"/>
    <w:rsid w:val="00073611"/>
    <w:rsid w:val="000A6177"/>
    <w:rsid w:val="000B72A5"/>
    <w:rsid w:val="000D035E"/>
    <w:rsid w:val="001172CB"/>
    <w:rsid w:val="00141AD6"/>
    <w:rsid w:val="00151DA4"/>
    <w:rsid w:val="001624D0"/>
    <w:rsid w:val="00164237"/>
    <w:rsid w:val="001646B0"/>
    <w:rsid w:val="00166F1D"/>
    <w:rsid w:val="001750D2"/>
    <w:rsid w:val="001877BB"/>
    <w:rsid w:val="001A41C4"/>
    <w:rsid w:val="001C0C86"/>
    <w:rsid w:val="001C489C"/>
    <w:rsid w:val="001C5EAD"/>
    <w:rsid w:val="00205BEA"/>
    <w:rsid w:val="002309ED"/>
    <w:rsid w:val="00232A05"/>
    <w:rsid w:val="002570D0"/>
    <w:rsid w:val="002732D3"/>
    <w:rsid w:val="0027394C"/>
    <w:rsid w:val="002815C4"/>
    <w:rsid w:val="0029186A"/>
    <w:rsid w:val="0029699E"/>
    <w:rsid w:val="002B7EC6"/>
    <w:rsid w:val="002D24DD"/>
    <w:rsid w:val="002E53C9"/>
    <w:rsid w:val="002E60D6"/>
    <w:rsid w:val="00337782"/>
    <w:rsid w:val="003551ED"/>
    <w:rsid w:val="00365113"/>
    <w:rsid w:val="00374844"/>
    <w:rsid w:val="00380C3E"/>
    <w:rsid w:val="0038288E"/>
    <w:rsid w:val="003839A5"/>
    <w:rsid w:val="00390A2E"/>
    <w:rsid w:val="003A7CF4"/>
    <w:rsid w:val="003B0118"/>
    <w:rsid w:val="003B127A"/>
    <w:rsid w:val="003C6305"/>
    <w:rsid w:val="003C63B8"/>
    <w:rsid w:val="003D729F"/>
    <w:rsid w:val="003E02DD"/>
    <w:rsid w:val="003E4155"/>
    <w:rsid w:val="003E4A8E"/>
    <w:rsid w:val="003E566F"/>
    <w:rsid w:val="00431FE6"/>
    <w:rsid w:val="004457D7"/>
    <w:rsid w:val="004564E6"/>
    <w:rsid w:val="00464A39"/>
    <w:rsid w:val="00470C2C"/>
    <w:rsid w:val="004851B4"/>
    <w:rsid w:val="004A5ADA"/>
    <w:rsid w:val="004A64DA"/>
    <w:rsid w:val="004A7970"/>
    <w:rsid w:val="004B1B06"/>
    <w:rsid w:val="004B55FF"/>
    <w:rsid w:val="004E7CAA"/>
    <w:rsid w:val="004F1AD1"/>
    <w:rsid w:val="00504D31"/>
    <w:rsid w:val="00514F70"/>
    <w:rsid w:val="005352D7"/>
    <w:rsid w:val="005625D0"/>
    <w:rsid w:val="005743B6"/>
    <w:rsid w:val="005853CD"/>
    <w:rsid w:val="00590C0A"/>
    <w:rsid w:val="00592551"/>
    <w:rsid w:val="005C1955"/>
    <w:rsid w:val="005D2D2D"/>
    <w:rsid w:val="00601939"/>
    <w:rsid w:val="00604079"/>
    <w:rsid w:val="00613D17"/>
    <w:rsid w:val="00616A2B"/>
    <w:rsid w:val="00626FBC"/>
    <w:rsid w:val="00632937"/>
    <w:rsid w:val="006678ED"/>
    <w:rsid w:val="00692403"/>
    <w:rsid w:val="006929A3"/>
    <w:rsid w:val="006A7912"/>
    <w:rsid w:val="006C5F82"/>
    <w:rsid w:val="006F233F"/>
    <w:rsid w:val="006F5A51"/>
    <w:rsid w:val="006F6667"/>
    <w:rsid w:val="00701124"/>
    <w:rsid w:val="00705B92"/>
    <w:rsid w:val="0072231C"/>
    <w:rsid w:val="007247E9"/>
    <w:rsid w:val="00747500"/>
    <w:rsid w:val="007558CA"/>
    <w:rsid w:val="0079081E"/>
    <w:rsid w:val="007A3572"/>
    <w:rsid w:val="007C204A"/>
    <w:rsid w:val="007D7C27"/>
    <w:rsid w:val="007F6B54"/>
    <w:rsid w:val="00801B71"/>
    <w:rsid w:val="00806394"/>
    <w:rsid w:val="0080717A"/>
    <w:rsid w:val="0081544F"/>
    <w:rsid w:val="00856FE5"/>
    <w:rsid w:val="0086009B"/>
    <w:rsid w:val="0088435C"/>
    <w:rsid w:val="00890BD4"/>
    <w:rsid w:val="008B2EFA"/>
    <w:rsid w:val="008B63CB"/>
    <w:rsid w:val="008E2F64"/>
    <w:rsid w:val="009009E3"/>
    <w:rsid w:val="00916413"/>
    <w:rsid w:val="00924078"/>
    <w:rsid w:val="0093019E"/>
    <w:rsid w:val="00940D54"/>
    <w:rsid w:val="00944E1F"/>
    <w:rsid w:val="00961EC1"/>
    <w:rsid w:val="00967AE8"/>
    <w:rsid w:val="00972E7E"/>
    <w:rsid w:val="0099141C"/>
    <w:rsid w:val="009A3A63"/>
    <w:rsid w:val="009C1F58"/>
    <w:rsid w:val="009E165C"/>
    <w:rsid w:val="009E1D20"/>
    <w:rsid w:val="009E1DBB"/>
    <w:rsid w:val="009E5964"/>
    <w:rsid w:val="009F414D"/>
    <w:rsid w:val="00A063C3"/>
    <w:rsid w:val="00A3579A"/>
    <w:rsid w:val="00A76575"/>
    <w:rsid w:val="00AA62B2"/>
    <w:rsid w:val="00AC4625"/>
    <w:rsid w:val="00AD6461"/>
    <w:rsid w:val="00AF4112"/>
    <w:rsid w:val="00B23F8A"/>
    <w:rsid w:val="00B258D3"/>
    <w:rsid w:val="00B32EA4"/>
    <w:rsid w:val="00B53191"/>
    <w:rsid w:val="00B6377D"/>
    <w:rsid w:val="00B871D8"/>
    <w:rsid w:val="00BB2A34"/>
    <w:rsid w:val="00BB3503"/>
    <w:rsid w:val="00BC55FF"/>
    <w:rsid w:val="00BE1EF7"/>
    <w:rsid w:val="00BE45A5"/>
    <w:rsid w:val="00C10BEA"/>
    <w:rsid w:val="00C42874"/>
    <w:rsid w:val="00C42F8F"/>
    <w:rsid w:val="00C56FAC"/>
    <w:rsid w:val="00C657BA"/>
    <w:rsid w:val="00C708AE"/>
    <w:rsid w:val="00C74E77"/>
    <w:rsid w:val="00CC4018"/>
    <w:rsid w:val="00CC5870"/>
    <w:rsid w:val="00CC5D25"/>
    <w:rsid w:val="00CE13F2"/>
    <w:rsid w:val="00CE629D"/>
    <w:rsid w:val="00CF7CCD"/>
    <w:rsid w:val="00D050DB"/>
    <w:rsid w:val="00D12C9C"/>
    <w:rsid w:val="00D70658"/>
    <w:rsid w:val="00D74A66"/>
    <w:rsid w:val="00DD5874"/>
    <w:rsid w:val="00DD684F"/>
    <w:rsid w:val="00DF3927"/>
    <w:rsid w:val="00E02539"/>
    <w:rsid w:val="00E211B8"/>
    <w:rsid w:val="00E41398"/>
    <w:rsid w:val="00E8236E"/>
    <w:rsid w:val="00E94DF4"/>
    <w:rsid w:val="00EA602E"/>
    <w:rsid w:val="00EB2FD0"/>
    <w:rsid w:val="00EB466C"/>
    <w:rsid w:val="00ED14D4"/>
    <w:rsid w:val="00EE6B7B"/>
    <w:rsid w:val="00F01DD7"/>
    <w:rsid w:val="00F05904"/>
    <w:rsid w:val="00F36E37"/>
    <w:rsid w:val="00F424FE"/>
    <w:rsid w:val="00F66BDE"/>
    <w:rsid w:val="00F74412"/>
    <w:rsid w:val="00F74C7E"/>
    <w:rsid w:val="00F863C8"/>
    <w:rsid w:val="00F90E9D"/>
    <w:rsid w:val="00F934B0"/>
    <w:rsid w:val="00FA747D"/>
    <w:rsid w:val="00FB0FEA"/>
    <w:rsid w:val="00FB7325"/>
    <w:rsid w:val="00FF0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EC1"/>
    <w:pPr>
      <w:spacing w:after="200" w:line="276" w:lineRule="auto"/>
    </w:pPr>
  </w:style>
  <w:style w:type="paragraph" w:styleId="Heading2">
    <w:name w:val="heading 2"/>
    <w:basedOn w:val="Normal"/>
    <w:next w:val="Normal"/>
    <w:link w:val="Heading2Char"/>
    <w:uiPriority w:val="99"/>
    <w:qFormat/>
    <w:rsid w:val="004B1B06"/>
    <w:pPr>
      <w:keepNext/>
      <w:keepLines/>
      <w:spacing w:before="200" w:after="0"/>
      <w:outlineLvl w:val="1"/>
    </w:pPr>
    <w:rPr>
      <w:rFonts w:ascii="Cambria" w:eastAsia="Times New Roman" w:hAnsi="Cambria"/>
      <w:b/>
      <w:bCs/>
      <w:sz w:val="26"/>
      <w:szCs w:val="26"/>
    </w:rPr>
  </w:style>
  <w:style w:type="paragraph" w:styleId="Heading5">
    <w:name w:val="heading 5"/>
    <w:basedOn w:val="Normal"/>
    <w:next w:val="Normal"/>
    <w:link w:val="Heading5Char"/>
    <w:uiPriority w:val="99"/>
    <w:qFormat/>
    <w:rsid w:val="00431FE6"/>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B1B06"/>
    <w:rPr>
      <w:rFonts w:ascii="Cambria" w:hAnsi="Cambria" w:cs="Times New Roman"/>
      <w:b/>
      <w:bCs/>
      <w:sz w:val="26"/>
      <w:szCs w:val="26"/>
    </w:rPr>
  </w:style>
  <w:style w:type="character" w:customStyle="1" w:styleId="Heading5Char">
    <w:name w:val="Heading 5 Char"/>
    <w:basedOn w:val="DefaultParagraphFont"/>
    <w:link w:val="Heading5"/>
    <w:uiPriority w:val="99"/>
    <w:locked/>
    <w:rsid w:val="00431FE6"/>
    <w:rPr>
      <w:rFonts w:ascii="Cambria" w:hAnsi="Cambria" w:cs="Times New Roman"/>
      <w:color w:val="243F60"/>
    </w:rPr>
  </w:style>
  <w:style w:type="paragraph" w:styleId="Header">
    <w:name w:val="header"/>
    <w:basedOn w:val="Normal"/>
    <w:link w:val="HeaderChar"/>
    <w:uiPriority w:val="99"/>
    <w:rsid w:val="004564E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564E6"/>
    <w:rPr>
      <w:rFonts w:cs="Times New Roman"/>
    </w:rPr>
  </w:style>
  <w:style w:type="paragraph" w:styleId="Footer">
    <w:name w:val="footer"/>
    <w:basedOn w:val="Normal"/>
    <w:link w:val="FooterChar"/>
    <w:uiPriority w:val="99"/>
    <w:rsid w:val="004564E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564E6"/>
    <w:rPr>
      <w:rFonts w:cs="Times New Roman"/>
    </w:rPr>
  </w:style>
  <w:style w:type="paragraph" w:styleId="FootnoteText">
    <w:name w:val="footnote text"/>
    <w:basedOn w:val="Normal"/>
    <w:link w:val="FootnoteTextChar"/>
    <w:uiPriority w:val="99"/>
    <w:rsid w:val="00504D31"/>
    <w:pPr>
      <w:spacing w:after="0" w:line="240" w:lineRule="auto"/>
    </w:pPr>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locked/>
    <w:rsid w:val="00504D31"/>
    <w:rPr>
      <w:rFonts w:ascii="Times New Roman" w:hAnsi="Times New Roman" w:cs="Times New Roman"/>
      <w:sz w:val="24"/>
      <w:szCs w:val="24"/>
    </w:rPr>
  </w:style>
  <w:style w:type="character" w:styleId="FootnoteReference">
    <w:name w:val="footnote reference"/>
    <w:basedOn w:val="DefaultParagraphFont"/>
    <w:uiPriority w:val="99"/>
    <w:rsid w:val="00504D31"/>
    <w:rPr>
      <w:rFonts w:cs="Times New Roman"/>
      <w:vertAlign w:val="superscript"/>
    </w:rPr>
  </w:style>
  <w:style w:type="paragraph" w:customStyle="1" w:styleId="Default">
    <w:name w:val="Default"/>
    <w:uiPriority w:val="99"/>
    <w:rsid w:val="00504D31"/>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BB3503"/>
    <w:pPr>
      <w:ind w:left="720"/>
      <w:contextualSpacing/>
    </w:pPr>
  </w:style>
  <w:style w:type="paragraph" w:styleId="BalloonText">
    <w:name w:val="Balloon Text"/>
    <w:basedOn w:val="Normal"/>
    <w:link w:val="BalloonTextChar"/>
    <w:uiPriority w:val="99"/>
    <w:semiHidden/>
    <w:rsid w:val="00C10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0BEA"/>
    <w:rPr>
      <w:rFonts w:ascii="Tahoma" w:hAnsi="Tahoma" w:cs="Tahoma"/>
      <w:sz w:val="16"/>
      <w:szCs w:val="16"/>
    </w:rPr>
  </w:style>
  <w:style w:type="character" w:styleId="Hyperlink">
    <w:name w:val="Hyperlink"/>
    <w:basedOn w:val="DefaultParagraphFont"/>
    <w:uiPriority w:val="99"/>
    <w:semiHidden/>
    <w:rsid w:val="00CC5D25"/>
    <w:rPr>
      <w:rFonts w:cs="Times New Roman"/>
      <w:color w:val="0000FF"/>
      <w:u w:val="single"/>
    </w:rPr>
  </w:style>
  <w:style w:type="paragraph" w:styleId="NormalWeb">
    <w:name w:val="Normal (Web)"/>
    <w:basedOn w:val="Normal"/>
    <w:uiPriority w:val="99"/>
    <w:semiHidden/>
    <w:rsid w:val="00431FE6"/>
    <w:pPr>
      <w:spacing w:before="100" w:beforeAutospacing="1" w:after="100" w:afterAutospacing="1" w:line="240" w:lineRule="auto"/>
    </w:pPr>
    <w:rPr>
      <w:rFonts w:ascii="Times New Roman" w:eastAsia="Times New Roman" w:hAnsi="Times New Roman"/>
      <w:sz w:val="24"/>
      <w:szCs w:val="24"/>
    </w:rPr>
  </w:style>
  <w:style w:type="paragraph" w:styleId="DocumentMap">
    <w:name w:val="Document Map"/>
    <w:basedOn w:val="Normal"/>
    <w:link w:val="DocumentMapChar"/>
    <w:uiPriority w:val="99"/>
    <w:semiHidden/>
    <w:rsid w:val="00F01D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01DD7"/>
    <w:rPr>
      <w:rFonts w:ascii="Tahoma" w:hAnsi="Tahoma" w:cs="Tahoma"/>
      <w:sz w:val="16"/>
      <w:szCs w:val="16"/>
    </w:rPr>
  </w:style>
  <w:style w:type="character" w:styleId="CommentReference">
    <w:name w:val="annotation reference"/>
    <w:basedOn w:val="DefaultParagraphFont"/>
    <w:uiPriority w:val="99"/>
    <w:semiHidden/>
    <w:rsid w:val="003E4A8E"/>
    <w:rPr>
      <w:rFonts w:cs="Times New Roman"/>
      <w:sz w:val="18"/>
      <w:szCs w:val="18"/>
    </w:rPr>
  </w:style>
  <w:style w:type="paragraph" w:styleId="CommentText">
    <w:name w:val="annotation text"/>
    <w:basedOn w:val="Normal"/>
    <w:link w:val="CommentTextChar"/>
    <w:uiPriority w:val="99"/>
    <w:semiHidden/>
    <w:rsid w:val="003E4A8E"/>
    <w:pPr>
      <w:spacing w:line="240" w:lineRule="auto"/>
    </w:pPr>
    <w:rPr>
      <w:sz w:val="24"/>
      <w:szCs w:val="24"/>
    </w:rPr>
  </w:style>
  <w:style w:type="character" w:customStyle="1" w:styleId="CommentTextChar">
    <w:name w:val="Comment Text Char"/>
    <w:basedOn w:val="DefaultParagraphFont"/>
    <w:link w:val="CommentText"/>
    <w:uiPriority w:val="99"/>
    <w:semiHidden/>
    <w:locked/>
    <w:rsid w:val="003E4A8E"/>
    <w:rPr>
      <w:rFonts w:cs="Times New Roman"/>
      <w:sz w:val="24"/>
      <w:szCs w:val="24"/>
    </w:rPr>
  </w:style>
  <w:style w:type="character" w:customStyle="1" w:styleId="apple-style-span">
    <w:name w:val="apple-style-span"/>
    <w:basedOn w:val="DefaultParagraphFont"/>
    <w:uiPriority w:val="99"/>
    <w:rsid w:val="00374844"/>
    <w:rPr>
      <w:rFonts w:cs="Times New Roman"/>
    </w:rPr>
  </w:style>
  <w:style w:type="paragraph" w:styleId="CommentSubject">
    <w:name w:val="annotation subject"/>
    <w:basedOn w:val="CommentText"/>
    <w:next w:val="CommentText"/>
    <w:link w:val="CommentSubjectChar"/>
    <w:uiPriority w:val="99"/>
    <w:semiHidden/>
    <w:unhideWhenUsed/>
    <w:rsid w:val="00FF0702"/>
    <w:rPr>
      <w:b/>
      <w:bCs/>
      <w:sz w:val="20"/>
      <w:szCs w:val="20"/>
    </w:rPr>
  </w:style>
  <w:style w:type="character" w:customStyle="1" w:styleId="CommentSubjectChar">
    <w:name w:val="Comment Subject Char"/>
    <w:basedOn w:val="CommentTextChar"/>
    <w:link w:val="CommentSubject"/>
    <w:uiPriority w:val="99"/>
    <w:semiHidden/>
    <w:rsid w:val="00FF0702"/>
    <w:rPr>
      <w:b/>
      <w:bCs/>
      <w:sz w:val="20"/>
      <w:szCs w:val="20"/>
    </w:rPr>
  </w:style>
</w:styles>
</file>

<file path=word/webSettings.xml><?xml version="1.0" encoding="utf-8"?>
<w:webSettings xmlns:r="http://schemas.openxmlformats.org/officeDocument/2006/relationships" xmlns:w="http://schemas.openxmlformats.org/wordprocessingml/2006/main">
  <w:divs>
    <w:div w:id="441800508">
      <w:marLeft w:val="0"/>
      <w:marRight w:val="0"/>
      <w:marTop w:val="0"/>
      <w:marBottom w:val="0"/>
      <w:divBdr>
        <w:top w:val="none" w:sz="0" w:space="0" w:color="auto"/>
        <w:left w:val="none" w:sz="0" w:space="0" w:color="auto"/>
        <w:bottom w:val="none" w:sz="0" w:space="0" w:color="auto"/>
        <w:right w:val="none" w:sz="0" w:space="0" w:color="auto"/>
      </w:divBdr>
    </w:div>
    <w:div w:id="441800511">
      <w:marLeft w:val="0"/>
      <w:marRight w:val="0"/>
      <w:marTop w:val="0"/>
      <w:marBottom w:val="0"/>
      <w:divBdr>
        <w:top w:val="none" w:sz="0" w:space="0" w:color="auto"/>
        <w:left w:val="none" w:sz="0" w:space="0" w:color="auto"/>
        <w:bottom w:val="none" w:sz="0" w:space="0" w:color="auto"/>
        <w:right w:val="none" w:sz="0" w:space="0" w:color="auto"/>
      </w:divBdr>
      <w:divsChild>
        <w:div w:id="441800515">
          <w:marLeft w:val="0"/>
          <w:marRight w:val="0"/>
          <w:marTop w:val="0"/>
          <w:marBottom w:val="0"/>
          <w:divBdr>
            <w:top w:val="none" w:sz="0" w:space="0" w:color="auto"/>
            <w:left w:val="none" w:sz="0" w:space="0" w:color="auto"/>
            <w:bottom w:val="none" w:sz="0" w:space="0" w:color="auto"/>
            <w:right w:val="none" w:sz="0" w:space="0" w:color="auto"/>
          </w:divBdr>
          <w:divsChild>
            <w:div w:id="441800514">
              <w:marLeft w:val="0"/>
              <w:marRight w:val="0"/>
              <w:marTop w:val="0"/>
              <w:marBottom w:val="0"/>
              <w:divBdr>
                <w:top w:val="none" w:sz="0" w:space="0" w:color="auto"/>
                <w:left w:val="none" w:sz="0" w:space="0" w:color="auto"/>
                <w:bottom w:val="none" w:sz="0" w:space="0" w:color="auto"/>
                <w:right w:val="none" w:sz="0" w:space="0" w:color="auto"/>
              </w:divBdr>
              <w:divsChild>
                <w:div w:id="441800509">
                  <w:marLeft w:val="0"/>
                  <w:marRight w:val="0"/>
                  <w:marTop w:val="0"/>
                  <w:marBottom w:val="0"/>
                  <w:divBdr>
                    <w:top w:val="none" w:sz="0" w:space="0" w:color="auto"/>
                    <w:left w:val="none" w:sz="0" w:space="0" w:color="auto"/>
                    <w:bottom w:val="none" w:sz="0" w:space="0" w:color="auto"/>
                    <w:right w:val="none" w:sz="0" w:space="0" w:color="auto"/>
                  </w:divBdr>
                </w:div>
                <w:div w:id="441800510">
                  <w:marLeft w:val="0"/>
                  <w:marRight w:val="0"/>
                  <w:marTop w:val="0"/>
                  <w:marBottom w:val="0"/>
                  <w:divBdr>
                    <w:top w:val="none" w:sz="0" w:space="0" w:color="auto"/>
                    <w:left w:val="none" w:sz="0" w:space="0" w:color="auto"/>
                    <w:bottom w:val="none" w:sz="0" w:space="0" w:color="auto"/>
                    <w:right w:val="none" w:sz="0" w:space="0" w:color="auto"/>
                  </w:divBdr>
                </w:div>
                <w:div w:id="441800512">
                  <w:marLeft w:val="0"/>
                  <w:marRight w:val="0"/>
                  <w:marTop w:val="0"/>
                  <w:marBottom w:val="0"/>
                  <w:divBdr>
                    <w:top w:val="none" w:sz="0" w:space="0" w:color="auto"/>
                    <w:left w:val="none" w:sz="0" w:space="0" w:color="auto"/>
                    <w:bottom w:val="none" w:sz="0" w:space="0" w:color="auto"/>
                    <w:right w:val="none" w:sz="0" w:space="0" w:color="auto"/>
                  </w:divBdr>
                </w:div>
                <w:div w:id="441800513">
                  <w:marLeft w:val="0"/>
                  <w:marRight w:val="0"/>
                  <w:marTop w:val="0"/>
                  <w:marBottom w:val="0"/>
                  <w:divBdr>
                    <w:top w:val="none" w:sz="0" w:space="0" w:color="auto"/>
                    <w:left w:val="none" w:sz="0" w:space="0" w:color="auto"/>
                    <w:bottom w:val="none" w:sz="0" w:space="0" w:color="auto"/>
                    <w:right w:val="none" w:sz="0" w:space="0" w:color="auto"/>
                  </w:divBdr>
                </w:div>
                <w:div w:id="4418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973">
      <w:bodyDiv w:val="1"/>
      <w:marLeft w:val="0"/>
      <w:marRight w:val="0"/>
      <w:marTop w:val="0"/>
      <w:marBottom w:val="0"/>
      <w:divBdr>
        <w:top w:val="none" w:sz="0" w:space="0" w:color="auto"/>
        <w:left w:val="none" w:sz="0" w:space="0" w:color="auto"/>
        <w:bottom w:val="none" w:sz="0" w:space="0" w:color="auto"/>
        <w:right w:val="none" w:sz="0" w:space="0" w:color="auto"/>
      </w:divBdr>
      <w:divsChild>
        <w:div w:id="919292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ochisecount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chisecoun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5674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March 7, 2012</vt:lpstr>
    </vt:vector>
  </TitlesOfParts>
  <Company>Hewlett-Packard</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7, 2012</dc:title>
  <dc:creator>Mary</dc:creator>
  <cp:lastModifiedBy>mturisk</cp:lastModifiedBy>
  <cp:revision>2</cp:revision>
  <cp:lastPrinted>2012-06-21T23:03:00Z</cp:lastPrinted>
  <dcterms:created xsi:type="dcterms:W3CDTF">2012-06-21T23:34:00Z</dcterms:created>
  <dcterms:modified xsi:type="dcterms:W3CDTF">2012-06-21T23:34:00Z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