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22" w:rsidRDefault="00343522" w:rsidP="00343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3522" w:rsidRDefault="00343522" w:rsidP="00343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3FA" w:rsidRPr="00343522" w:rsidRDefault="005B03FA" w:rsidP="00343522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TO</w:t>
      </w:r>
      <w:r w:rsidR="00343522">
        <w:rPr>
          <w:rFonts w:ascii="Times New Roman" w:hAnsi="Times New Roman"/>
          <w:sz w:val="24"/>
          <w:szCs w:val="24"/>
        </w:rPr>
        <w:t xml:space="preserve">:    </w:t>
      </w:r>
      <w:r w:rsidR="00343522">
        <w:rPr>
          <w:rFonts w:ascii="Times New Roman" w:hAnsi="Times New Roman"/>
          <w:sz w:val="24"/>
          <w:szCs w:val="24"/>
        </w:rPr>
        <w:tab/>
      </w:r>
      <w:r w:rsidRPr="00343522">
        <w:rPr>
          <w:rFonts w:ascii="Times New Roman" w:hAnsi="Times New Roman"/>
          <w:sz w:val="24"/>
          <w:szCs w:val="24"/>
        </w:rPr>
        <w:t>Board of Supervisors</w:t>
      </w:r>
    </w:p>
    <w:p w:rsidR="005B03FA" w:rsidRPr="00343522" w:rsidRDefault="005B03FA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sz w:val="24"/>
          <w:szCs w:val="24"/>
        </w:rPr>
        <w:tab/>
      </w:r>
      <w:r w:rsidRPr="00343522">
        <w:rPr>
          <w:rFonts w:ascii="Times New Roman" w:hAnsi="Times New Roman"/>
          <w:sz w:val="24"/>
          <w:szCs w:val="24"/>
        </w:rPr>
        <w:tab/>
        <w:t>Through: Mi</w:t>
      </w:r>
      <w:r w:rsidR="00343522">
        <w:rPr>
          <w:rFonts w:ascii="Times New Roman" w:hAnsi="Times New Roman"/>
          <w:sz w:val="24"/>
          <w:szCs w:val="24"/>
        </w:rPr>
        <w:t>chael</w:t>
      </w:r>
      <w:r w:rsidRPr="00343522">
        <w:rPr>
          <w:rFonts w:ascii="Times New Roman" w:hAnsi="Times New Roman"/>
          <w:sz w:val="24"/>
          <w:szCs w:val="24"/>
        </w:rPr>
        <w:t xml:space="preserve"> Ortega, County Administrator</w:t>
      </w:r>
    </w:p>
    <w:p w:rsidR="005B03FA" w:rsidRPr="00343522" w:rsidRDefault="005B03FA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3FA" w:rsidRPr="00343522" w:rsidRDefault="005B03FA" w:rsidP="00343522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FROM</w:t>
      </w:r>
      <w:r w:rsidRPr="00343522">
        <w:rPr>
          <w:rFonts w:ascii="Times New Roman" w:hAnsi="Times New Roman"/>
          <w:sz w:val="24"/>
          <w:szCs w:val="24"/>
        </w:rPr>
        <w:t xml:space="preserve">: </w:t>
      </w:r>
      <w:r w:rsidRPr="00343522">
        <w:rPr>
          <w:rFonts w:ascii="Times New Roman" w:hAnsi="Times New Roman"/>
          <w:sz w:val="24"/>
          <w:szCs w:val="24"/>
        </w:rPr>
        <w:tab/>
      </w:r>
      <w:r w:rsidR="00343522">
        <w:rPr>
          <w:rFonts w:ascii="Times New Roman" w:hAnsi="Times New Roman"/>
          <w:sz w:val="24"/>
          <w:szCs w:val="24"/>
        </w:rPr>
        <w:tab/>
      </w:r>
      <w:r w:rsidRPr="00343522">
        <w:rPr>
          <w:rFonts w:ascii="Times New Roman" w:hAnsi="Times New Roman"/>
          <w:sz w:val="24"/>
          <w:szCs w:val="24"/>
        </w:rPr>
        <w:t>Peter Gardner, Planner I</w:t>
      </w:r>
      <w:r w:rsidRPr="00343522">
        <w:rPr>
          <w:rFonts w:ascii="Times New Roman" w:hAnsi="Times New Roman"/>
          <w:sz w:val="24"/>
          <w:szCs w:val="24"/>
        </w:rPr>
        <w:tab/>
      </w:r>
    </w:p>
    <w:p w:rsidR="00FA54F4" w:rsidRDefault="005B03FA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sz w:val="24"/>
          <w:szCs w:val="24"/>
        </w:rPr>
        <w:t xml:space="preserve">For:  Beverly J. Wilson, Deputy Director Planning </w:t>
      </w:r>
      <w:r w:rsidR="0016288A" w:rsidRPr="00343522">
        <w:rPr>
          <w:rFonts w:ascii="Times New Roman" w:hAnsi="Times New Roman"/>
          <w:sz w:val="24"/>
          <w:szCs w:val="24"/>
        </w:rPr>
        <w:t>Division</w:t>
      </w:r>
    </w:p>
    <w:p w:rsidR="005B03FA" w:rsidRPr="00343522" w:rsidRDefault="005B03FA" w:rsidP="00343522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5B03FA" w:rsidRPr="00343522" w:rsidRDefault="005B03FA" w:rsidP="00343522">
      <w:pPr>
        <w:pStyle w:val="Footer"/>
        <w:tabs>
          <w:tab w:val="left" w:pos="720"/>
          <w:tab w:val="left" w:pos="1350"/>
        </w:tabs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SUBJECT</w:t>
      </w:r>
      <w:r w:rsidR="00343522">
        <w:rPr>
          <w:rFonts w:ascii="Times New Roman" w:hAnsi="Times New Roman"/>
          <w:sz w:val="24"/>
          <w:szCs w:val="24"/>
        </w:rPr>
        <w:t xml:space="preserve">:  </w:t>
      </w:r>
      <w:r w:rsidR="00343522">
        <w:rPr>
          <w:rFonts w:ascii="Times New Roman" w:hAnsi="Times New Roman"/>
          <w:sz w:val="24"/>
          <w:szCs w:val="24"/>
        </w:rPr>
        <w:tab/>
      </w:r>
      <w:r w:rsidR="0090129A">
        <w:rPr>
          <w:rFonts w:ascii="Times New Roman" w:hAnsi="Times New Roman"/>
          <w:sz w:val="24"/>
          <w:szCs w:val="24"/>
        </w:rPr>
        <w:t>Planning and Zoning Commission Member Appointment</w:t>
      </w:r>
    </w:p>
    <w:p w:rsidR="005B03FA" w:rsidRPr="00343522" w:rsidRDefault="005B03FA" w:rsidP="00343522">
      <w:pPr>
        <w:pStyle w:val="Foot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FA54F4" w:rsidRDefault="005B03FA" w:rsidP="00FA54F4">
      <w:pPr>
        <w:pStyle w:val="Footer"/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  <w:r w:rsidRPr="00343522">
        <w:rPr>
          <w:rFonts w:ascii="Times New Roman" w:hAnsi="Times New Roman"/>
          <w:b/>
          <w:sz w:val="24"/>
          <w:szCs w:val="24"/>
        </w:rPr>
        <w:t>DATE</w:t>
      </w:r>
      <w:r w:rsidR="00343522">
        <w:rPr>
          <w:rFonts w:ascii="Times New Roman" w:hAnsi="Times New Roman"/>
          <w:sz w:val="24"/>
          <w:szCs w:val="24"/>
        </w:rPr>
        <w:t>:</w:t>
      </w:r>
      <w:r w:rsidR="00732118" w:rsidRPr="00343522">
        <w:rPr>
          <w:rFonts w:ascii="Times New Roman" w:hAnsi="Times New Roman"/>
          <w:sz w:val="24"/>
          <w:szCs w:val="24"/>
        </w:rPr>
        <w:t xml:space="preserve"> </w:t>
      </w:r>
      <w:r w:rsidR="00343522">
        <w:rPr>
          <w:rFonts w:ascii="Times New Roman" w:hAnsi="Times New Roman"/>
          <w:sz w:val="24"/>
          <w:szCs w:val="24"/>
        </w:rPr>
        <w:tab/>
      </w:r>
      <w:r w:rsidR="00732118" w:rsidRPr="00343522">
        <w:rPr>
          <w:rFonts w:ascii="Times New Roman" w:hAnsi="Times New Roman"/>
          <w:sz w:val="24"/>
          <w:szCs w:val="24"/>
        </w:rPr>
        <w:t xml:space="preserve">November </w:t>
      </w:r>
      <w:r w:rsidR="0090129A">
        <w:rPr>
          <w:rFonts w:ascii="Times New Roman" w:hAnsi="Times New Roman"/>
          <w:sz w:val="24"/>
          <w:szCs w:val="24"/>
        </w:rPr>
        <w:t>26</w:t>
      </w:r>
      <w:r w:rsidR="00732118" w:rsidRPr="00343522">
        <w:rPr>
          <w:rFonts w:ascii="Times New Roman" w:hAnsi="Times New Roman"/>
          <w:sz w:val="24"/>
          <w:szCs w:val="24"/>
        </w:rPr>
        <w:t>, 2012</w:t>
      </w:r>
    </w:p>
    <w:p w:rsidR="005B03FA" w:rsidRDefault="005B03FA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4A3" w:rsidRPr="00A304A3" w:rsidRDefault="00E10A47" w:rsidP="00A304A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04A3">
        <w:rPr>
          <w:rFonts w:ascii="Times New Roman" w:hAnsi="Times New Roman"/>
          <w:b/>
          <w:bCs/>
          <w:sz w:val="24"/>
          <w:szCs w:val="24"/>
          <w:u w:val="single"/>
        </w:rPr>
        <w:t>NATURE OF REQUEST</w:t>
      </w:r>
    </w:p>
    <w:p w:rsidR="00A304A3" w:rsidRPr="00343522" w:rsidRDefault="00A304A3" w:rsidP="00343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4F4" w:rsidRDefault="005B03FA" w:rsidP="00FA54F4">
      <w:pPr>
        <w:spacing w:after="0" w:line="240" w:lineRule="auto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The </w:t>
      </w:r>
      <w:r w:rsidR="00343522">
        <w:rPr>
          <w:rFonts w:ascii="Times New Roman" w:hAnsi="Times New Roman"/>
          <w:noProof/>
          <w:spacing w:val="-3"/>
          <w:sz w:val="24"/>
          <w:szCs w:val="24"/>
        </w:rPr>
        <w:t>Cochise County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="0090129A">
        <w:rPr>
          <w:rFonts w:ascii="Times New Roman" w:hAnsi="Times New Roman"/>
          <w:noProof/>
          <w:spacing w:val="-3"/>
          <w:sz w:val="24"/>
          <w:szCs w:val="24"/>
        </w:rPr>
        <w:t>Planning and Zoning Comission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consist</w:t>
      </w:r>
      <w:r w:rsidR="0090129A">
        <w:rPr>
          <w:rFonts w:ascii="Times New Roman" w:hAnsi="Times New Roman"/>
          <w:noProof/>
          <w:spacing w:val="-3"/>
          <w:sz w:val="24"/>
          <w:szCs w:val="24"/>
        </w:rPr>
        <w:t>s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of </w:t>
      </w:r>
      <w:r w:rsidR="0090129A">
        <w:rPr>
          <w:rFonts w:ascii="Times New Roman" w:hAnsi="Times New Roman"/>
          <w:noProof/>
          <w:spacing w:val="-3"/>
          <w:sz w:val="24"/>
          <w:szCs w:val="24"/>
        </w:rPr>
        <w:t>three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members </w:t>
      </w:r>
      <w:r w:rsidR="0090129A">
        <w:rPr>
          <w:rFonts w:ascii="Times New Roman" w:hAnsi="Times New Roman"/>
          <w:noProof/>
          <w:spacing w:val="-3"/>
          <w:sz w:val="24"/>
          <w:szCs w:val="24"/>
        </w:rPr>
        <w:t xml:space="preserve">from each district </w:t>
      </w:r>
      <w:r w:rsidR="006A59D1"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>who serve staggered four</w:t>
      </w:r>
      <w:r w:rsidR="00343522">
        <w:rPr>
          <w:rFonts w:ascii="Times New Roman" w:hAnsi="Times New Roman"/>
          <w:noProof/>
          <w:spacing w:val="-3"/>
          <w:sz w:val="24"/>
          <w:szCs w:val="24"/>
        </w:rPr>
        <w:t>-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 xml:space="preserve">year terms. </w:t>
      </w:r>
      <w:r w:rsidR="00343522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="0090129A">
        <w:rPr>
          <w:rFonts w:ascii="Times New Roman" w:hAnsi="Times New Roman"/>
          <w:noProof/>
          <w:spacing w:val="-3"/>
          <w:sz w:val="24"/>
          <w:szCs w:val="24"/>
        </w:rPr>
        <w:t>The resignation of Jay Sanger has created a vacancy from District One.  Mr. Call has recommended appointment of Liza Weissler to fill the vacancy.</w:t>
      </w:r>
      <w:r w:rsidRPr="00343522">
        <w:rPr>
          <w:rFonts w:ascii="Times New Roman" w:hAnsi="Times New Roman"/>
          <w:noProof/>
          <w:spacing w:val="-3"/>
          <w:sz w:val="24"/>
          <w:szCs w:val="24"/>
        </w:rPr>
        <w:t>:</w:t>
      </w:r>
    </w:p>
    <w:p w:rsidR="005B03FA" w:rsidRPr="00343522" w:rsidRDefault="005B03FA" w:rsidP="00343522">
      <w:pPr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</w:p>
    <w:p w:rsidR="00BA18BF" w:rsidRPr="00343522" w:rsidRDefault="00BA18BF" w:rsidP="00343522">
      <w:pPr>
        <w:spacing w:after="0" w:line="240" w:lineRule="auto"/>
        <w:rPr>
          <w:rFonts w:ascii="Times New Roman" w:hAnsi="Times New Roman"/>
          <w:noProof/>
          <w:spacing w:val="-3"/>
          <w:sz w:val="24"/>
          <w:szCs w:val="24"/>
        </w:rPr>
      </w:pPr>
    </w:p>
    <w:p w:rsidR="00BA18BF" w:rsidRPr="00254D04" w:rsidRDefault="00BA18BF" w:rsidP="00BA18BF">
      <w:pPr>
        <w:pStyle w:val="ListParagraph"/>
        <w:numPr>
          <w:ilvl w:val="0"/>
          <w:numId w:val="2"/>
        </w:numPr>
        <w:ind w:right="43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4D04">
        <w:rPr>
          <w:rFonts w:ascii="Times New Roman" w:hAnsi="Times New Roman"/>
          <w:b/>
          <w:bCs/>
          <w:sz w:val="24"/>
          <w:szCs w:val="24"/>
          <w:u w:val="single"/>
        </w:rPr>
        <w:t>RECOMMENDATION</w:t>
      </w:r>
    </w:p>
    <w:p w:rsidR="00BA18BF" w:rsidRPr="00254D04" w:rsidRDefault="00BA18BF" w:rsidP="00BA18B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Staff recommends that th</w:t>
      </w:r>
      <w:r w:rsidR="0090129A">
        <w:rPr>
          <w:rFonts w:ascii="Times New Roman" w:hAnsi="Times New Roman"/>
          <w:bCs/>
          <w:sz w:val="24"/>
          <w:szCs w:val="24"/>
        </w:rPr>
        <w:t>is individual</w:t>
      </w:r>
      <w:r>
        <w:rPr>
          <w:rFonts w:ascii="Times New Roman" w:hAnsi="Times New Roman"/>
          <w:bCs/>
          <w:sz w:val="24"/>
          <w:szCs w:val="24"/>
        </w:rPr>
        <w:t xml:space="preserve"> be appointed to the </w:t>
      </w:r>
      <w:r w:rsidR="0090129A">
        <w:rPr>
          <w:rFonts w:ascii="Times New Roman" w:hAnsi="Times New Roman"/>
          <w:bCs/>
          <w:sz w:val="24"/>
          <w:szCs w:val="24"/>
        </w:rPr>
        <w:t>Planning and Zoning Commission</w:t>
      </w:r>
      <w:r>
        <w:rPr>
          <w:rFonts w:ascii="Times New Roman" w:hAnsi="Times New Roman"/>
          <w:bCs/>
          <w:sz w:val="24"/>
          <w:szCs w:val="24"/>
        </w:rPr>
        <w:t xml:space="preserve"> by the Board of Supervisors for a four-year term to expire on December 31, 2016.  </w:t>
      </w:r>
    </w:p>
    <w:p w:rsidR="008953A7" w:rsidRPr="00343522" w:rsidRDefault="008953A7" w:rsidP="00343522">
      <w:pPr>
        <w:spacing w:after="0" w:line="240" w:lineRule="auto"/>
        <w:rPr>
          <w:sz w:val="24"/>
        </w:rPr>
      </w:pPr>
    </w:p>
    <w:sectPr w:rsidR="008953A7" w:rsidRPr="00343522" w:rsidSect="00D344B1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47" w:rsidRDefault="00E10A47" w:rsidP="00D344B1">
      <w:pPr>
        <w:spacing w:after="0" w:line="240" w:lineRule="auto"/>
      </w:pPr>
      <w:r>
        <w:separator/>
      </w:r>
    </w:p>
  </w:endnote>
  <w:endnote w:type="continuationSeparator" w:id="0">
    <w:p w:rsidR="00E10A47" w:rsidRDefault="00E10A47" w:rsidP="00D3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A7" w:rsidRPr="00D344B1" w:rsidRDefault="008953A7" w:rsidP="007A4A2B">
    <w:pPr>
      <w:spacing w:after="0" w:line="240" w:lineRule="auto"/>
      <w:ind w:left="-450" w:right="-630"/>
      <w:jc w:val="center"/>
      <w:rPr>
        <w:rFonts w:ascii="Tahoma" w:hAnsi="Tahoma"/>
        <w:color w:val="0F243E"/>
        <w:sz w:val="16"/>
        <w:szCs w:val="24"/>
      </w:rPr>
    </w:pPr>
    <w:r w:rsidRPr="00D344B1">
      <w:rPr>
        <w:rFonts w:ascii="Tahoma" w:hAnsi="Tahoma"/>
        <w:b/>
        <w:color w:val="C00000"/>
        <w:sz w:val="16"/>
        <w:szCs w:val="24"/>
      </w:rPr>
      <w:t xml:space="preserve">Highway </w:t>
    </w:r>
    <w:r w:rsidRPr="00D344B1">
      <w:rPr>
        <w:rFonts w:ascii="Tahoma" w:hAnsi="Tahoma" w:cs="Tahoma"/>
        <w:b/>
        <w:color w:val="C00000"/>
        <w:sz w:val="16"/>
        <w:szCs w:val="24"/>
      </w:rPr>
      <w:t>∙</w:t>
    </w:r>
    <w:r w:rsidRPr="00D344B1">
      <w:rPr>
        <w:rFonts w:ascii="Tahoma" w:hAnsi="Tahoma"/>
        <w:b/>
        <w:color w:val="C00000"/>
        <w:sz w:val="16"/>
        <w:szCs w:val="24"/>
      </w:rPr>
      <w:t xml:space="preserve"> Floodplain</w:t>
    </w:r>
    <w:r w:rsidRPr="00D344B1">
      <w:rPr>
        <w:rFonts w:ascii="Tahoma" w:hAnsi="Tahoma"/>
        <w:b/>
        <w:color w:val="0F243E"/>
        <w:sz w:val="16"/>
        <w:szCs w:val="24"/>
      </w:rPr>
      <w:t xml:space="preserve">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1415 Melody Lane, Bldg F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Bisbee, Arizona  85603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 xml:space="preserve">520-432-9300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b/>
        <w:color w:val="0F243E"/>
        <w:sz w:val="16"/>
        <w:szCs w:val="24"/>
      </w:rPr>
      <w:t>F</w:t>
    </w:r>
    <w:r w:rsidRPr="00D344B1">
      <w:rPr>
        <w:rFonts w:ascii="Tahoma" w:hAnsi="Tahoma"/>
        <w:color w:val="0F243E"/>
        <w:sz w:val="16"/>
        <w:szCs w:val="24"/>
      </w:rPr>
      <w:t xml:space="preserve"> 520-432-9337</w:t>
    </w:r>
    <w:r>
      <w:rPr>
        <w:rFonts w:ascii="Tahoma" w:hAnsi="Tahoma"/>
        <w:color w:val="0F243E"/>
        <w:sz w:val="16"/>
        <w:szCs w:val="24"/>
      </w:rPr>
      <w:t xml:space="preserve">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>1-800-752-3745</w:t>
    </w:r>
  </w:p>
  <w:p w:rsidR="008953A7" w:rsidRPr="00D344B1" w:rsidRDefault="008953A7" w:rsidP="007A4A2B">
    <w:pPr>
      <w:spacing w:after="0" w:line="240" w:lineRule="auto"/>
      <w:ind w:left="-450" w:right="-630"/>
      <w:jc w:val="center"/>
      <w:rPr>
        <w:rFonts w:ascii="Tahoma" w:hAnsi="Tahoma"/>
        <w:color w:val="0F243E"/>
        <w:sz w:val="16"/>
        <w:szCs w:val="24"/>
      </w:rPr>
    </w:pPr>
    <w:r w:rsidRPr="00D344B1">
      <w:rPr>
        <w:rFonts w:ascii="Tahoma" w:hAnsi="Tahoma"/>
        <w:b/>
        <w:color w:val="C00000"/>
        <w:sz w:val="16"/>
        <w:szCs w:val="24"/>
      </w:rPr>
      <w:t xml:space="preserve">Planning </w:t>
    </w:r>
    <w:r w:rsidRPr="00D344B1">
      <w:rPr>
        <w:rFonts w:ascii="Tahoma" w:hAnsi="Tahoma" w:cs="Tahoma"/>
        <w:b/>
        <w:color w:val="C00000"/>
        <w:sz w:val="16"/>
        <w:szCs w:val="24"/>
      </w:rPr>
      <w:t xml:space="preserve">∙ Zoning ∙ Building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 xml:space="preserve">1415 Melody Lane, Bldg E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 xml:space="preserve">Bisbee, Arizona  85603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 w:cs="Tahoma"/>
        <w:color w:val="0F243E"/>
        <w:sz w:val="16"/>
        <w:szCs w:val="24"/>
      </w:rPr>
      <w:t>520</w:t>
    </w:r>
    <w:r w:rsidRPr="00D344B1">
      <w:rPr>
        <w:rFonts w:ascii="Tahoma" w:hAnsi="Tahoma"/>
        <w:color w:val="0F243E"/>
        <w:sz w:val="16"/>
        <w:szCs w:val="24"/>
      </w:rPr>
      <w:t xml:space="preserve">-432-9240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b/>
        <w:color w:val="0F243E"/>
        <w:sz w:val="16"/>
        <w:szCs w:val="24"/>
      </w:rPr>
      <w:t>F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 </w:t>
    </w:r>
    <w:r w:rsidRPr="00D344B1">
      <w:rPr>
        <w:rFonts w:ascii="Tahoma" w:hAnsi="Tahoma"/>
        <w:color w:val="0F243E"/>
        <w:sz w:val="16"/>
        <w:szCs w:val="24"/>
      </w:rPr>
      <w:t xml:space="preserve">520-432-9278 </w:t>
    </w:r>
    <w:r w:rsidRPr="00D344B1">
      <w:rPr>
        <w:rFonts w:ascii="Tahoma" w:hAnsi="Tahoma" w:cs="Tahoma"/>
        <w:b/>
        <w:color w:val="0F243E"/>
        <w:sz w:val="16"/>
        <w:szCs w:val="24"/>
      </w:rPr>
      <w:t xml:space="preserve">∙ </w:t>
    </w:r>
    <w:r w:rsidRPr="00D344B1">
      <w:rPr>
        <w:rFonts w:ascii="Tahoma" w:hAnsi="Tahoma"/>
        <w:color w:val="0F243E"/>
        <w:sz w:val="16"/>
        <w:szCs w:val="24"/>
      </w:rPr>
      <w:t>1-877-777-7958</w:t>
    </w:r>
  </w:p>
  <w:p w:rsidR="008953A7" w:rsidRPr="00D344B1" w:rsidRDefault="00F47515" w:rsidP="007A4A2B">
    <w:pPr>
      <w:tabs>
        <w:tab w:val="center" w:pos="4680"/>
        <w:tab w:val="right" w:pos="9360"/>
      </w:tabs>
      <w:spacing w:after="0" w:line="240" w:lineRule="auto"/>
      <w:rPr>
        <w:rFonts w:ascii="Tahoma" w:hAnsi="Tahoma"/>
        <w:sz w:val="16"/>
        <w:szCs w:val="24"/>
      </w:rPr>
    </w:pPr>
    <w:r w:rsidRPr="00F47515">
      <w:rPr>
        <w:noProof/>
      </w:rPr>
      <w:pict>
        <v:line id="_x0000_s2051" style="position:absolute;z-index:251663360;mso-position-horizontal-relative:page;mso-position-vertical-relative:page" from="76pt,738pt" to="544pt,738pt" strokecolor="#17365d" strokeweight="1.5pt">
          <w10:wrap anchorx="page" anchory="page"/>
        </v:line>
      </w:pict>
    </w:r>
  </w:p>
  <w:p w:rsidR="008953A7" w:rsidRDefault="00895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47" w:rsidRDefault="00E10A47" w:rsidP="00D344B1">
      <w:pPr>
        <w:spacing w:after="0" w:line="240" w:lineRule="auto"/>
      </w:pPr>
      <w:r>
        <w:separator/>
      </w:r>
    </w:p>
  </w:footnote>
  <w:footnote w:type="continuationSeparator" w:id="0">
    <w:p w:rsidR="00E10A47" w:rsidRDefault="00E10A47" w:rsidP="00D3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A7" w:rsidRPr="005A1358" w:rsidRDefault="00F16DDA" w:rsidP="00DD3B79">
    <w:pPr>
      <w:pStyle w:val="Heading1"/>
      <w:spacing w:before="0"/>
      <w:rPr>
        <w:rFonts w:ascii="Copperplate Gothic Light" w:hAnsi="Copperplate Gothic Light"/>
        <w:color w:val="C0000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-209550</wp:posOffset>
          </wp:positionV>
          <wp:extent cx="1143000" cy="1143000"/>
          <wp:effectExtent l="19050" t="0" r="0" b="0"/>
          <wp:wrapSquare wrapText="bothSides"/>
          <wp:docPr id="1" name="Picture 20" descr="Cochise County Se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ochise County Se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53A7" w:rsidRPr="005A1358">
      <w:rPr>
        <w:rFonts w:ascii="Copperplate Gothic Light" w:hAnsi="Copperplate Gothic Light"/>
        <w:color w:val="C00000"/>
        <w:sz w:val="36"/>
        <w:szCs w:val="36"/>
      </w:rPr>
      <w:t>COCHISE COUNTY</w:t>
    </w:r>
  </w:p>
  <w:p w:rsidR="008953A7" w:rsidRPr="005C64B9" w:rsidRDefault="008953A7" w:rsidP="00D344B1">
    <w:pPr>
      <w:pStyle w:val="Heading1"/>
      <w:spacing w:before="0"/>
      <w:rPr>
        <w:rFonts w:ascii="Copperplate Gothic Light" w:hAnsi="Copperplate Gothic Light"/>
        <w:noProof/>
        <w:color w:val="17365D"/>
        <w:sz w:val="48"/>
        <w:szCs w:val="52"/>
      </w:rPr>
    </w:pPr>
    <w:r>
      <w:rPr>
        <w:rFonts w:ascii="Copperplate Gothic Light" w:hAnsi="Copperplate Gothic Light"/>
        <w:color w:val="0F243E"/>
        <w:sz w:val="52"/>
        <w:szCs w:val="52"/>
      </w:rPr>
      <w:t xml:space="preserve">    </w:t>
    </w:r>
    <w:r w:rsidRPr="005C64B9">
      <w:rPr>
        <w:rFonts w:ascii="Copperplate Gothic Light" w:hAnsi="Copperplate Gothic Light"/>
        <w:color w:val="17365D"/>
        <w:sz w:val="48"/>
        <w:szCs w:val="52"/>
      </w:rPr>
      <w:t>COMMUNITY DEVELOPMENT</w:t>
    </w:r>
  </w:p>
  <w:p w:rsidR="008953A7" w:rsidRPr="00414D6D" w:rsidRDefault="00F47515" w:rsidP="00DD3B79">
    <w:pPr>
      <w:jc w:val="center"/>
      <w:rPr>
        <w:i/>
        <w:color w:val="C00000"/>
      </w:rPr>
    </w:pPr>
    <w:r w:rsidRPr="00F47515">
      <w:rPr>
        <w:noProof/>
      </w:rPr>
      <w:pict>
        <v:line id="_x0000_s2050" style="position:absolute;left:0;text-align:left;z-index:251661312;mso-position-horizontal-relative:page;mso-position-vertical-relative:page" from="117pt,83.25pt" to="530.25pt,83.25pt" strokecolor="#17365d" strokeweight="1.5pt">
          <w10:wrap anchorx="page" anchory="page"/>
        </v:line>
      </w:pict>
    </w:r>
    <w:r w:rsidR="008953A7" w:rsidRPr="00414D6D">
      <w:rPr>
        <w:i/>
        <w:color w:val="C00000"/>
      </w:rPr>
      <w:t>“Public Programs…</w:t>
    </w:r>
    <w:r w:rsidR="008953A7" w:rsidRPr="00D344B1">
      <w:rPr>
        <w:i/>
        <w:color w:val="C00000"/>
      </w:rPr>
      <w:t>Personal</w:t>
    </w:r>
    <w:r w:rsidR="008953A7" w:rsidRPr="00414D6D">
      <w:rPr>
        <w:i/>
        <w:color w:val="C00000"/>
      </w:rPr>
      <w:t xml:space="preserve"> Service”</w:t>
    </w:r>
  </w:p>
  <w:p w:rsidR="008953A7" w:rsidRDefault="008953A7" w:rsidP="00D344B1">
    <w:pPr>
      <w:pStyle w:val="Header"/>
    </w:pPr>
  </w:p>
  <w:p w:rsidR="008953A7" w:rsidRDefault="00895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F86"/>
    <w:multiLevelType w:val="hybridMultilevel"/>
    <w:tmpl w:val="C198628E"/>
    <w:lvl w:ilvl="0" w:tplc="954276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90011"/>
    <w:multiLevelType w:val="hybridMultilevel"/>
    <w:tmpl w:val="1310ADF4"/>
    <w:lvl w:ilvl="0" w:tplc="08586A88">
      <w:numFmt w:val="bullet"/>
      <w:lvlText w:val=""/>
      <w:legacy w:legacy="1" w:legacySpace="792" w:legacyIndent="0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44B1"/>
    <w:rsid w:val="00002166"/>
    <w:rsid w:val="0000271B"/>
    <w:rsid w:val="0000474F"/>
    <w:rsid w:val="00007122"/>
    <w:rsid w:val="00007272"/>
    <w:rsid w:val="00026E0E"/>
    <w:rsid w:val="000423CF"/>
    <w:rsid w:val="0006690B"/>
    <w:rsid w:val="00086620"/>
    <w:rsid w:val="0009438C"/>
    <w:rsid w:val="000B2391"/>
    <w:rsid w:val="000D6CB9"/>
    <w:rsid w:val="000E6C21"/>
    <w:rsid w:val="001206B0"/>
    <w:rsid w:val="00121FA6"/>
    <w:rsid w:val="00135768"/>
    <w:rsid w:val="00137EC3"/>
    <w:rsid w:val="00154B99"/>
    <w:rsid w:val="0016210D"/>
    <w:rsid w:val="0016288A"/>
    <w:rsid w:val="001763B4"/>
    <w:rsid w:val="00184034"/>
    <w:rsid w:val="00185891"/>
    <w:rsid w:val="00190565"/>
    <w:rsid w:val="001B09A7"/>
    <w:rsid w:val="001C1E8D"/>
    <w:rsid w:val="001C4029"/>
    <w:rsid w:val="001D0D77"/>
    <w:rsid w:val="001D0E1A"/>
    <w:rsid w:val="001D3387"/>
    <w:rsid w:val="001E2035"/>
    <w:rsid w:val="001E3380"/>
    <w:rsid w:val="00202F90"/>
    <w:rsid w:val="00207B37"/>
    <w:rsid w:val="00217521"/>
    <w:rsid w:val="00230621"/>
    <w:rsid w:val="00267679"/>
    <w:rsid w:val="0027184D"/>
    <w:rsid w:val="00272CA6"/>
    <w:rsid w:val="0028668B"/>
    <w:rsid w:val="00296063"/>
    <w:rsid w:val="002A647F"/>
    <w:rsid w:val="002A6FDA"/>
    <w:rsid w:val="002B28F4"/>
    <w:rsid w:val="002B791C"/>
    <w:rsid w:val="002C258C"/>
    <w:rsid w:val="002C669A"/>
    <w:rsid w:val="002D4186"/>
    <w:rsid w:val="002E489D"/>
    <w:rsid w:val="002F03FC"/>
    <w:rsid w:val="002F4FE4"/>
    <w:rsid w:val="002F6E7E"/>
    <w:rsid w:val="00322583"/>
    <w:rsid w:val="00326057"/>
    <w:rsid w:val="00335612"/>
    <w:rsid w:val="00343522"/>
    <w:rsid w:val="00347DA1"/>
    <w:rsid w:val="00360991"/>
    <w:rsid w:val="00363797"/>
    <w:rsid w:val="0036545F"/>
    <w:rsid w:val="00374DCD"/>
    <w:rsid w:val="003766EB"/>
    <w:rsid w:val="003776B7"/>
    <w:rsid w:val="003956C7"/>
    <w:rsid w:val="003A7677"/>
    <w:rsid w:val="003E621D"/>
    <w:rsid w:val="003F2964"/>
    <w:rsid w:val="00407AB5"/>
    <w:rsid w:val="00414D6D"/>
    <w:rsid w:val="0043019A"/>
    <w:rsid w:val="00436447"/>
    <w:rsid w:val="00444B83"/>
    <w:rsid w:val="0045273F"/>
    <w:rsid w:val="004631D3"/>
    <w:rsid w:val="00477ED0"/>
    <w:rsid w:val="0048108D"/>
    <w:rsid w:val="0049155E"/>
    <w:rsid w:val="00492202"/>
    <w:rsid w:val="0049751D"/>
    <w:rsid w:val="004A0A2E"/>
    <w:rsid w:val="004B57E0"/>
    <w:rsid w:val="004B5EE7"/>
    <w:rsid w:val="004B6442"/>
    <w:rsid w:val="004C7DAD"/>
    <w:rsid w:val="004E3761"/>
    <w:rsid w:val="004F0DDA"/>
    <w:rsid w:val="004F7323"/>
    <w:rsid w:val="00524ABE"/>
    <w:rsid w:val="005351A6"/>
    <w:rsid w:val="005357B1"/>
    <w:rsid w:val="005449B9"/>
    <w:rsid w:val="0057510F"/>
    <w:rsid w:val="005760CE"/>
    <w:rsid w:val="00585285"/>
    <w:rsid w:val="005A1358"/>
    <w:rsid w:val="005A2037"/>
    <w:rsid w:val="005B03FA"/>
    <w:rsid w:val="005B3394"/>
    <w:rsid w:val="005C0135"/>
    <w:rsid w:val="005C64B9"/>
    <w:rsid w:val="005D2C15"/>
    <w:rsid w:val="005D583C"/>
    <w:rsid w:val="005F043E"/>
    <w:rsid w:val="00602AC7"/>
    <w:rsid w:val="006303FB"/>
    <w:rsid w:val="006316E5"/>
    <w:rsid w:val="00641699"/>
    <w:rsid w:val="006472E4"/>
    <w:rsid w:val="00653078"/>
    <w:rsid w:val="006545E0"/>
    <w:rsid w:val="00671498"/>
    <w:rsid w:val="00673FDF"/>
    <w:rsid w:val="0069327C"/>
    <w:rsid w:val="00693E90"/>
    <w:rsid w:val="006A0BC1"/>
    <w:rsid w:val="006A59D1"/>
    <w:rsid w:val="006D3D42"/>
    <w:rsid w:val="006E13D2"/>
    <w:rsid w:val="006E7D28"/>
    <w:rsid w:val="006F44EA"/>
    <w:rsid w:val="006F4FBA"/>
    <w:rsid w:val="006F7B19"/>
    <w:rsid w:val="00702911"/>
    <w:rsid w:val="00711043"/>
    <w:rsid w:val="00712234"/>
    <w:rsid w:val="00726F20"/>
    <w:rsid w:val="00732118"/>
    <w:rsid w:val="007408BA"/>
    <w:rsid w:val="00750351"/>
    <w:rsid w:val="00771993"/>
    <w:rsid w:val="0077313A"/>
    <w:rsid w:val="007875A2"/>
    <w:rsid w:val="00792CAF"/>
    <w:rsid w:val="00795452"/>
    <w:rsid w:val="007A4A2B"/>
    <w:rsid w:val="007A7C62"/>
    <w:rsid w:val="007B6339"/>
    <w:rsid w:val="007C2897"/>
    <w:rsid w:val="007C3986"/>
    <w:rsid w:val="007D06AC"/>
    <w:rsid w:val="007D5187"/>
    <w:rsid w:val="007D5DC7"/>
    <w:rsid w:val="007E59B3"/>
    <w:rsid w:val="007E5A4D"/>
    <w:rsid w:val="007E7609"/>
    <w:rsid w:val="007F1CED"/>
    <w:rsid w:val="007F38A1"/>
    <w:rsid w:val="00804489"/>
    <w:rsid w:val="00814FAE"/>
    <w:rsid w:val="0082015A"/>
    <w:rsid w:val="00831912"/>
    <w:rsid w:val="00834B79"/>
    <w:rsid w:val="008412CD"/>
    <w:rsid w:val="0084766D"/>
    <w:rsid w:val="008619C6"/>
    <w:rsid w:val="00876F79"/>
    <w:rsid w:val="00877998"/>
    <w:rsid w:val="008953A7"/>
    <w:rsid w:val="008A0521"/>
    <w:rsid w:val="008C5AAD"/>
    <w:rsid w:val="008D2DB2"/>
    <w:rsid w:val="0090129A"/>
    <w:rsid w:val="0091204E"/>
    <w:rsid w:val="009133BF"/>
    <w:rsid w:val="00913B7F"/>
    <w:rsid w:val="00916C0B"/>
    <w:rsid w:val="009176F9"/>
    <w:rsid w:val="00924EFC"/>
    <w:rsid w:val="00936909"/>
    <w:rsid w:val="00937B8D"/>
    <w:rsid w:val="00951A84"/>
    <w:rsid w:val="00956657"/>
    <w:rsid w:val="00971F6C"/>
    <w:rsid w:val="009B11D0"/>
    <w:rsid w:val="009B72E4"/>
    <w:rsid w:val="009C4147"/>
    <w:rsid w:val="009D29D9"/>
    <w:rsid w:val="009E7DF2"/>
    <w:rsid w:val="009F5DEE"/>
    <w:rsid w:val="00A14EA7"/>
    <w:rsid w:val="00A21DF5"/>
    <w:rsid w:val="00A304A3"/>
    <w:rsid w:val="00A31BBF"/>
    <w:rsid w:val="00A44687"/>
    <w:rsid w:val="00A548F2"/>
    <w:rsid w:val="00A70AAE"/>
    <w:rsid w:val="00A74CC1"/>
    <w:rsid w:val="00A803F8"/>
    <w:rsid w:val="00A83F44"/>
    <w:rsid w:val="00A949D3"/>
    <w:rsid w:val="00A94A78"/>
    <w:rsid w:val="00AA4C5C"/>
    <w:rsid w:val="00AA690A"/>
    <w:rsid w:val="00AB499C"/>
    <w:rsid w:val="00AB5D89"/>
    <w:rsid w:val="00AB6E5C"/>
    <w:rsid w:val="00AD356C"/>
    <w:rsid w:val="00AF68F7"/>
    <w:rsid w:val="00AF7290"/>
    <w:rsid w:val="00AF7A7A"/>
    <w:rsid w:val="00B04049"/>
    <w:rsid w:val="00B06BE8"/>
    <w:rsid w:val="00B1335A"/>
    <w:rsid w:val="00B22AA2"/>
    <w:rsid w:val="00B321AF"/>
    <w:rsid w:val="00B756D4"/>
    <w:rsid w:val="00B8328D"/>
    <w:rsid w:val="00B909D1"/>
    <w:rsid w:val="00B96EC5"/>
    <w:rsid w:val="00BA140E"/>
    <w:rsid w:val="00BA18BF"/>
    <w:rsid w:val="00BB0DBD"/>
    <w:rsid w:val="00BB5818"/>
    <w:rsid w:val="00BC08FC"/>
    <w:rsid w:val="00C0128F"/>
    <w:rsid w:val="00C06345"/>
    <w:rsid w:val="00C07C26"/>
    <w:rsid w:val="00C138CD"/>
    <w:rsid w:val="00C201D5"/>
    <w:rsid w:val="00C230D0"/>
    <w:rsid w:val="00C2556B"/>
    <w:rsid w:val="00C34ECE"/>
    <w:rsid w:val="00C37087"/>
    <w:rsid w:val="00C63F77"/>
    <w:rsid w:val="00C713E7"/>
    <w:rsid w:val="00CA0524"/>
    <w:rsid w:val="00CC6239"/>
    <w:rsid w:val="00CD2428"/>
    <w:rsid w:val="00CD49C5"/>
    <w:rsid w:val="00D00F27"/>
    <w:rsid w:val="00D344B1"/>
    <w:rsid w:val="00D4002E"/>
    <w:rsid w:val="00D466B7"/>
    <w:rsid w:val="00D5344C"/>
    <w:rsid w:val="00D97565"/>
    <w:rsid w:val="00DA0BC5"/>
    <w:rsid w:val="00DA3940"/>
    <w:rsid w:val="00DA43C4"/>
    <w:rsid w:val="00DB3D06"/>
    <w:rsid w:val="00DC1C63"/>
    <w:rsid w:val="00DD3B79"/>
    <w:rsid w:val="00DD42C1"/>
    <w:rsid w:val="00E10A47"/>
    <w:rsid w:val="00E32197"/>
    <w:rsid w:val="00E37EF5"/>
    <w:rsid w:val="00E407FA"/>
    <w:rsid w:val="00E43057"/>
    <w:rsid w:val="00E52AB4"/>
    <w:rsid w:val="00E5422B"/>
    <w:rsid w:val="00E5587E"/>
    <w:rsid w:val="00E6460B"/>
    <w:rsid w:val="00E762D3"/>
    <w:rsid w:val="00E8540F"/>
    <w:rsid w:val="00E946AC"/>
    <w:rsid w:val="00E96F5F"/>
    <w:rsid w:val="00EB1109"/>
    <w:rsid w:val="00EB693E"/>
    <w:rsid w:val="00EB6D29"/>
    <w:rsid w:val="00EC1BB3"/>
    <w:rsid w:val="00ED7C6E"/>
    <w:rsid w:val="00EE04ED"/>
    <w:rsid w:val="00EE0B27"/>
    <w:rsid w:val="00EF5E4F"/>
    <w:rsid w:val="00F00379"/>
    <w:rsid w:val="00F10CE3"/>
    <w:rsid w:val="00F12716"/>
    <w:rsid w:val="00F14EE7"/>
    <w:rsid w:val="00F16DDA"/>
    <w:rsid w:val="00F31FD6"/>
    <w:rsid w:val="00F47515"/>
    <w:rsid w:val="00F5143B"/>
    <w:rsid w:val="00F57249"/>
    <w:rsid w:val="00F63838"/>
    <w:rsid w:val="00F71589"/>
    <w:rsid w:val="00F80192"/>
    <w:rsid w:val="00F8173C"/>
    <w:rsid w:val="00F90B1F"/>
    <w:rsid w:val="00F93990"/>
    <w:rsid w:val="00FA54F4"/>
    <w:rsid w:val="00FC14E9"/>
    <w:rsid w:val="00FC5798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51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4B1"/>
    <w:pPr>
      <w:spacing w:before="200" w:after="0" w:line="240" w:lineRule="auto"/>
      <w:jc w:val="center"/>
      <w:outlineLvl w:val="0"/>
    </w:pPr>
    <w:rPr>
      <w:rFonts w:ascii="Tahoma" w:hAnsi="Tahoma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344B1"/>
    <w:rPr>
      <w:rFonts w:ascii="Tahoma" w:hAnsi="Tahoma" w:cs="Times New Roman"/>
      <w:b/>
      <w:caps/>
      <w:color w:val="33333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44B1"/>
    <w:rPr>
      <w:rFonts w:cs="Times New Roman"/>
    </w:rPr>
  </w:style>
  <w:style w:type="paragraph" w:styleId="Footer">
    <w:name w:val="footer"/>
    <w:basedOn w:val="Normal"/>
    <w:link w:val="FooterChar"/>
    <w:semiHidden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D344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4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County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rperez</dc:creator>
  <cp:keywords/>
  <dc:description/>
  <cp:lastModifiedBy>pgardner</cp:lastModifiedBy>
  <cp:revision>3</cp:revision>
  <cp:lastPrinted>2012-08-07T21:55:00Z</cp:lastPrinted>
  <dcterms:created xsi:type="dcterms:W3CDTF">2012-11-26T21:40:00Z</dcterms:created>
  <dcterms:modified xsi:type="dcterms:W3CDTF">2012-11-26T21:43:00Z</dcterms:modified>
</cp:coreProperties>
</file>