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0E" w:rsidRPr="008F560E" w:rsidRDefault="008F560E" w:rsidP="008F560E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>COCHISE COUNTY FLOOD CONTROL district</w:t>
      </w:r>
    </w:p>
    <w:p w:rsidR="008F560E" w:rsidRPr="008F560E" w:rsidRDefault="008F560E" w:rsidP="008F560E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 xml:space="preserve">minutes of the meeting of </w:t>
      </w:r>
      <w:r w:rsidR="00567032">
        <w:rPr>
          <w:rFonts w:ascii="Arial" w:hAnsi="Arial" w:cs="Arial"/>
          <w:b/>
          <w:bCs/>
          <w:caps/>
          <w:sz w:val="20"/>
          <w:szCs w:val="20"/>
        </w:rPr>
        <w:t>JUNE 26</w:t>
      </w:r>
      <w:r w:rsidRPr="008F560E">
        <w:rPr>
          <w:rFonts w:ascii="Arial" w:hAnsi="Arial" w:cs="Arial"/>
          <w:b/>
          <w:bCs/>
          <w:caps/>
          <w:sz w:val="20"/>
          <w:szCs w:val="20"/>
        </w:rPr>
        <w:t>, 2012</w:t>
      </w:r>
    </w:p>
    <w:p w:rsidR="008F560E" w:rsidRPr="008F560E" w:rsidRDefault="008F560E" w:rsidP="008F560E">
      <w:pPr>
        <w:rPr>
          <w:rFonts w:ascii="Arial" w:hAnsi="Arial" w:cs="Arial"/>
          <w:b/>
          <w:bCs/>
          <w:caps/>
          <w:sz w:val="20"/>
          <w:szCs w:val="20"/>
        </w:rPr>
      </w:pPr>
    </w:p>
    <w:p w:rsidR="00567032" w:rsidRPr="00567032" w:rsidRDefault="008F560E" w:rsidP="00567032">
      <w:pPr>
        <w:rPr>
          <w:rFonts w:ascii="Arial" w:hAnsi="Arial" w:cs="Arial"/>
          <w:sz w:val="20"/>
          <w:szCs w:val="20"/>
        </w:rPr>
      </w:pPr>
      <w:r w:rsidRPr="00567032">
        <w:rPr>
          <w:rFonts w:ascii="Arial" w:hAnsi="Arial" w:cs="Arial"/>
          <w:bCs/>
          <w:caps/>
          <w:sz w:val="20"/>
          <w:szCs w:val="20"/>
        </w:rPr>
        <w:t xml:space="preserve">a </w:t>
      </w:r>
      <w:r w:rsidRPr="00567032">
        <w:rPr>
          <w:rFonts w:ascii="Arial" w:hAnsi="Arial" w:cs="Arial"/>
          <w:bCs/>
          <w:sz w:val="20"/>
          <w:szCs w:val="20"/>
        </w:rPr>
        <w:t>meeting of the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567032">
        <w:rPr>
          <w:rFonts w:ascii="Arial" w:hAnsi="Arial" w:cs="Arial"/>
          <w:bCs/>
          <w:sz w:val="20"/>
          <w:szCs w:val="20"/>
        </w:rPr>
        <w:t>ochise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567032">
        <w:rPr>
          <w:rFonts w:ascii="Arial" w:hAnsi="Arial" w:cs="Arial"/>
          <w:bCs/>
          <w:sz w:val="20"/>
          <w:szCs w:val="20"/>
        </w:rPr>
        <w:t>ounty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F</w:t>
      </w:r>
      <w:r w:rsidRPr="00567032">
        <w:rPr>
          <w:rFonts w:ascii="Arial" w:hAnsi="Arial" w:cs="Arial"/>
          <w:bCs/>
          <w:sz w:val="20"/>
          <w:szCs w:val="20"/>
        </w:rPr>
        <w:t>lood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567032">
        <w:rPr>
          <w:rFonts w:ascii="Arial" w:hAnsi="Arial" w:cs="Arial"/>
          <w:bCs/>
          <w:sz w:val="20"/>
          <w:szCs w:val="20"/>
        </w:rPr>
        <w:t xml:space="preserve">ontrol </w:t>
      </w:r>
      <w:r w:rsidRPr="00567032">
        <w:rPr>
          <w:rFonts w:ascii="Arial" w:hAnsi="Arial" w:cs="Arial"/>
          <w:bCs/>
          <w:caps/>
          <w:sz w:val="20"/>
          <w:szCs w:val="20"/>
        </w:rPr>
        <w:t>B</w:t>
      </w:r>
      <w:r w:rsidRPr="00567032">
        <w:rPr>
          <w:rFonts w:ascii="Arial" w:hAnsi="Arial" w:cs="Arial"/>
          <w:bCs/>
          <w:sz w:val="20"/>
          <w:szCs w:val="20"/>
        </w:rPr>
        <w:t xml:space="preserve">oard </w:t>
      </w:r>
      <w:r w:rsidRPr="00567032">
        <w:rPr>
          <w:rFonts w:ascii="Arial" w:hAnsi="Arial" w:cs="Arial"/>
          <w:sz w:val="20"/>
          <w:szCs w:val="20"/>
        </w:rPr>
        <w:t xml:space="preserve">was held on Tuesday, </w:t>
      </w:r>
      <w:r w:rsidR="00567032" w:rsidRPr="00567032">
        <w:rPr>
          <w:rFonts w:ascii="Arial" w:hAnsi="Arial" w:cs="Arial"/>
          <w:sz w:val="20"/>
          <w:szCs w:val="20"/>
        </w:rPr>
        <w:t>June 26</w:t>
      </w:r>
      <w:r w:rsidRPr="00567032">
        <w:rPr>
          <w:rFonts w:ascii="Arial" w:hAnsi="Arial" w:cs="Arial"/>
          <w:sz w:val="20"/>
          <w:szCs w:val="20"/>
        </w:rPr>
        <w:t xml:space="preserve">, 2012 at 10:00 a.m. in the Board of Supervisors’ </w:t>
      </w:r>
      <w:r w:rsidR="00567032" w:rsidRPr="00567032">
        <w:rPr>
          <w:rFonts w:ascii="Arial" w:hAnsi="Arial" w:cs="Arial"/>
          <w:sz w:val="20"/>
          <w:szCs w:val="20"/>
        </w:rPr>
        <w:t>Conference Room, 1012 N. G Avenue, Douglas, Arizona.  In attendance were Richard Searle, Chairman; Patrick Call, Vice-Chairman; Ann English, Supervisor; Michael Ortega, County Administrator; Jim Vlahovich, Deputy County Administrator; Dave Fifer, Civil</w:t>
      </w:r>
      <w:r w:rsidR="00567032" w:rsidRPr="00567032">
        <w:rPr>
          <w:rFonts w:ascii="Arial" w:hAnsi="Arial" w:cs="Arial"/>
          <w:color w:val="000000"/>
          <w:sz w:val="20"/>
          <w:szCs w:val="20"/>
        </w:rPr>
        <w:t xml:space="preserve"> Deputy County Attorney</w:t>
      </w:r>
      <w:r w:rsidR="00567032" w:rsidRPr="00567032">
        <w:rPr>
          <w:rFonts w:ascii="Arial" w:hAnsi="Arial" w:cs="Arial"/>
          <w:sz w:val="20"/>
          <w:szCs w:val="20"/>
        </w:rPr>
        <w:t xml:space="preserve">; and Katie Howard, Clerk of the Board. 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>THE ORDER OR DELETION OF ANY ITEM ON THIS AGENDA IS SUBJECT TO MODIFICATION AT THE MEETING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> 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 xml:space="preserve">ROLL CALL – </w:t>
      </w:r>
      <w:r w:rsidRPr="008F560E">
        <w:rPr>
          <w:rFonts w:ascii="Arial" w:hAnsi="Arial" w:cs="Arial"/>
          <w:sz w:val="20"/>
          <w:szCs w:val="20"/>
        </w:rPr>
        <w:t>All three directors were present.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sz w:val="20"/>
          <w:szCs w:val="20"/>
        </w:rPr>
        <w:t>The mee</w:t>
      </w:r>
      <w:r w:rsidR="0083559B">
        <w:rPr>
          <w:rFonts w:ascii="Arial" w:hAnsi="Arial" w:cs="Arial"/>
          <w:sz w:val="20"/>
          <w:szCs w:val="20"/>
        </w:rPr>
        <w:t>ting was called to order at 10:1</w:t>
      </w:r>
      <w:r w:rsidRPr="008F560E">
        <w:rPr>
          <w:rFonts w:ascii="Arial" w:hAnsi="Arial" w:cs="Arial"/>
          <w:sz w:val="20"/>
          <w:szCs w:val="20"/>
        </w:rPr>
        <w:t>0 a.m.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E4098D" w:rsidRPr="00D936EF" w:rsidRDefault="00E4098D" w:rsidP="00E4098D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CALL TO THE PUBLIC</w:t>
      </w:r>
      <w:r w:rsidRPr="00D936EF">
        <w:rPr>
          <w:rFonts w:ascii="Arial" w:hAnsi="Arial" w:cs="Arial"/>
          <w:caps/>
          <w:sz w:val="20"/>
          <w:szCs w:val="20"/>
        </w:rPr>
        <w:t xml:space="preserve"> (MATTERS RELATED TO COUNTY GOVERNMENT - LIMIT OF 3 MINUTES PER PERSON OR AT THE DIRECTION OF THE CHAIRMAN)</w:t>
      </w:r>
    </w:p>
    <w:p w:rsidR="00E4098D" w:rsidRPr="00D936EF" w:rsidRDefault="00E4098D" w:rsidP="00E4098D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</w:p>
    <w:p w:rsidR="00E4098D" w:rsidRPr="00D936EF" w:rsidRDefault="00E4098D" w:rsidP="00E4098D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Chairman </w:t>
      </w:r>
      <w:r>
        <w:rPr>
          <w:rFonts w:ascii="Arial" w:hAnsi="Arial" w:cs="Arial"/>
          <w:sz w:val="20"/>
          <w:szCs w:val="20"/>
        </w:rPr>
        <w:t>Searle</w:t>
      </w:r>
      <w:r w:rsidRPr="00D936EF">
        <w:rPr>
          <w:rFonts w:ascii="Arial" w:hAnsi="Arial" w:cs="Arial"/>
          <w:sz w:val="20"/>
          <w:szCs w:val="20"/>
        </w:rPr>
        <w:t xml:space="preserve"> opened the Call to the Public. No one wished to address the Board and Chairman </w:t>
      </w:r>
      <w:r>
        <w:rPr>
          <w:rFonts w:ascii="Arial" w:hAnsi="Arial" w:cs="Arial"/>
          <w:sz w:val="20"/>
          <w:szCs w:val="20"/>
        </w:rPr>
        <w:t>Searle</w:t>
      </w:r>
      <w:r w:rsidRPr="00D936EF">
        <w:rPr>
          <w:rFonts w:ascii="Arial" w:hAnsi="Arial" w:cs="Arial"/>
          <w:sz w:val="20"/>
          <w:szCs w:val="20"/>
        </w:rPr>
        <w:t xml:space="preserve"> closed the Call to the Public.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F560E">
        <w:rPr>
          <w:rFonts w:ascii="Arial" w:hAnsi="Arial" w:cs="Arial"/>
          <w:b/>
          <w:i/>
          <w:sz w:val="20"/>
          <w:szCs w:val="20"/>
          <w:u w:val="single"/>
        </w:rPr>
        <w:t>CONSENT</w:t>
      </w:r>
    </w:p>
    <w:p w:rsidR="008F560E" w:rsidRPr="008F560E" w:rsidRDefault="008F560E" w:rsidP="008F560E">
      <w:pPr>
        <w:rPr>
          <w:rFonts w:ascii="Arial" w:hAnsi="Arial" w:cs="Arial"/>
          <w:b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  <w:u w:val="single"/>
        </w:rPr>
        <w:t>ITEM 1</w:t>
      </w:r>
    </w:p>
    <w:p w:rsidR="008F560E" w:rsidRPr="008F560E" w:rsidRDefault="008F560E" w:rsidP="008F560E">
      <w:pPr>
        <w:rPr>
          <w:rFonts w:ascii="Arial" w:hAnsi="Arial" w:cs="Arial"/>
          <w:b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</w:rPr>
        <w:t>Board of Supervisors</w:t>
      </w:r>
    </w:p>
    <w:p w:rsid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sz w:val="20"/>
          <w:szCs w:val="20"/>
        </w:rPr>
        <w:t xml:space="preserve">Approve the Minutes </w:t>
      </w:r>
      <w:r w:rsidR="00567032">
        <w:rPr>
          <w:rFonts w:ascii="Arial" w:hAnsi="Arial" w:cs="Arial"/>
          <w:sz w:val="20"/>
          <w:szCs w:val="20"/>
        </w:rPr>
        <w:t>of the April 10, 2012 Flood Control District meeting.</w:t>
      </w:r>
    </w:p>
    <w:p w:rsidR="00E4098D" w:rsidRDefault="00E4098D" w:rsidP="008F560E">
      <w:pPr>
        <w:rPr>
          <w:rFonts w:ascii="Arial" w:hAnsi="Arial" w:cs="Arial"/>
          <w:sz w:val="20"/>
          <w:szCs w:val="20"/>
        </w:rPr>
      </w:pPr>
    </w:p>
    <w:p w:rsidR="00E4098D" w:rsidRPr="008F560E" w:rsidRDefault="00E4098D" w:rsidP="00E4098D">
      <w:pPr>
        <w:rPr>
          <w:rFonts w:ascii="Arial" w:hAnsi="Arial" w:cs="Arial"/>
          <w:b/>
          <w:i/>
          <w:caps/>
          <w:sz w:val="20"/>
          <w:szCs w:val="20"/>
          <w:u w:val="single"/>
        </w:rPr>
      </w:pPr>
      <w:r w:rsidRPr="008F560E">
        <w:rPr>
          <w:rFonts w:ascii="Arial" w:hAnsi="Arial" w:cs="Arial"/>
          <w:sz w:val="20"/>
          <w:szCs w:val="20"/>
        </w:rPr>
        <w:t>Director Call made a motion to approve item 1 of the Consent Agenda. Director English seconded the motion and it carried unanimously.</w:t>
      </w:r>
      <w:r w:rsidRPr="008F560E">
        <w:rPr>
          <w:rFonts w:ascii="Arial" w:hAnsi="Arial" w:cs="Arial"/>
          <w:b/>
          <w:i/>
          <w:caps/>
          <w:sz w:val="20"/>
          <w:szCs w:val="20"/>
          <w:u w:val="single"/>
        </w:rPr>
        <w:t xml:space="preserve"> </w:t>
      </w:r>
    </w:p>
    <w:p w:rsidR="00E4098D" w:rsidRPr="008F560E" w:rsidRDefault="00E4098D" w:rsidP="00E4098D">
      <w:pPr>
        <w:rPr>
          <w:rFonts w:ascii="Arial" w:hAnsi="Arial" w:cs="Arial"/>
          <w:sz w:val="20"/>
          <w:szCs w:val="20"/>
        </w:rPr>
      </w:pPr>
    </w:p>
    <w:p w:rsidR="00567032" w:rsidRPr="008F560E" w:rsidRDefault="00567032" w:rsidP="0056703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F560E">
        <w:rPr>
          <w:rFonts w:ascii="Arial" w:hAnsi="Arial" w:cs="Arial"/>
          <w:b/>
          <w:i/>
          <w:sz w:val="20"/>
          <w:szCs w:val="20"/>
          <w:u w:val="single"/>
        </w:rPr>
        <w:t>ACTION</w:t>
      </w:r>
    </w:p>
    <w:p w:rsidR="00567032" w:rsidRPr="008F560E" w:rsidRDefault="00567032" w:rsidP="00567032">
      <w:pPr>
        <w:rPr>
          <w:rFonts w:ascii="Arial" w:hAnsi="Arial" w:cs="Arial"/>
          <w:b/>
          <w:sz w:val="20"/>
          <w:szCs w:val="20"/>
          <w:u w:val="single"/>
        </w:rPr>
      </w:pP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  <w:u w:val="single"/>
        </w:rPr>
        <w:t>ITEM 2</w:t>
      </w:r>
    </w:p>
    <w:p w:rsidR="008F560E" w:rsidRPr="008F560E" w:rsidRDefault="008F560E" w:rsidP="008F560E">
      <w:pPr>
        <w:rPr>
          <w:rFonts w:ascii="Arial" w:hAnsi="Arial" w:cs="Arial"/>
          <w:b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</w:rPr>
        <w:t>Community Development</w:t>
      </w:r>
    </w:p>
    <w:p w:rsidR="00567032" w:rsidRDefault="00567032" w:rsidP="008F56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 the Phase 2 Professional Services contract with JE Fuller Hydrology &amp; Geomorphology, Inc. for the second phase of analysis and design for the Palominas Recharge Grant in the not to exceed amount of $226,190.</w:t>
      </w:r>
    </w:p>
    <w:p w:rsidR="008F560E" w:rsidRPr="008F560E" w:rsidRDefault="008F560E" w:rsidP="008F560E">
      <w:pPr>
        <w:rPr>
          <w:rFonts w:ascii="Arial" w:hAnsi="Arial" w:cs="Arial"/>
          <w:b/>
          <w:i/>
          <w:caps/>
          <w:sz w:val="20"/>
          <w:szCs w:val="20"/>
          <w:u w:val="single"/>
        </w:rPr>
      </w:pPr>
      <w:r w:rsidRPr="008F560E">
        <w:rPr>
          <w:rFonts w:ascii="Arial" w:hAnsi="Arial" w:cs="Arial"/>
          <w:b/>
          <w:i/>
          <w:sz w:val="20"/>
          <w:szCs w:val="20"/>
          <w:u w:val="single"/>
        </w:rPr>
        <w:t xml:space="preserve">    </w:t>
      </w:r>
    </w:p>
    <w:p w:rsidR="009774FB" w:rsidRPr="008F560E" w:rsidRDefault="009774FB" w:rsidP="009774FB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Supervisor English</w:t>
      </w:r>
      <w:r w:rsidRPr="008F560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made a </w:t>
      </w:r>
      <w:r w:rsidRPr="008F560E">
        <w:rPr>
          <w:rFonts w:ascii="Arial" w:eastAsia="Calibri" w:hAnsi="Arial" w:cs="Arial"/>
          <w:color w:val="000000"/>
          <w:sz w:val="20"/>
          <w:szCs w:val="20"/>
        </w:rPr>
        <w:t xml:space="preserve">motion to approve </w:t>
      </w:r>
      <w:r>
        <w:rPr>
          <w:rFonts w:ascii="Arial" w:hAnsi="Arial" w:cs="Arial"/>
          <w:color w:val="000000"/>
          <w:sz w:val="20"/>
          <w:szCs w:val="20"/>
        </w:rPr>
        <w:t>the Phase 2 Professional Services contract with JE Fuller Hydrology &amp; Geomorphology, Inc. for the second phase of analysis and design for the Palominas Recharge Grant in the not to exceed amount of $226,190</w:t>
      </w:r>
      <w:r w:rsidRPr="008F560E">
        <w:rPr>
          <w:rFonts w:ascii="Arial" w:eastAsia="Calibri" w:hAnsi="Arial" w:cs="Arial"/>
          <w:color w:val="000000"/>
          <w:sz w:val="20"/>
          <w:szCs w:val="20"/>
        </w:rPr>
        <w:t xml:space="preserve">.  </w:t>
      </w:r>
      <w:r w:rsidRPr="008F560E">
        <w:rPr>
          <w:rFonts w:ascii="Arial" w:hAnsi="Arial" w:cs="Arial"/>
          <w:sz w:val="20"/>
          <w:szCs w:val="20"/>
        </w:rPr>
        <w:t xml:space="preserve">Director </w:t>
      </w:r>
      <w:r>
        <w:rPr>
          <w:rFonts w:ascii="Arial" w:hAnsi="Arial" w:cs="Arial"/>
          <w:sz w:val="20"/>
          <w:szCs w:val="20"/>
        </w:rPr>
        <w:t>Call</w:t>
      </w:r>
      <w:r w:rsidRPr="008F560E">
        <w:rPr>
          <w:rFonts w:ascii="Arial" w:hAnsi="Arial" w:cs="Arial"/>
          <w:sz w:val="20"/>
          <w:szCs w:val="20"/>
        </w:rPr>
        <w:t xml:space="preserve"> seconded the motion and it carried unanimously.</w:t>
      </w:r>
    </w:p>
    <w:p w:rsidR="009774FB" w:rsidRPr="008F560E" w:rsidRDefault="009774FB" w:rsidP="009774FB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4098D" w:rsidRDefault="008F560E" w:rsidP="00E4098D">
      <w:pPr>
        <w:rPr>
          <w:rFonts w:ascii="Arial" w:hAnsi="Arial" w:cs="Arial"/>
          <w:bCs/>
          <w:sz w:val="20"/>
          <w:szCs w:val="20"/>
        </w:rPr>
      </w:pPr>
      <w:r w:rsidRPr="008F560E">
        <w:rPr>
          <w:rFonts w:ascii="Arial" w:eastAsia="Calibri" w:hAnsi="Arial" w:cs="Arial"/>
          <w:color w:val="000000"/>
          <w:sz w:val="20"/>
          <w:szCs w:val="20"/>
        </w:rPr>
        <w:t>Ms. Karen Riggs explained</w:t>
      </w:r>
      <w:r w:rsidR="00E4098D">
        <w:rPr>
          <w:rFonts w:ascii="Arial" w:eastAsia="Calibri" w:hAnsi="Arial" w:cs="Arial"/>
          <w:color w:val="000000"/>
          <w:sz w:val="20"/>
          <w:szCs w:val="20"/>
        </w:rPr>
        <w:t xml:space="preserve"> the second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 phase of </w:t>
      </w:r>
      <w:r w:rsidR="00E4098D">
        <w:rPr>
          <w:rFonts w:ascii="Arial" w:hAnsi="Arial" w:cs="Arial"/>
          <w:bCs/>
          <w:sz w:val="20"/>
          <w:szCs w:val="20"/>
        </w:rPr>
        <w:t xml:space="preserve">the </w:t>
      </w:r>
      <w:r w:rsidR="00E4098D" w:rsidRPr="00E4098D">
        <w:rPr>
          <w:rFonts w:ascii="Arial" w:hAnsi="Arial" w:cs="Arial"/>
          <w:bCs/>
          <w:sz w:val="20"/>
          <w:szCs w:val="20"/>
        </w:rPr>
        <w:t>analysis</w:t>
      </w:r>
      <w:r w:rsidR="009774FB">
        <w:rPr>
          <w:rFonts w:ascii="Arial" w:hAnsi="Arial" w:cs="Arial"/>
          <w:bCs/>
          <w:sz w:val="20"/>
          <w:szCs w:val="20"/>
        </w:rPr>
        <w:t>, design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 and recharge pilot project from </w:t>
      </w:r>
      <w:r w:rsidR="00E4098D">
        <w:rPr>
          <w:rFonts w:ascii="Arial" w:hAnsi="Arial" w:cs="Arial"/>
          <w:bCs/>
          <w:sz w:val="20"/>
          <w:szCs w:val="20"/>
        </w:rPr>
        <w:t xml:space="preserve">the </w:t>
      </w:r>
      <w:r w:rsidR="00E4098D" w:rsidRPr="00E4098D">
        <w:rPr>
          <w:rFonts w:ascii="Arial" w:hAnsi="Arial" w:cs="Arial"/>
          <w:bCs/>
          <w:sz w:val="20"/>
          <w:szCs w:val="20"/>
        </w:rPr>
        <w:t>Walton Family Grant.</w:t>
      </w:r>
      <w:r w:rsidR="009774FB">
        <w:rPr>
          <w:rFonts w:ascii="Arial" w:hAnsi="Arial" w:cs="Arial"/>
          <w:bCs/>
          <w:sz w:val="20"/>
          <w:szCs w:val="20"/>
        </w:rPr>
        <w:t xml:space="preserve"> </w:t>
      </w:r>
      <w:r w:rsidR="00E4098D">
        <w:rPr>
          <w:rFonts w:ascii="Arial" w:hAnsi="Arial" w:cs="Arial"/>
          <w:bCs/>
          <w:sz w:val="20"/>
          <w:szCs w:val="20"/>
        </w:rPr>
        <w:t>She said the project is s</w:t>
      </w:r>
      <w:r w:rsidR="00E4098D" w:rsidRPr="00E4098D">
        <w:rPr>
          <w:rFonts w:ascii="Arial" w:hAnsi="Arial" w:cs="Arial"/>
          <w:bCs/>
          <w:sz w:val="20"/>
          <w:szCs w:val="20"/>
        </w:rPr>
        <w:t>lightly unde</w:t>
      </w:r>
      <w:r w:rsidR="00E4098D">
        <w:rPr>
          <w:rFonts w:ascii="Arial" w:hAnsi="Arial" w:cs="Arial"/>
          <w:bCs/>
          <w:sz w:val="20"/>
          <w:szCs w:val="20"/>
        </w:rPr>
        <w:t xml:space="preserve">r budget </w:t>
      </w:r>
      <w:r w:rsidR="009774FB">
        <w:rPr>
          <w:rFonts w:ascii="Arial" w:hAnsi="Arial" w:cs="Arial"/>
          <w:bCs/>
          <w:sz w:val="20"/>
          <w:szCs w:val="20"/>
        </w:rPr>
        <w:t>and on time with design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.  </w:t>
      </w:r>
      <w:r w:rsidR="0083559B">
        <w:rPr>
          <w:rFonts w:ascii="Arial" w:hAnsi="Arial" w:cs="Arial"/>
          <w:bCs/>
          <w:sz w:val="20"/>
          <w:szCs w:val="20"/>
        </w:rPr>
        <w:t>O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n-site testing at </w:t>
      </w:r>
      <w:r w:rsidR="009774FB">
        <w:rPr>
          <w:rFonts w:ascii="Arial" w:hAnsi="Arial" w:cs="Arial"/>
          <w:bCs/>
          <w:sz w:val="20"/>
          <w:szCs w:val="20"/>
        </w:rPr>
        <w:t xml:space="preserve">the </w:t>
      </w:r>
      <w:r w:rsidR="00E4098D" w:rsidRPr="00E4098D">
        <w:rPr>
          <w:rFonts w:ascii="Arial" w:hAnsi="Arial" w:cs="Arial"/>
          <w:bCs/>
          <w:sz w:val="20"/>
          <w:szCs w:val="20"/>
        </w:rPr>
        <w:t>Mansker site and downstream</w:t>
      </w:r>
      <w:r w:rsidR="00E4098D">
        <w:rPr>
          <w:rFonts w:ascii="Arial" w:hAnsi="Arial" w:cs="Arial"/>
          <w:bCs/>
          <w:sz w:val="20"/>
          <w:szCs w:val="20"/>
        </w:rPr>
        <w:t xml:space="preserve"> has been done and </w:t>
      </w:r>
      <w:r w:rsidR="00E4098D" w:rsidRPr="00E4098D">
        <w:rPr>
          <w:rFonts w:ascii="Arial" w:hAnsi="Arial" w:cs="Arial"/>
          <w:bCs/>
          <w:sz w:val="20"/>
          <w:szCs w:val="20"/>
        </w:rPr>
        <w:t>several potential sites</w:t>
      </w:r>
      <w:r w:rsidR="00E4098D">
        <w:rPr>
          <w:rFonts w:ascii="Arial" w:hAnsi="Arial" w:cs="Arial"/>
          <w:bCs/>
          <w:sz w:val="20"/>
          <w:szCs w:val="20"/>
        </w:rPr>
        <w:t xml:space="preserve"> have been located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.  Phase 2 will move into </w:t>
      </w:r>
      <w:r w:rsidR="00E4098D">
        <w:rPr>
          <w:rFonts w:ascii="Arial" w:hAnsi="Arial" w:cs="Arial"/>
          <w:bCs/>
          <w:sz w:val="20"/>
          <w:szCs w:val="20"/>
        </w:rPr>
        <w:t xml:space="preserve">the 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design phase by </w:t>
      </w:r>
      <w:r w:rsidR="00E4098D">
        <w:rPr>
          <w:rFonts w:ascii="Arial" w:hAnsi="Arial" w:cs="Arial"/>
          <w:bCs/>
          <w:sz w:val="20"/>
          <w:szCs w:val="20"/>
        </w:rPr>
        <w:t xml:space="preserve">the 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end of </w:t>
      </w:r>
      <w:r w:rsidR="00E4098D">
        <w:rPr>
          <w:rFonts w:ascii="Arial" w:hAnsi="Arial" w:cs="Arial"/>
          <w:bCs/>
          <w:sz w:val="20"/>
          <w:szCs w:val="20"/>
        </w:rPr>
        <w:t xml:space="preserve">the 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calendar year.  </w:t>
      </w:r>
      <w:r w:rsidR="00E4098D">
        <w:rPr>
          <w:rFonts w:ascii="Arial" w:hAnsi="Arial" w:cs="Arial"/>
          <w:bCs/>
          <w:sz w:val="20"/>
          <w:szCs w:val="20"/>
        </w:rPr>
        <w:t xml:space="preserve">Construction bids </w:t>
      </w:r>
      <w:r w:rsidR="009774FB">
        <w:rPr>
          <w:rFonts w:ascii="Arial" w:hAnsi="Arial" w:cs="Arial"/>
          <w:bCs/>
          <w:sz w:val="20"/>
          <w:szCs w:val="20"/>
        </w:rPr>
        <w:t xml:space="preserve">of the Mansker recharge facilities </w:t>
      </w:r>
      <w:r w:rsidR="00E4098D">
        <w:rPr>
          <w:rFonts w:ascii="Arial" w:hAnsi="Arial" w:cs="Arial"/>
          <w:bCs/>
          <w:sz w:val="20"/>
          <w:szCs w:val="20"/>
        </w:rPr>
        <w:t xml:space="preserve">will begin </w:t>
      </w:r>
      <w:r w:rsidR="00E4098D" w:rsidRPr="00E4098D">
        <w:rPr>
          <w:rFonts w:ascii="Arial" w:hAnsi="Arial" w:cs="Arial"/>
          <w:bCs/>
          <w:sz w:val="20"/>
          <w:szCs w:val="20"/>
        </w:rPr>
        <w:t>early in 2013.</w:t>
      </w:r>
      <w:r w:rsidR="00E4098D">
        <w:rPr>
          <w:rFonts w:ascii="Arial" w:hAnsi="Arial" w:cs="Arial"/>
          <w:bCs/>
          <w:sz w:val="20"/>
          <w:szCs w:val="20"/>
        </w:rPr>
        <w:t xml:space="preserve"> She further e</w:t>
      </w:r>
      <w:r w:rsidR="00E4098D" w:rsidRPr="00E4098D">
        <w:rPr>
          <w:rFonts w:ascii="Arial" w:hAnsi="Arial" w:cs="Arial"/>
          <w:bCs/>
          <w:sz w:val="20"/>
          <w:szCs w:val="20"/>
        </w:rPr>
        <w:t>xplained that there are several phases, to include Kings Ranch</w:t>
      </w:r>
      <w:r w:rsidR="00E4098D">
        <w:rPr>
          <w:rFonts w:ascii="Arial" w:hAnsi="Arial" w:cs="Arial"/>
          <w:bCs/>
          <w:sz w:val="20"/>
          <w:szCs w:val="20"/>
        </w:rPr>
        <w:t xml:space="preserve"> and she w</w:t>
      </w:r>
      <w:r w:rsidR="00E4098D" w:rsidRPr="00E4098D">
        <w:rPr>
          <w:rFonts w:ascii="Arial" w:hAnsi="Arial" w:cs="Arial"/>
          <w:bCs/>
          <w:sz w:val="20"/>
          <w:szCs w:val="20"/>
        </w:rPr>
        <w:t xml:space="preserve">ill put together </w:t>
      </w:r>
      <w:r w:rsidR="00E4098D">
        <w:rPr>
          <w:rFonts w:ascii="Arial" w:hAnsi="Arial" w:cs="Arial"/>
          <w:bCs/>
          <w:sz w:val="20"/>
          <w:szCs w:val="20"/>
        </w:rPr>
        <w:t xml:space="preserve">a </w:t>
      </w:r>
      <w:r w:rsidR="00E4098D" w:rsidRPr="00E4098D">
        <w:rPr>
          <w:rFonts w:ascii="Arial" w:hAnsi="Arial" w:cs="Arial"/>
          <w:bCs/>
          <w:sz w:val="20"/>
          <w:szCs w:val="20"/>
        </w:rPr>
        <w:t>timeline and entire budget</w:t>
      </w:r>
      <w:r w:rsidR="009774FB">
        <w:rPr>
          <w:rFonts w:ascii="Arial" w:hAnsi="Arial" w:cs="Arial"/>
          <w:bCs/>
          <w:sz w:val="20"/>
          <w:szCs w:val="20"/>
        </w:rPr>
        <w:t>.</w:t>
      </w:r>
    </w:p>
    <w:p w:rsidR="00E4098D" w:rsidRDefault="00E4098D" w:rsidP="00E4098D">
      <w:pPr>
        <w:rPr>
          <w:rFonts w:ascii="Arial" w:hAnsi="Arial" w:cs="Arial"/>
          <w:bCs/>
          <w:sz w:val="20"/>
          <w:szCs w:val="20"/>
        </w:rPr>
      </w:pPr>
    </w:p>
    <w:p w:rsidR="00E4098D" w:rsidRDefault="00E4098D" w:rsidP="00E409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Supervisor English </w:t>
      </w:r>
      <w:r w:rsidRPr="00E4098D">
        <w:rPr>
          <w:rFonts w:ascii="Arial" w:hAnsi="Arial" w:cs="Arial"/>
          <w:bCs/>
          <w:sz w:val="20"/>
          <w:szCs w:val="20"/>
        </w:rPr>
        <w:t xml:space="preserve">explained what </w:t>
      </w:r>
      <w:r>
        <w:rPr>
          <w:rFonts w:ascii="Arial" w:hAnsi="Arial" w:cs="Arial"/>
          <w:bCs/>
          <w:sz w:val="20"/>
          <w:szCs w:val="20"/>
        </w:rPr>
        <w:t>the Board’s information needs are and Ms. Riggs said she would deliver the report to the Board.</w:t>
      </w:r>
      <w:r w:rsidR="0083559B">
        <w:rPr>
          <w:rFonts w:ascii="Arial" w:hAnsi="Arial" w:cs="Arial"/>
          <w:bCs/>
          <w:sz w:val="20"/>
          <w:szCs w:val="20"/>
        </w:rPr>
        <w:t xml:space="preserve">  </w:t>
      </w:r>
    </w:p>
    <w:p w:rsidR="00E4098D" w:rsidRDefault="00E4098D" w:rsidP="00E4098D">
      <w:pPr>
        <w:rPr>
          <w:rFonts w:ascii="Arial" w:hAnsi="Arial" w:cs="Arial"/>
          <w:bCs/>
          <w:sz w:val="20"/>
          <w:szCs w:val="20"/>
        </w:rPr>
      </w:pPr>
    </w:p>
    <w:p w:rsidR="00E4098D" w:rsidRPr="00E4098D" w:rsidRDefault="00E4098D" w:rsidP="00E409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Ms. Riggs e</w:t>
      </w:r>
      <w:r w:rsidRPr="00E4098D">
        <w:rPr>
          <w:rFonts w:ascii="Arial" w:hAnsi="Arial" w:cs="Arial"/>
          <w:bCs/>
          <w:sz w:val="20"/>
          <w:szCs w:val="20"/>
        </w:rPr>
        <w:t xml:space="preserve">xplained that much of the County’s costs were already budgeted, </w:t>
      </w:r>
      <w:r>
        <w:rPr>
          <w:rFonts w:ascii="Arial" w:hAnsi="Arial" w:cs="Arial"/>
          <w:bCs/>
          <w:sz w:val="20"/>
          <w:szCs w:val="20"/>
        </w:rPr>
        <w:t>first phase was $167,000 and the second phase is $226,000</w:t>
      </w:r>
      <w:r w:rsidRPr="00E4098D">
        <w:rPr>
          <w:rFonts w:ascii="Arial" w:hAnsi="Arial" w:cs="Arial"/>
          <w:bCs/>
          <w:sz w:val="20"/>
          <w:szCs w:val="20"/>
        </w:rPr>
        <w:t>.</w:t>
      </w:r>
    </w:p>
    <w:p w:rsidR="008F560E" w:rsidRPr="008F560E" w:rsidRDefault="008F560E" w:rsidP="008F560E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There being no other business before the Flood Control District Board, Chairman </w:t>
      </w:r>
      <w:r w:rsidR="00E4098D">
        <w:rPr>
          <w:rFonts w:ascii="Arial" w:hAnsi="Arial" w:cs="Arial"/>
          <w:szCs w:val="20"/>
        </w:rPr>
        <w:t xml:space="preserve">Searle </w:t>
      </w:r>
      <w:r w:rsidR="00E67F8D" w:rsidRPr="00D936EF">
        <w:rPr>
          <w:rFonts w:ascii="Arial" w:hAnsi="Arial" w:cs="Arial"/>
          <w:szCs w:val="20"/>
        </w:rPr>
        <w:t>ad</w:t>
      </w:r>
      <w:r w:rsidR="00745196" w:rsidRPr="00D936EF">
        <w:rPr>
          <w:rFonts w:ascii="Arial" w:hAnsi="Arial" w:cs="Arial"/>
          <w:szCs w:val="20"/>
        </w:rPr>
        <w:t xml:space="preserve">journed the meeting at </w:t>
      </w:r>
      <w:r w:rsidR="0060217A">
        <w:rPr>
          <w:rFonts w:ascii="Arial" w:hAnsi="Arial" w:cs="Arial"/>
          <w:szCs w:val="20"/>
        </w:rPr>
        <w:t>10:</w:t>
      </w:r>
      <w:r w:rsidR="00E4098D">
        <w:rPr>
          <w:rFonts w:ascii="Arial" w:hAnsi="Arial" w:cs="Arial"/>
          <w:szCs w:val="20"/>
        </w:rPr>
        <w:t xml:space="preserve">17 </w:t>
      </w:r>
      <w:r w:rsidR="00D936EF">
        <w:rPr>
          <w:rFonts w:ascii="Arial" w:hAnsi="Arial" w:cs="Arial"/>
          <w:szCs w:val="20"/>
        </w:rPr>
        <w:t>a</w:t>
      </w:r>
      <w:r w:rsidR="002A7CB1" w:rsidRPr="00D936EF">
        <w:rPr>
          <w:rFonts w:ascii="Arial" w:hAnsi="Arial" w:cs="Arial"/>
          <w:szCs w:val="20"/>
        </w:rPr>
        <w:t>.m</w:t>
      </w:r>
      <w:r w:rsidRPr="00D936EF">
        <w:rPr>
          <w:rFonts w:ascii="Arial" w:hAnsi="Arial" w:cs="Arial"/>
          <w:szCs w:val="20"/>
        </w:rPr>
        <w:t>.</w:t>
      </w:r>
    </w:p>
    <w:p w:rsidR="00FE0FC3" w:rsidRDefault="00FE0FC3" w:rsidP="0019622A">
      <w:pPr>
        <w:pStyle w:val="BodyText"/>
        <w:rPr>
          <w:rFonts w:ascii="Arial" w:hAnsi="Arial" w:cs="Arial"/>
          <w:szCs w:val="20"/>
        </w:rPr>
      </w:pPr>
    </w:p>
    <w:p w:rsidR="0083559B" w:rsidRDefault="0083559B" w:rsidP="0019622A">
      <w:pPr>
        <w:pStyle w:val="BodyText"/>
        <w:rPr>
          <w:rFonts w:ascii="Arial" w:hAnsi="Arial" w:cs="Arial"/>
          <w:szCs w:val="20"/>
        </w:rPr>
      </w:pPr>
    </w:p>
    <w:p w:rsidR="0083559B" w:rsidRPr="00D936EF" w:rsidRDefault="0083559B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lastRenderedPageBreak/>
        <w:t xml:space="preserve">APPROVED: </w:t>
      </w:r>
      <w:r w:rsidRPr="00D936EF">
        <w:rPr>
          <w:rFonts w:ascii="Arial" w:hAnsi="Arial" w:cs="Arial"/>
          <w:szCs w:val="20"/>
        </w:rPr>
        <w:tab/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________________________________  </w:t>
      </w:r>
      <w:r w:rsidRPr="00D936EF">
        <w:rPr>
          <w:rFonts w:ascii="Arial" w:hAnsi="Arial" w:cs="Arial"/>
          <w:szCs w:val="20"/>
        </w:rPr>
        <w:tab/>
      </w:r>
      <w:r w:rsidRPr="00D936EF">
        <w:rPr>
          <w:rFonts w:ascii="Arial" w:hAnsi="Arial" w:cs="Arial"/>
          <w:szCs w:val="20"/>
        </w:rPr>
        <w:tab/>
        <w:t xml:space="preserve"> </w:t>
      </w:r>
    </w:p>
    <w:p w:rsidR="003A401E" w:rsidRPr="00D936EF" w:rsidRDefault="00DE501B" w:rsidP="0019622A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Richard Searle</w:t>
      </w:r>
      <w:r w:rsidR="003A401E" w:rsidRPr="00D936EF">
        <w:rPr>
          <w:rFonts w:ascii="Arial" w:hAnsi="Arial" w:cs="Arial"/>
          <w:szCs w:val="20"/>
        </w:rPr>
        <w:t>, Chairman</w:t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  <w:t xml:space="preserve">       </w:t>
      </w: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ATTEST: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>____________________________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Katie A. Howard, Clerk of the Board</w:t>
      </w:r>
    </w:p>
    <w:p w:rsidR="00693943" w:rsidRDefault="00693943" w:rsidP="0019622A">
      <w:pPr>
        <w:rPr>
          <w:rFonts w:ascii="Arial" w:hAnsi="Arial" w:cs="Arial"/>
          <w:caps/>
          <w:sz w:val="20"/>
          <w:szCs w:val="20"/>
        </w:rPr>
      </w:pPr>
    </w:p>
    <w:p w:rsidR="00693943" w:rsidRDefault="00693943" w:rsidP="0019622A">
      <w:pPr>
        <w:rPr>
          <w:rFonts w:ascii="Arial" w:hAnsi="Arial" w:cs="Arial"/>
          <w:caps/>
          <w:sz w:val="20"/>
          <w:szCs w:val="20"/>
        </w:rPr>
      </w:pPr>
    </w:p>
    <w:p w:rsidR="00AD312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caps/>
          <w:sz w:val="20"/>
          <w:szCs w:val="20"/>
        </w:rPr>
        <w:t>(SUPPORTING DOCUMENTATION IS AVAILABLE AT THE BOARD OF SUPERVISORS’ OFFICE</w:t>
      </w:r>
      <w:r w:rsidR="00705D02" w:rsidRPr="00D936EF">
        <w:rPr>
          <w:rFonts w:ascii="Arial" w:hAnsi="Arial" w:cs="Arial"/>
          <w:caps/>
          <w:sz w:val="20"/>
          <w:szCs w:val="20"/>
        </w:rPr>
        <w:t>)</w:t>
      </w:r>
    </w:p>
    <w:sectPr w:rsidR="00AD312E" w:rsidRPr="00D936EF" w:rsidSect="00E52E27">
      <w:foot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FB" w:rsidRDefault="009774FB">
      <w:r>
        <w:separator/>
      </w:r>
    </w:p>
  </w:endnote>
  <w:endnote w:type="continuationSeparator" w:id="0">
    <w:p w:rsidR="009774FB" w:rsidRDefault="0097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FB" w:rsidRPr="00816A18" w:rsidRDefault="009774FB" w:rsidP="00816A18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6/26/12</w:t>
    </w:r>
    <w:r w:rsidRPr="00816A18">
      <w:rPr>
        <w:rFonts w:ascii="Arial" w:hAnsi="Arial" w:cs="Arial"/>
        <w:sz w:val="16"/>
        <w:szCs w:val="16"/>
      </w:rPr>
      <w:t xml:space="preserve"> Flood Control District Board of Directors Meeting </w:t>
    </w:r>
    <w:r>
      <w:rPr>
        <w:rFonts w:ascii="Arial" w:hAnsi="Arial" w:cs="Arial"/>
        <w:sz w:val="16"/>
        <w:szCs w:val="16"/>
      </w:rPr>
      <w:tab/>
    </w:r>
    <w:r w:rsidRPr="00816A18">
      <w:rPr>
        <w:rFonts w:ascii="Arial" w:hAnsi="Arial" w:cs="Arial"/>
        <w:sz w:val="16"/>
        <w:szCs w:val="16"/>
      </w:rPr>
      <w:t xml:space="preserve">Page </w:t>
    </w:r>
    <w:r w:rsidR="00291BAE"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Pr="00816A1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291BAE" w:rsidRPr="00816A18">
      <w:rPr>
        <w:rStyle w:val="PageNumber"/>
        <w:rFonts w:ascii="Arial" w:hAnsi="Arial" w:cs="Arial"/>
        <w:sz w:val="16"/>
        <w:szCs w:val="16"/>
      </w:rPr>
      <w:fldChar w:fldCharType="separate"/>
    </w:r>
    <w:r w:rsidR="0083559B">
      <w:rPr>
        <w:rStyle w:val="PageNumber"/>
        <w:rFonts w:ascii="Arial" w:hAnsi="Arial" w:cs="Arial"/>
        <w:noProof/>
        <w:sz w:val="16"/>
        <w:szCs w:val="16"/>
      </w:rPr>
      <w:t>1</w:t>
    </w:r>
    <w:r w:rsidR="00291BAE" w:rsidRPr="00816A18">
      <w:rPr>
        <w:rStyle w:val="PageNumber"/>
        <w:rFonts w:ascii="Arial" w:hAnsi="Arial" w:cs="Arial"/>
        <w:sz w:val="16"/>
        <w:szCs w:val="16"/>
      </w:rPr>
      <w:fldChar w:fldCharType="end"/>
    </w:r>
    <w:r w:rsidRPr="00816A18">
      <w:rPr>
        <w:rStyle w:val="PageNumber"/>
        <w:rFonts w:ascii="Arial" w:hAnsi="Arial" w:cs="Arial"/>
        <w:sz w:val="16"/>
        <w:szCs w:val="16"/>
      </w:rPr>
      <w:t xml:space="preserve"> of </w:t>
    </w:r>
    <w:r w:rsidR="00291BAE"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Pr="00816A1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291BAE" w:rsidRPr="00816A18">
      <w:rPr>
        <w:rStyle w:val="PageNumber"/>
        <w:rFonts w:ascii="Arial" w:hAnsi="Arial" w:cs="Arial"/>
        <w:sz w:val="16"/>
        <w:szCs w:val="16"/>
      </w:rPr>
      <w:fldChar w:fldCharType="separate"/>
    </w:r>
    <w:r w:rsidR="0083559B">
      <w:rPr>
        <w:rStyle w:val="PageNumber"/>
        <w:rFonts w:ascii="Arial" w:hAnsi="Arial" w:cs="Arial"/>
        <w:noProof/>
        <w:sz w:val="16"/>
        <w:szCs w:val="16"/>
      </w:rPr>
      <w:t>2</w:t>
    </w:r>
    <w:r w:rsidR="00291BAE" w:rsidRPr="00816A1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FB" w:rsidRDefault="009774FB">
      <w:r>
        <w:separator/>
      </w:r>
    </w:p>
  </w:footnote>
  <w:footnote w:type="continuationSeparator" w:id="0">
    <w:p w:rsidR="009774FB" w:rsidRDefault="00977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7FE4"/>
    <w:multiLevelType w:val="hybridMultilevel"/>
    <w:tmpl w:val="6354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MRSVersion" w:val="3.1.3308.18702"/>
  </w:docVars>
  <w:rsids>
    <w:rsidRoot w:val="00AD312E"/>
    <w:rsid w:val="000024B3"/>
    <w:rsid w:val="00002FAB"/>
    <w:rsid w:val="000050FB"/>
    <w:rsid w:val="00006CA9"/>
    <w:rsid w:val="00026B2E"/>
    <w:rsid w:val="000277F2"/>
    <w:rsid w:val="00046C69"/>
    <w:rsid w:val="0005652D"/>
    <w:rsid w:val="000943E5"/>
    <w:rsid w:val="000965CC"/>
    <w:rsid w:val="000A170A"/>
    <w:rsid w:val="000A51F5"/>
    <w:rsid w:val="000A6DB4"/>
    <w:rsid w:val="000A7C22"/>
    <w:rsid w:val="000C4A90"/>
    <w:rsid w:val="000D2AA0"/>
    <w:rsid w:val="000E12F8"/>
    <w:rsid w:val="000E7AA4"/>
    <w:rsid w:val="000F57A9"/>
    <w:rsid w:val="0010773B"/>
    <w:rsid w:val="001107C5"/>
    <w:rsid w:val="00144D6D"/>
    <w:rsid w:val="00144EBC"/>
    <w:rsid w:val="00146648"/>
    <w:rsid w:val="00151616"/>
    <w:rsid w:val="00160C7A"/>
    <w:rsid w:val="00165D79"/>
    <w:rsid w:val="00170D1F"/>
    <w:rsid w:val="00171189"/>
    <w:rsid w:val="00171225"/>
    <w:rsid w:val="00175427"/>
    <w:rsid w:val="00177347"/>
    <w:rsid w:val="00186F16"/>
    <w:rsid w:val="001879B2"/>
    <w:rsid w:val="00192F34"/>
    <w:rsid w:val="0019622A"/>
    <w:rsid w:val="0019771B"/>
    <w:rsid w:val="001A3BEF"/>
    <w:rsid w:val="001A6614"/>
    <w:rsid w:val="001B081C"/>
    <w:rsid w:val="001B16D3"/>
    <w:rsid w:val="001B191F"/>
    <w:rsid w:val="001C32FE"/>
    <w:rsid w:val="001D57AE"/>
    <w:rsid w:val="001E5F74"/>
    <w:rsid w:val="001F17C7"/>
    <w:rsid w:val="001F58EB"/>
    <w:rsid w:val="00202DDE"/>
    <w:rsid w:val="00210D07"/>
    <w:rsid w:val="00221021"/>
    <w:rsid w:val="00230541"/>
    <w:rsid w:val="00230AF5"/>
    <w:rsid w:val="002335CD"/>
    <w:rsid w:val="00235D41"/>
    <w:rsid w:val="0024615E"/>
    <w:rsid w:val="002504CF"/>
    <w:rsid w:val="002540EB"/>
    <w:rsid w:val="0026037F"/>
    <w:rsid w:val="0026269F"/>
    <w:rsid w:val="00280703"/>
    <w:rsid w:val="00281462"/>
    <w:rsid w:val="002841EE"/>
    <w:rsid w:val="002841FB"/>
    <w:rsid w:val="00291BAE"/>
    <w:rsid w:val="00294E15"/>
    <w:rsid w:val="002A236C"/>
    <w:rsid w:val="002A7CB1"/>
    <w:rsid w:val="002B0FE4"/>
    <w:rsid w:val="002C490E"/>
    <w:rsid w:val="002C4BC6"/>
    <w:rsid w:val="002C65A9"/>
    <w:rsid w:val="002D40A5"/>
    <w:rsid w:val="002E59F4"/>
    <w:rsid w:val="002E7773"/>
    <w:rsid w:val="002F3365"/>
    <w:rsid w:val="002F7051"/>
    <w:rsid w:val="00300A4E"/>
    <w:rsid w:val="00302288"/>
    <w:rsid w:val="00312930"/>
    <w:rsid w:val="00313D86"/>
    <w:rsid w:val="00332F5B"/>
    <w:rsid w:val="003351B5"/>
    <w:rsid w:val="0034546D"/>
    <w:rsid w:val="00352F97"/>
    <w:rsid w:val="003547EB"/>
    <w:rsid w:val="00357A9E"/>
    <w:rsid w:val="00360731"/>
    <w:rsid w:val="00361174"/>
    <w:rsid w:val="00364E00"/>
    <w:rsid w:val="00367F22"/>
    <w:rsid w:val="00372102"/>
    <w:rsid w:val="0038265B"/>
    <w:rsid w:val="0038558D"/>
    <w:rsid w:val="0038560C"/>
    <w:rsid w:val="00390586"/>
    <w:rsid w:val="00391A17"/>
    <w:rsid w:val="003957ED"/>
    <w:rsid w:val="003A1001"/>
    <w:rsid w:val="003A401E"/>
    <w:rsid w:val="003A5BDA"/>
    <w:rsid w:val="003B2177"/>
    <w:rsid w:val="003B2651"/>
    <w:rsid w:val="003C1A35"/>
    <w:rsid w:val="003C3598"/>
    <w:rsid w:val="003C62CB"/>
    <w:rsid w:val="003D6440"/>
    <w:rsid w:val="003E365A"/>
    <w:rsid w:val="003E49B5"/>
    <w:rsid w:val="003E5698"/>
    <w:rsid w:val="004037B7"/>
    <w:rsid w:val="00412540"/>
    <w:rsid w:val="00423672"/>
    <w:rsid w:val="00423E31"/>
    <w:rsid w:val="00430413"/>
    <w:rsid w:val="004313C8"/>
    <w:rsid w:val="0043728B"/>
    <w:rsid w:val="00442E41"/>
    <w:rsid w:val="004432A0"/>
    <w:rsid w:val="0045700E"/>
    <w:rsid w:val="00461985"/>
    <w:rsid w:val="00465212"/>
    <w:rsid w:val="004656CB"/>
    <w:rsid w:val="00473A04"/>
    <w:rsid w:val="00475942"/>
    <w:rsid w:val="00477696"/>
    <w:rsid w:val="004A1251"/>
    <w:rsid w:val="004A2BA2"/>
    <w:rsid w:val="004B6A98"/>
    <w:rsid w:val="004D31AB"/>
    <w:rsid w:val="004D37F7"/>
    <w:rsid w:val="004D40F6"/>
    <w:rsid w:val="004E124A"/>
    <w:rsid w:val="004E6723"/>
    <w:rsid w:val="004F15D0"/>
    <w:rsid w:val="00501ACE"/>
    <w:rsid w:val="005047FC"/>
    <w:rsid w:val="0051048D"/>
    <w:rsid w:val="00524031"/>
    <w:rsid w:val="005322B0"/>
    <w:rsid w:val="00535DCE"/>
    <w:rsid w:val="005407EA"/>
    <w:rsid w:val="00542893"/>
    <w:rsid w:val="005431C6"/>
    <w:rsid w:val="005436D0"/>
    <w:rsid w:val="005443D7"/>
    <w:rsid w:val="0054635A"/>
    <w:rsid w:val="00550882"/>
    <w:rsid w:val="0055295F"/>
    <w:rsid w:val="00553286"/>
    <w:rsid w:val="00566713"/>
    <w:rsid w:val="0056690D"/>
    <w:rsid w:val="00567032"/>
    <w:rsid w:val="00567FF4"/>
    <w:rsid w:val="0057346D"/>
    <w:rsid w:val="00573C43"/>
    <w:rsid w:val="00577CD9"/>
    <w:rsid w:val="00583160"/>
    <w:rsid w:val="00587897"/>
    <w:rsid w:val="005924FA"/>
    <w:rsid w:val="005A6E0A"/>
    <w:rsid w:val="005A7104"/>
    <w:rsid w:val="005A7240"/>
    <w:rsid w:val="005C07BD"/>
    <w:rsid w:val="005C4A41"/>
    <w:rsid w:val="005C745A"/>
    <w:rsid w:val="005C7CB8"/>
    <w:rsid w:val="005D635A"/>
    <w:rsid w:val="005D76AB"/>
    <w:rsid w:val="005E10C1"/>
    <w:rsid w:val="005E6086"/>
    <w:rsid w:val="005F325F"/>
    <w:rsid w:val="005F52A4"/>
    <w:rsid w:val="00600B1E"/>
    <w:rsid w:val="006018C2"/>
    <w:rsid w:val="00601CF6"/>
    <w:rsid w:val="00601F57"/>
    <w:rsid w:val="0060217A"/>
    <w:rsid w:val="006027C2"/>
    <w:rsid w:val="00624271"/>
    <w:rsid w:val="00630993"/>
    <w:rsid w:val="00630F4C"/>
    <w:rsid w:val="00633A14"/>
    <w:rsid w:val="006371EE"/>
    <w:rsid w:val="006576E6"/>
    <w:rsid w:val="00671478"/>
    <w:rsid w:val="006759B0"/>
    <w:rsid w:val="006773D0"/>
    <w:rsid w:val="00681B02"/>
    <w:rsid w:val="00682E04"/>
    <w:rsid w:val="00693943"/>
    <w:rsid w:val="006941A7"/>
    <w:rsid w:val="006A3728"/>
    <w:rsid w:val="006B195E"/>
    <w:rsid w:val="006B6032"/>
    <w:rsid w:val="006B6EA1"/>
    <w:rsid w:val="006C1233"/>
    <w:rsid w:val="006E0BA4"/>
    <w:rsid w:val="006F0532"/>
    <w:rsid w:val="006F3E95"/>
    <w:rsid w:val="00705D02"/>
    <w:rsid w:val="00707BFF"/>
    <w:rsid w:val="00710300"/>
    <w:rsid w:val="00711C62"/>
    <w:rsid w:val="00712F7E"/>
    <w:rsid w:val="0071454F"/>
    <w:rsid w:val="007157A1"/>
    <w:rsid w:val="00731B06"/>
    <w:rsid w:val="00735A0B"/>
    <w:rsid w:val="00741E39"/>
    <w:rsid w:val="00745196"/>
    <w:rsid w:val="00747848"/>
    <w:rsid w:val="00753CFD"/>
    <w:rsid w:val="00754C1D"/>
    <w:rsid w:val="00757161"/>
    <w:rsid w:val="00761E32"/>
    <w:rsid w:val="007640FF"/>
    <w:rsid w:val="00771FE2"/>
    <w:rsid w:val="007831DC"/>
    <w:rsid w:val="00786AB7"/>
    <w:rsid w:val="00794225"/>
    <w:rsid w:val="00794599"/>
    <w:rsid w:val="00794EE1"/>
    <w:rsid w:val="007B12F3"/>
    <w:rsid w:val="007B75F6"/>
    <w:rsid w:val="007C2DE6"/>
    <w:rsid w:val="007C5CAB"/>
    <w:rsid w:val="007C775C"/>
    <w:rsid w:val="007D1577"/>
    <w:rsid w:val="007D4925"/>
    <w:rsid w:val="007E0CAD"/>
    <w:rsid w:val="007F62BF"/>
    <w:rsid w:val="00803520"/>
    <w:rsid w:val="008035C8"/>
    <w:rsid w:val="00804885"/>
    <w:rsid w:val="00811071"/>
    <w:rsid w:val="0081424C"/>
    <w:rsid w:val="00816A18"/>
    <w:rsid w:val="008251EF"/>
    <w:rsid w:val="008261F8"/>
    <w:rsid w:val="0082757B"/>
    <w:rsid w:val="0083559B"/>
    <w:rsid w:val="008368CE"/>
    <w:rsid w:val="00843506"/>
    <w:rsid w:val="008456EA"/>
    <w:rsid w:val="00852FA6"/>
    <w:rsid w:val="0085585F"/>
    <w:rsid w:val="00857A64"/>
    <w:rsid w:val="00867666"/>
    <w:rsid w:val="0087135C"/>
    <w:rsid w:val="00873C2A"/>
    <w:rsid w:val="008773EC"/>
    <w:rsid w:val="00890F1D"/>
    <w:rsid w:val="00894ED7"/>
    <w:rsid w:val="008955D3"/>
    <w:rsid w:val="0089741E"/>
    <w:rsid w:val="008A06A2"/>
    <w:rsid w:val="008A2BF9"/>
    <w:rsid w:val="008A419C"/>
    <w:rsid w:val="008A61A0"/>
    <w:rsid w:val="008B1443"/>
    <w:rsid w:val="008B2260"/>
    <w:rsid w:val="008B23FB"/>
    <w:rsid w:val="008B2796"/>
    <w:rsid w:val="008B2BDB"/>
    <w:rsid w:val="008B42F7"/>
    <w:rsid w:val="008C0251"/>
    <w:rsid w:val="008C0544"/>
    <w:rsid w:val="008E4181"/>
    <w:rsid w:val="008E5157"/>
    <w:rsid w:val="008F4ED5"/>
    <w:rsid w:val="008F560E"/>
    <w:rsid w:val="00906484"/>
    <w:rsid w:val="00907CA6"/>
    <w:rsid w:val="009170AE"/>
    <w:rsid w:val="009266D1"/>
    <w:rsid w:val="009322A5"/>
    <w:rsid w:val="00934912"/>
    <w:rsid w:val="00936B19"/>
    <w:rsid w:val="009463F0"/>
    <w:rsid w:val="0094779F"/>
    <w:rsid w:val="0095297C"/>
    <w:rsid w:val="00964458"/>
    <w:rsid w:val="009756E8"/>
    <w:rsid w:val="00975D6A"/>
    <w:rsid w:val="009774FB"/>
    <w:rsid w:val="00984400"/>
    <w:rsid w:val="009A05E2"/>
    <w:rsid w:val="009A1886"/>
    <w:rsid w:val="009A295B"/>
    <w:rsid w:val="009B34A1"/>
    <w:rsid w:val="009B5644"/>
    <w:rsid w:val="009C13B8"/>
    <w:rsid w:val="009C2C40"/>
    <w:rsid w:val="009C6ADD"/>
    <w:rsid w:val="009C6DA1"/>
    <w:rsid w:val="009D2FB9"/>
    <w:rsid w:val="009D397D"/>
    <w:rsid w:val="009D615C"/>
    <w:rsid w:val="009D6EBF"/>
    <w:rsid w:val="009D7FC8"/>
    <w:rsid w:val="009E2390"/>
    <w:rsid w:val="009E2DA6"/>
    <w:rsid w:val="009E3527"/>
    <w:rsid w:val="009E414B"/>
    <w:rsid w:val="009F2552"/>
    <w:rsid w:val="009F3FFE"/>
    <w:rsid w:val="009F7613"/>
    <w:rsid w:val="00A00C6D"/>
    <w:rsid w:val="00A026D8"/>
    <w:rsid w:val="00A109F8"/>
    <w:rsid w:val="00A1101F"/>
    <w:rsid w:val="00A14B63"/>
    <w:rsid w:val="00A15F3C"/>
    <w:rsid w:val="00A17ABA"/>
    <w:rsid w:val="00A211F6"/>
    <w:rsid w:val="00A2592A"/>
    <w:rsid w:val="00A3397D"/>
    <w:rsid w:val="00A33A92"/>
    <w:rsid w:val="00A34107"/>
    <w:rsid w:val="00A34B15"/>
    <w:rsid w:val="00A35661"/>
    <w:rsid w:val="00A36729"/>
    <w:rsid w:val="00A43F5A"/>
    <w:rsid w:val="00A66781"/>
    <w:rsid w:val="00A67381"/>
    <w:rsid w:val="00A72C41"/>
    <w:rsid w:val="00A738AD"/>
    <w:rsid w:val="00A777B8"/>
    <w:rsid w:val="00AA01D6"/>
    <w:rsid w:val="00AA49D0"/>
    <w:rsid w:val="00AB0405"/>
    <w:rsid w:val="00AB226F"/>
    <w:rsid w:val="00AB4CD4"/>
    <w:rsid w:val="00AB6E6E"/>
    <w:rsid w:val="00AD2C2F"/>
    <w:rsid w:val="00AD312E"/>
    <w:rsid w:val="00AE3E3C"/>
    <w:rsid w:val="00AE4F04"/>
    <w:rsid w:val="00AF52B0"/>
    <w:rsid w:val="00B13314"/>
    <w:rsid w:val="00B146ED"/>
    <w:rsid w:val="00B17D67"/>
    <w:rsid w:val="00B22616"/>
    <w:rsid w:val="00B23BE5"/>
    <w:rsid w:val="00B26773"/>
    <w:rsid w:val="00B40F97"/>
    <w:rsid w:val="00B41357"/>
    <w:rsid w:val="00B509A9"/>
    <w:rsid w:val="00B56105"/>
    <w:rsid w:val="00B63893"/>
    <w:rsid w:val="00B72A0C"/>
    <w:rsid w:val="00B74AFC"/>
    <w:rsid w:val="00BB1E64"/>
    <w:rsid w:val="00BB43D7"/>
    <w:rsid w:val="00BB4553"/>
    <w:rsid w:val="00BD1747"/>
    <w:rsid w:val="00BD3DC2"/>
    <w:rsid w:val="00BE0BD4"/>
    <w:rsid w:val="00BF0548"/>
    <w:rsid w:val="00BF1169"/>
    <w:rsid w:val="00BF3A33"/>
    <w:rsid w:val="00BF657A"/>
    <w:rsid w:val="00BF7800"/>
    <w:rsid w:val="00BF7E67"/>
    <w:rsid w:val="00C053E1"/>
    <w:rsid w:val="00C12E0A"/>
    <w:rsid w:val="00C25299"/>
    <w:rsid w:val="00C37E84"/>
    <w:rsid w:val="00C43455"/>
    <w:rsid w:val="00C44599"/>
    <w:rsid w:val="00C51C39"/>
    <w:rsid w:val="00C57CD1"/>
    <w:rsid w:val="00C723F7"/>
    <w:rsid w:val="00C75A93"/>
    <w:rsid w:val="00CB39DB"/>
    <w:rsid w:val="00CB6927"/>
    <w:rsid w:val="00CB723C"/>
    <w:rsid w:val="00CC4D27"/>
    <w:rsid w:val="00CD7FF6"/>
    <w:rsid w:val="00CF06B7"/>
    <w:rsid w:val="00D03621"/>
    <w:rsid w:val="00D0640F"/>
    <w:rsid w:val="00D164D6"/>
    <w:rsid w:val="00D32C82"/>
    <w:rsid w:val="00D42F38"/>
    <w:rsid w:val="00D502AC"/>
    <w:rsid w:val="00D53E33"/>
    <w:rsid w:val="00D57589"/>
    <w:rsid w:val="00D60E29"/>
    <w:rsid w:val="00D6540A"/>
    <w:rsid w:val="00D6788D"/>
    <w:rsid w:val="00D87FE2"/>
    <w:rsid w:val="00D936EF"/>
    <w:rsid w:val="00D96A44"/>
    <w:rsid w:val="00DB5BAA"/>
    <w:rsid w:val="00DC0564"/>
    <w:rsid w:val="00DC5018"/>
    <w:rsid w:val="00DD7972"/>
    <w:rsid w:val="00DE501B"/>
    <w:rsid w:val="00DF7298"/>
    <w:rsid w:val="00E034F1"/>
    <w:rsid w:val="00E045DC"/>
    <w:rsid w:val="00E04847"/>
    <w:rsid w:val="00E17179"/>
    <w:rsid w:val="00E259B6"/>
    <w:rsid w:val="00E26ADC"/>
    <w:rsid w:val="00E34380"/>
    <w:rsid w:val="00E35D1F"/>
    <w:rsid w:val="00E4098D"/>
    <w:rsid w:val="00E40EBA"/>
    <w:rsid w:val="00E52E27"/>
    <w:rsid w:val="00E5524F"/>
    <w:rsid w:val="00E57165"/>
    <w:rsid w:val="00E60277"/>
    <w:rsid w:val="00E6203D"/>
    <w:rsid w:val="00E67F8D"/>
    <w:rsid w:val="00E7109E"/>
    <w:rsid w:val="00E751B7"/>
    <w:rsid w:val="00E7694D"/>
    <w:rsid w:val="00E82289"/>
    <w:rsid w:val="00E85488"/>
    <w:rsid w:val="00E87E22"/>
    <w:rsid w:val="00EB491C"/>
    <w:rsid w:val="00EB4CF3"/>
    <w:rsid w:val="00EB6FB2"/>
    <w:rsid w:val="00EB7A78"/>
    <w:rsid w:val="00ED41B6"/>
    <w:rsid w:val="00ED697D"/>
    <w:rsid w:val="00EE1FA1"/>
    <w:rsid w:val="00EE3B20"/>
    <w:rsid w:val="00EE65EE"/>
    <w:rsid w:val="00EF44B8"/>
    <w:rsid w:val="00EF69D6"/>
    <w:rsid w:val="00EF73D2"/>
    <w:rsid w:val="00F00CB6"/>
    <w:rsid w:val="00F12401"/>
    <w:rsid w:val="00F13C07"/>
    <w:rsid w:val="00F170C9"/>
    <w:rsid w:val="00F37212"/>
    <w:rsid w:val="00F37A23"/>
    <w:rsid w:val="00F424EA"/>
    <w:rsid w:val="00F56C9D"/>
    <w:rsid w:val="00F6289F"/>
    <w:rsid w:val="00F62D61"/>
    <w:rsid w:val="00F6319C"/>
    <w:rsid w:val="00F64435"/>
    <w:rsid w:val="00F777F1"/>
    <w:rsid w:val="00F77A25"/>
    <w:rsid w:val="00F77BAD"/>
    <w:rsid w:val="00F850D5"/>
    <w:rsid w:val="00F85A24"/>
    <w:rsid w:val="00F8781C"/>
    <w:rsid w:val="00F9737B"/>
    <w:rsid w:val="00FA0939"/>
    <w:rsid w:val="00FA7F77"/>
    <w:rsid w:val="00FB23FD"/>
    <w:rsid w:val="00FB54CB"/>
    <w:rsid w:val="00FB569B"/>
    <w:rsid w:val="00FC1504"/>
    <w:rsid w:val="00FC1749"/>
    <w:rsid w:val="00FC6DB5"/>
    <w:rsid w:val="00FD21D0"/>
    <w:rsid w:val="00FD4A21"/>
    <w:rsid w:val="00FD4CBB"/>
    <w:rsid w:val="00FD51E7"/>
    <w:rsid w:val="00FE0DF0"/>
    <w:rsid w:val="00FE0FC3"/>
    <w:rsid w:val="00FF0F4F"/>
    <w:rsid w:val="00FF131D"/>
    <w:rsid w:val="00FF13D6"/>
    <w:rsid w:val="00FF2750"/>
    <w:rsid w:val="00FF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0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312E"/>
    <w:rPr>
      <w:color w:val="0000FF"/>
      <w:u w:val="single"/>
    </w:rPr>
  </w:style>
  <w:style w:type="paragraph" w:styleId="NormalWeb">
    <w:name w:val="Normal (Web)"/>
    <w:basedOn w:val="Normal"/>
    <w:rsid w:val="00AD312E"/>
    <w:pPr>
      <w:spacing w:before="100" w:beforeAutospacing="1" w:after="100" w:afterAutospacing="1"/>
    </w:pPr>
  </w:style>
  <w:style w:type="paragraph" w:styleId="BodyText">
    <w:name w:val="Body Text"/>
    <w:basedOn w:val="Normal"/>
    <w:rsid w:val="003A401E"/>
    <w:rPr>
      <w:sz w:val="20"/>
    </w:rPr>
  </w:style>
  <w:style w:type="paragraph" w:styleId="Header">
    <w:name w:val="header"/>
    <w:basedOn w:val="Normal"/>
    <w:rsid w:val="005A6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E0A"/>
  </w:style>
  <w:style w:type="paragraph" w:styleId="BalloonText">
    <w:name w:val="Balloon Text"/>
    <w:basedOn w:val="Normal"/>
    <w:semiHidden/>
    <w:rsid w:val="007451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F3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 THE MEETING OF THE</vt:lpstr>
    </vt:vector>
  </TitlesOfParts>
  <Company>Cochise County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MEETING OF THE</dc:title>
  <dc:subject/>
  <dc:creator>khoward</dc:creator>
  <cp:keywords/>
  <dc:description/>
  <cp:lastModifiedBy>khoward</cp:lastModifiedBy>
  <cp:revision>2</cp:revision>
  <cp:lastPrinted>2011-12-19T15:42:00Z</cp:lastPrinted>
  <dcterms:created xsi:type="dcterms:W3CDTF">2012-07-06T15:56:00Z</dcterms:created>
  <dcterms:modified xsi:type="dcterms:W3CDTF">2012-07-06T15:56:00Z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\\Ccbosml1\board of supervisors\Liberty Meeting Recorder 3.1 Audio Files\Regular Meeting_20100803_085054.dcr</vt:lpwstr>
  </property>
</Properties>
</file>