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BC7" w:rsidRDefault="00455BC7" w:rsidP="004770C0">
      <w:pPr>
        <w:tabs>
          <w:tab w:val="left" w:pos="-1440"/>
        </w:tabs>
        <w:ind w:left="2880" w:hanging="2880"/>
        <w:jc w:val="both"/>
        <w:rPr>
          <w:b/>
          <w:bCs/>
        </w:rPr>
      </w:pPr>
      <w:r>
        <w:rPr>
          <w:b/>
          <w:bCs/>
        </w:rPr>
        <w:t xml:space="preserve">STATE OF </w:t>
      </w:r>
      <w:smartTag w:uri="urn:schemas-microsoft-com:office:smarttags" w:element="State">
        <w:smartTag w:uri="urn:schemas-microsoft-com:office:smarttags" w:element="place">
          <w:r>
            <w:rPr>
              <w:b/>
              <w:bCs/>
            </w:rPr>
            <w:t>TEXAS</w:t>
          </w:r>
        </w:smartTag>
      </w:smartTag>
      <w:r>
        <w:rPr>
          <w:b/>
          <w:bCs/>
        </w:rPr>
        <w:tab/>
      </w:r>
      <w:r>
        <w:rPr>
          <w:b/>
          <w:bCs/>
        </w:rPr>
        <w:sym w:font="WP TypographicSymbols" w:char="0027"/>
      </w:r>
      <w:r>
        <w:rPr>
          <w:b/>
          <w:bCs/>
        </w:rPr>
        <w:tab/>
      </w:r>
      <w:r>
        <w:rPr>
          <w:b/>
          <w:bCs/>
        </w:rPr>
        <w:tab/>
      </w:r>
    </w:p>
    <w:p w:rsidR="00455BC7" w:rsidRDefault="00455BC7" w:rsidP="004770C0">
      <w:pPr>
        <w:jc w:val="both"/>
      </w:pPr>
      <w:smartTag w:uri="urn:schemas-microsoft-com:office:smarttags" w:element="PlaceType">
        <w:smartTag w:uri="urn:schemas-microsoft-com:office:smarttags" w:element="place">
          <w:r>
            <w:rPr>
              <w:b/>
              <w:bCs/>
            </w:rPr>
            <w:t>COUNTY</w:t>
          </w:r>
        </w:smartTag>
        <w:r>
          <w:rPr>
            <w:b/>
            <w:bCs/>
          </w:rPr>
          <w:t xml:space="preserve"> OF </w:t>
        </w:r>
        <w:smartTag w:uri="urn:schemas-microsoft-com:office:smarttags" w:element="PlaceName">
          <w:r>
            <w:rPr>
              <w:b/>
              <w:bCs/>
            </w:rPr>
            <w:t>HIDALGO</w:t>
          </w:r>
        </w:smartTag>
      </w:smartTag>
      <w:r>
        <w:rPr>
          <w:b/>
          <w:bCs/>
        </w:rPr>
        <w:tab/>
      </w:r>
      <w:r>
        <w:rPr>
          <w:b/>
          <w:bCs/>
        </w:rPr>
        <w:sym w:font="WP TypographicSymbols" w:char="0027"/>
      </w:r>
    </w:p>
    <w:p w:rsidR="00455BC7" w:rsidRDefault="00455BC7" w:rsidP="004770C0">
      <w:pPr>
        <w:jc w:val="both"/>
      </w:pPr>
    </w:p>
    <w:p w:rsidR="00455BC7" w:rsidRDefault="00455BC7" w:rsidP="004770C0">
      <w:pPr>
        <w:jc w:val="center"/>
        <w:rPr>
          <w:b/>
          <w:bCs/>
        </w:rPr>
      </w:pPr>
      <w:r>
        <w:rPr>
          <w:b/>
          <w:bCs/>
        </w:rPr>
        <w:t>AGREEMENT</w:t>
      </w:r>
      <w:r>
        <w:t xml:space="preserve"> </w:t>
      </w:r>
      <w:r>
        <w:rPr>
          <w:b/>
          <w:bCs/>
        </w:rPr>
        <w:t>BETWEEN</w:t>
      </w:r>
    </w:p>
    <w:p w:rsidR="00455BC7" w:rsidRDefault="00455BC7" w:rsidP="004770C0">
      <w:pPr>
        <w:jc w:val="center"/>
      </w:pPr>
      <w:smartTag w:uri="urn:schemas-microsoft-com:office:smarttags" w:element="PlaceName">
        <w:smartTag w:uri="urn:schemas-microsoft-com:office:smarttags" w:element="place">
          <w:r>
            <w:rPr>
              <w:b/>
              <w:bCs/>
            </w:rPr>
            <w:t>HIDALGO</w:t>
          </w:r>
        </w:smartTag>
        <w:r>
          <w:rPr>
            <w:b/>
            <w:bCs/>
          </w:rPr>
          <w:t xml:space="preserve"> </w:t>
        </w:r>
        <w:smartTag w:uri="urn:schemas-microsoft-com:office:smarttags" w:element="PlaceType">
          <w:r>
            <w:rPr>
              <w:b/>
              <w:bCs/>
            </w:rPr>
            <w:t>COUNTY</w:t>
          </w:r>
        </w:smartTag>
      </w:smartTag>
      <w:r>
        <w:rPr>
          <w:b/>
          <w:bCs/>
        </w:rPr>
        <w:t xml:space="preserve"> AND DEPARTMENT OF HOMELAND SECURITY-FEMA</w:t>
      </w:r>
    </w:p>
    <w:p w:rsidR="00455BC7" w:rsidRDefault="00455BC7" w:rsidP="004770C0">
      <w:pPr>
        <w:jc w:val="center"/>
      </w:pPr>
    </w:p>
    <w:p w:rsidR="00455BC7" w:rsidRDefault="00455BC7" w:rsidP="004770C0">
      <w:pPr>
        <w:ind w:firstLine="720"/>
        <w:jc w:val="both"/>
        <w:rPr>
          <w:rFonts w:ascii="Times New Roman" w:hAnsi="Times New Roman"/>
        </w:rPr>
      </w:pPr>
      <w:r>
        <w:t xml:space="preserve">THIS Agreement is made on this the </w:t>
      </w:r>
      <w:r>
        <w:rPr>
          <w:u w:val="single"/>
        </w:rPr>
        <w:t>24</w:t>
      </w:r>
      <w:r>
        <w:rPr>
          <w:u w:val="single"/>
          <w:vertAlign w:val="superscript"/>
        </w:rPr>
        <w:t xml:space="preserve">th </w:t>
      </w:r>
      <w:r>
        <w:t xml:space="preserve">day of </w:t>
      </w:r>
      <w:r>
        <w:rPr>
          <w:u w:val="single"/>
        </w:rPr>
        <w:t>August</w:t>
      </w:r>
      <w:r>
        <w:t xml:space="preserve">, 2010 by and between </w:t>
      </w:r>
      <w:r>
        <w:rPr>
          <w:b/>
        </w:rPr>
        <w:t>HI</w:t>
      </w:r>
      <w:r>
        <w:rPr>
          <w:rFonts w:cs="Arial"/>
          <w:b/>
        </w:rPr>
        <w:t>DALGO COUNTY, Texas</w:t>
      </w:r>
      <w:r>
        <w:rPr>
          <w:rFonts w:cs="Arial"/>
        </w:rPr>
        <w:t xml:space="preserve"> hereinafter referred to as “County”, and Department of Homeland Security-FEMA hereinafter referred to as “FEMA” pursuant to the provisions of the Texas Government Code Section 418.074 (e), as follows</w:t>
      </w:r>
      <w:r>
        <w:rPr>
          <w:rFonts w:ascii="Times New Roman" w:hAnsi="Times New Roman"/>
        </w:rPr>
        <w:t>:</w:t>
      </w:r>
    </w:p>
    <w:p w:rsidR="00455BC7" w:rsidRDefault="00455BC7" w:rsidP="004770C0">
      <w:pPr>
        <w:jc w:val="center"/>
        <w:rPr>
          <w:rFonts w:ascii="Shruti" w:cs="Shruti"/>
          <w:b/>
          <w:bCs/>
        </w:rPr>
      </w:pPr>
    </w:p>
    <w:p w:rsidR="00455BC7" w:rsidRDefault="00455BC7" w:rsidP="004770C0">
      <w:pPr>
        <w:jc w:val="center"/>
        <w:rPr>
          <w:rFonts w:ascii="Shruti" w:cs="Shruti"/>
          <w:b/>
          <w:bCs/>
        </w:rPr>
      </w:pPr>
      <w:r>
        <w:rPr>
          <w:rFonts w:ascii="Shruti" w:cs="Shruti"/>
          <w:b/>
          <w:bCs/>
        </w:rPr>
        <w:t>W I T N E S S E T H:</w:t>
      </w:r>
    </w:p>
    <w:p w:rsidR="00455BC7" w:rsidRDefault="00455BC7" w:rsidP="004770C0">
      <w:pPr>
        <w:jc w:val="both"/>
        <w:rPr>
          <w:rFonts w:ascii="Shruti" w:cs="Shruti"/>
          <w:b/>
          <w:bCs/>
        </w:rPr>
      </w:pPr>
    </w:p>
    <w:p w:rsidR="00455BC7" w:rsidRDefault="00455BC7" w:rsidP="004770C0">
      <w:pPr>
        <w:ind w:firstLine="720"/>
        <w:jc w:val="both"/>
        <w:rPr>
          <w:rFonts w:ascii="Shruti" w:cs="Shruti"/>
          <w:bCs/>
        </w:rPr>
      </w:pPr>
      <w:r>
        <w:rPr>
          <w:rFonts w:ascii="Shruti" w:cs="Shruti"/>
          <w:b/>
          <w:bCs/>
        </w:rPr>
        <w:t xml:space="preserve">WHEREAS, </w:t>
      </w:r>
      <w:r w:rsidRPr="00ED68CC">
        <w:rPr>
          <w:rFonts w:ascii="Shruti" w:cs="Shruti"/>
          <w:bCs/>
        </w:rPr>
        <w:t>FEMA</w:t>
      </w:r>
      <w:r>
        <w:rPr>
          <w:rFonts w:ascii="Shruti" w:cs="Shruti"/>
          <w:bCs/>
        </w:rPr>
        <w:t xml:space="preserve"> has requested County to provide temporary office space for FEMA to provide assistance to Hidalgo County residents needing assistance due to Hurricane Alex;</w:t>
      </w:r>
    </w:p>
    <w:p w:rsidR="00455BC7" w:rsidRDefault="00455BC7" w:rsidP="004770C0">
      <w:pPr>
        <w:jc w:val="both"/>
        <w:rPr>
          <w:rFonts w:ascii="Shruti" w:cs="Shruti"/>
          <w:bCs/>
        </w:rPr>
      </w:pPr>
    </w:p>
    <w:p w:rsidR="00455BC7" w:rsidRDefault="00455BC7" w:rsidP="007F6569">
      <w:pPr>
        <w:jc w:val="both"/>
        <w:rPr>
          <w:rFonts w:ascii="Shruti" w:cs="Shruti"/>
          <w:bCs/>
        </w:rPr>
      </w:pPr>
      <w:r>
        <w:rPr>
          <w:rFonts w:ascii="Shruti" w:cs="Shruti"/>
          <w:b/>
          <w:bCs/>
        </w:rPr>
        <w:tab/>
      </w:r>
      <w:r w:rsidRPr="00ED68CC">
        <w:rPr>
          <w:rFonts w:ascii="Shruti" w:cs="Shruti"/>
          <w:b/>
          <w:bCs/>
        </w:rPr>
        <w:t>WHEREAS</w:t>
      </w:r>
      <w:r>
        <w:rPr>
          <w:rFonts w:ascii="Shruti" w:cs="Shruti"/>
          <w:bCs/>
        </w:rPr>
        <w:t xml:space="preserve">, County has provided such temporary office space to FEMA, such temporary office space is known as the </w:t>
      </w:r>
      <w:smartTag w:uri="urn:schemas-microsoft-com:office:smarttags" w:element="PlaceName">
        <w:r>
          <w:rPr>
            <w:rFonts w:ascii="Shruti" w:cs="Shruti"/>
            <w:bCs/>
          </w:rPr>
          <w:t>Disaster</w:t>
        </w:r>
      </w:smartTag>
      <w:r>
        <w:rPr>
          <w:rFonts w:ascii="Shruti" w:cs="Shruti"/>
          <w:bCs/>
        </w:rPr>
        <w:t xml:space="preserve"> </w:t>
      </w:r>
      <w:smartTag w:uri="urn:schemas-microsoft-com:office:smarttags" w:element="PlaceName">
        <w:r>
          <w:rPr>
            <w:rFonts w:ascii="Shruti" w:cs="Shruti"/>
            <w:bCs/>
          </w:rPr>
          <w:t>Recovery</w:t>
        </w:r>
      </w:smartTag>
      <w:r>
        <w:rPr>
          <w:rFonts w:ascii="Shruti" w:cs="Shruti"/>
          <w:bCs/>
        </w:rPr>
        <w:t xml:space="preserve"> </w:t>
      </w:r>
      <w:smartTag w:uri="urn:schemas-microsoft-com:office:smarttags" w:element="PlaceType">
        <w:r>
          <w:rPr>
            <w:rFonts w:ascii="Shruti" w:cs="Shruti"/>
            <w:bCs/>
          </w:rPr>
          <w:t>Center</w:t>
        </w:r>
      </w:smartTag>
      <w:r>
        <w:rPr>
          <w:rFonts w:ascii="Shruti" w:cs="Shruti"/>
          <w:bCs/>
        </w:rPr>
        <w:t xml:space="preserve"> (the </w:t>
      </w:r>
      <w:r>
        <w:rPr>
          <w:rFonts w:ascii="Shruti" w:cs="Shruti"/>
          <w:bCs/>
        </w:rPr>
        <w:t>“</w:t>
      </w:r>
      <w:r>
        <w:rPr>
          <w:rFonts w:ascii="Shruti" w:cs="Shruti"/>
          <w:bCs/>
        </w:rPr>
        <w:t>DRC</w:t>
      </w:r>
      <w:r>
        <w:rPr>
          <w:rFonts w:ascii="Shruti" w:cs="Shruti"/>
          <w:bCs/>
        </w:rPr>
        <w:t>”</w:t>
      </w:r>
      <w:r>
        <w:rPr>
          <w:rFonts w:ascii="Shruti" w:cs="Shruti"/>
          <w:bCs/>
        </w:rPr>
        <w:t xml:space="preserve">) located at 100 E. Cano, </w:t>
      </w:r>
      <w:smartTag w:uri="urn:schemas-microsoft-com:office:smarttags" w:element="City">
        <w:r>
          <w:rPr>
            <w:rFonts w:ascii="Shruti" w:cs="Shruti"/>
            <w:bCs/>
          </w:rPr>
          <w:t>Edinburg</w:t>
        </w:r>
      </w:smartTag>
      <w:r>
        <w:rPr>
          <w:rFonts w:ascii="Shruti" w:cs="Shruti"/>
          <w:bCs/>
        </w:rPr>
        <w:t xml:space="preserve">, </w:t>
      </w:r>
      <w:smartTag w:uri="urn:schemas-microsoft-com:office:smarttags" w:element="State">
        <w:r>
          <w:rPr>
            <w:rFonts w:ascii="Shruti" w:cs="Shruti"/>
            <w:bCs/>
          </w:rPr>
          <w:t>Hidalgo</w:t>
        </w:r>
      </w:smartTag>
      <w:r>
        <w:rPr>
          <w:rFonts w:ascii="Shruti" w:cs="Shruti"/>
          <w:bCs/>
        </w:rPr>
        <w:t xml:space="preserve"> County, </w:t>
      </w:r>
      <w:smartTag w:uri="urn:schemas-microsoft-com:office:smarttags" w:element="PlaceName">
        <w:smartTag w:uri="urn:schemas-microsoft-com:office:smarttags" w:element="State">
          <w:smartTag w:uri="urn:schemas-microsoft-com:office:smarttags" w:element="place">
            <w:r>
              <w:rPr>
                <w:rFonts w:ascii="Shruti" w:cs="Shruti"/>
                <w:bCs/>
              </w:rPr>
              <w:t>Texas</w:t>
            </w:r>
          </w:smartTag>
        </w:smartTag>
      </w:smartTag>
      <w:r>
        <w:rPr>
          <w:rFonts w:ascii="Shruti" w:cs="Shruti"/>
          <w:bCs/>
        </w:rPr>
        <w:t>;</w:t>
      </w:r>
    </w:p>
    <w:p w:rsidR="00455BC7" w:rsidRDefault="00455BC7" w:rsidP="004770C0">
      <w:pPr>
        <w:jc w:val="both"/>
        <w:rPr>
          <w:rFonts w:ascii="Shruti" w:cs="Shruti"/>
          <w:bCs/>
        </w:rPr>
      </w:pPr>
      <w:r>
        <w:rPr>
          <w:rFonts w:ascii="Shruti" w:cs="Shruti"/>
          <w:b/>
          <w:bCs/>
        </w:rPr>
        <w:tab/>
      </w:r>
      <w:r>
        <w:rPr>
          <w:rFonts w:ascii="Shruti" w:cs="Shruti"/>
          <w:b/>
          <w:bCs/>
        </w:rPr>
        <w:tab/>
      </w:r>
      <w:r>
        <w:rPr>
          <w:rFonts w:ascii="Shruti" w:cs="Shruti"/>
          <w:bCs/>
        </w:rPr>
        <w:tab/>
      </w:r>
    </w:p>
    <w:p w:rsidR="00455BC7" w:rsidRDefault="00455BC7" w:rsidP="004770C0">
      <w:pPr>
        <w:jc w:val="both"/>
        <w:rPr>
          <w:rFonts w:ascii="Shruti" w:cs="Shruti"/>
        </w:rPr>
      </w:pPr>
      <w:r>
        <w:rPr>
          <w:rFonts w:ascii="Shruti" w:cs="Shruti"/>
          <w:bCs/>
        </w:rPr>
        <w:tab/>
      </w:r>
      <w:r>
        <w:rPr>
          <w:rFonts w:ascii="Shruti" w:cs="Shruti"/>
        </w:rPr>
        <w:t xml:space="preserve"> </w:t>
      </w:r>
      <w:r>
        <w:rPr>
          <w:rFonts w:ascii="Shruti" w:cs="Shruti"/>
          <w:b/>
        </w:rPr>
        <w:t>WHEREAS</w:t>
      </w:r>
      <w:r>
        <w:rPr>
          <w:rFonts w:ascii="Shruti" w:cs="Shruti"/>
        </w:rPr>
        <w:t>, security concerns have arisen in which FEMA has determined that it is in its best interest to protect the employees working to assist families needing assistance due to Hurricane Alex and has requested the County Precinct No. 4 Constable</w:t>
      </w:r>
      <w:r>
        <w:rPr>
          <w:rFonts w:ascii="Shruti" w:cs="Shruti"/>
        </w:rPr>
        <w:t>’</w:t>
      </w:r>
      <w:r>
        <w:rPr>
          <w:rFonts w:ascii="Shruti" w:cs="Shruti"/>
        </w:rPr>
        <w:t>s Office to provide security during working hours and nights and weekends for the duration of FEMA</w:t>
      </w:r>
      <w:r>
        <w:rPr>
          <w:rFonts w:ascii="Shruti" w:cs="Shruti"/>
        </w:rPr>
        <w:t>’</w:t>
      </w:r>
      <w:r>
        <w:rPr>
          <w:rFonts w:ascii="Shruti" w:cs="Shruti"/>
        </w:rPr>
        <w:t>s occupancy of the DRC;</w:t>
      </w:r>
    </w:p>
    <w:p w:rsidR="00455BC7" w:rsidRDefault="00455BC7" w:rsidP="004770C0">
      <w:pPr>
        <w:jc w:val="both"/>
        <w:rPr>
          <w:rFonts w:ascii="Shruti" w:cs="Shruti"/>
        </w:rPr>
      </w:pPr>
    </w:p>
    <w:p w:rsidR="00455BC7" w:rsidRDefault="00455BC7" w:rsidP="007F6569">
      <w:pPr>
        <w:ind w:firstLine="720"/>
        <w:jc w:val="both"/>
        <w:rPr>
          <w:rFonts w:ascii="Shruti" w:cs="Shruti"/>
        </w:rPr>
      </w:pPr>
      <w:r>
        <w:rPr>
          <w:rFonts w:ascii="Shruti" w:cs="Shruti"/>
          <w:b/>
          <w:bCs/>
        </w:rPr>
        <w:t>WHEREAS</w:t>
      </w:r>
      <w:r>
        <w:rPr>
          <w:rFonts w:ascii="Shruti" w:cs="Shruti"/>
        </w:rPr>
        <w:t>, County, through its Constable Precinct No. 4 Office, is willing to</w:t>
      </w:r>
    </w:p>
    <w:p w:rsidR="00455BC7" w:rsidRDefault="00455BC7" w:rsidP="007F6569">
      <w:pPr>
        <w:jc w:val="both"/>
        <w:rPr>
          <w:rFonts w:ascii="Shruti" w:cs="Shruti"/>
        </w:rPr>
      </w:pPr>
      <w:r>
        <w:rPr>
          <w:rFonts w:ascii="Shruti" w:cs="Shruti"/>
        </w:rPr>
        <w:t xml:space="preserve">provide </w:t>
      </w:r>
      <w:r>
        <w:rPr>
          <w:rFonts w:cs="Arial"/>
        </w:rPr>
        <w:t>FEMA</w:t>
      </w:r>
      <w:r>
        <w:rPr>
          <w:rFonts w:ascii="Shruti" w:cs="Shruti"/>
        </w:rPr>
        <w:t xml:space="preserve"> security services at the DRC;</w:t>
      </w:r>
    </w:p>
    <w:p w:rsidR="00455BC7" w:rsidRDefault="00455BC7" w:rsidP="004770C0">
      <w:pPr>
        <w:jc w:val="both"/>
        <w:rPr>
          <w:rFonts w:ascii="Shruti" w:cs="Shruti"/>
        </w:rPr>
      </w:pPr>
    </w:p>
    <w:p w:rsidR="00455BC7" w:rsidRDefault="00455BC7" w:rsidP="004770C0">
      <w:pPr>
        <w:jc w:val="both"/>
        <w:rPr>
          <w:rFonts w:ascii="Shruti" w:cs="Shruti"/>
        </w:rPr>
      </w:pPr>
      <w:r>
        <w:rPr>
          <w:rFonts w:ascii="Shruti" w:cs="Shruti"/>
        </w:rPr>
        <w:tab/>
      </w:r>
    </w:p>
    <w:p w:rsidR="00455BC7" w:rsidRDefault="00455BC7" w:rsidP="004770C0">
      <w:pPr>
        <w:ind w:firstLine="720"/>
        <w:jc w:val="both"/>
        <w:rPr>
          <w:rFonts w:ascii="Shruti" w:cs="Shruti"/>
        </w:rPr>
      </w:pPr>
      <w:r>
        <w:rPr>
          <w:rFonts w:ascii="Shruti" w:cs="Shruti"/>
          <w:b/>
        </w:rPr>
        <w:t>NOW, THEREFORE</w:t>
      </w:r>
      <w:r>
        <w:rPr>
          <w:rFonts w:ascii="Shruti" w:cs="Shruti"/>
        </w:rPr>
        <w:t>, FEMA and County, in consideration of the mutual covenants expressed hereinafter, agree as follows:</w:t>
      </w:r>
    </w:p>
    <w:p w:rsidR="00455BC7" w:rsidRDefault="00455BC7" w:rsidP="004770C0">
      <w:pPr>
        <w:jc w:val="both"/>
        <w:rPr>
          <w:rFonts w:ascii="Shruti" w:cs="Shruti"/>
        </w:rPr>
      </w:pPr>
    </w:p>
    <w:p w:rsidR="00455BC7" w:rsidRDefault="00455BC7" w:rsidP="004770C0">
      <w:pPr>
        <w:jc w:val="both"/>
        <w:rPr>
          <w:rFonts w:ascii="Shruti" w:cs="Shruti"/>
        </w:rPr>
      </w:pPr>
    </w:p>
    <w:p w:rsidR="00455BC7" w:rsidRDefault="00455BC7" w:rsidP="004770C0">
      <w:pPr>
        <w:pStyle w:val="Level1"/>
        <w:numPr>
          <w:ilvl w:val="0"/>
          <w:numId w:val="1"/>
        </w:numPr>
        <w:tabs>
          <w:tab w:val="left" w:pos="-1440"/>
          <w:tab w:val="num" w:pos="720"/>
        </w:tabs>
        <w:jc w:val="both"/>
        <w:rPr>
          <w:rFonts w:cs="Arial"/>
        </w:rPr>
      </w:pPr>
      <w:r>
        <w:rPr>
          <w:rFonts w:cs="Arial"/>
        </w:rPr>
        <w:t xml:space="preserve">County Precinct No. 4 Constable’s Office shall provide on-site security for the DRC office located at 100 E. Cano, </w:t>
      </w:r>
      <w:smartTag w:uri="urn:schemas-microsoft-com:office:smarttags" w:element="PlaceName">
        <w:smartTag w:uri="urn:schemas-microsoft-com:office:smarttags" w:element="place">
          <w:smartTag w:uri="urn:schemas-microsoft-com:office:smarttags" w:element="City">
            <w:r>
              <w:rPr>
                <w:rFonts w:cs="Arial"/>
              </w:rPr>
              <w:t>Edinburg</w:t>
            </w:r>
          </w:smartTag>
        </w:smartTag>
        <w:r>
          <w:rPr>
            <w:rFonts w:cs="Arial"/>
          </w:rPr>
          <w:t xml:space="preserve">, </w:t>
        </w:r>
        <w:smartTag w:uri="urn:schemas-microsoft-com:office:smarttags" w:element="PlaceName">
          <w:smartTag w:uri="urn:schemas-microsoft-com:office:smarttags" w:element="State">
            <w:r>
              <w:rPr>
                <w:rFonts w:cs="Arial"/>
              </w:rPr>
              <w:t>Texas</w:t>
            </w:r>
          </w:smartTag>
        </w:smartTag>
      </w:smartTag>
      <w:r>
        <w:rPr>
          <w:rFonts w:cs="Arial"/>
        </w:rPr>
        <w:t xml:space="preserve"> where employees and materials are housed.</w:t>
      </w:r>
    </w:p>
    <w:p w:rsidR="00455BC7" w:rsidRDefault="00455BC7" w:rsidP="00207DF7">
      <w:pPr>
        <w:pStyle w:val="Level1"/>
        <w:tabs>
          <w:tab w:val="clear" w:pos="720"/>
          <w:tab w:val="left" w:pos="-1440"/>
        </w:tabs>
        <w:ind w:left="0" w:firstLine="0"/>
        <w:jc w:val="both"/>
        <w:rPr>
          <w:rFonts w:cs="Arial"/>
        </w:rPr>
      </w:pPr>
    </w:p>
    <w:p w:rsidR="00455BC7" w:rsidRDefault="00455BC7" w:rsidP="004770C0">
      <w:pPr>
        <w:pStyle w:val="Level1"/>
        <w:numPr>
          <w:ilvl w:val="0"/>
          <w:numId w:val="1"/>
        </w:numPr>
        <w:tabs>
          <w:tab w:val="left" w:pos="-1440"/>
          <w:tab w:val="num" w:pos="720"/>
        </w:tabs>
        <w:jc w:val="both"/>
        <w:rPr>
          <w:rFonts w:cs="Arial"/>
        </w:rPr>
      </w:pPr>
      <w:r>
        <w:rPr>
          <w:rFonts w:cs="Arial"/>
        </w:rPr>
        <w:t xml:space="preserve">FEMA agrees to reimburse County electronically for the costs associated with providing security (at an hourly rate for each deputy constable of $ 41.00) as described herein in accordance with the banking information attached hereto as “Exhibit “A” and further agrees to make such reimbursements within thirty (30) days upon receipt of invoice from County by FEMA. </w:t>
      </w:r>
    </w:p>
    <w:p w:rsidR="00455BC7" w:rsidRDefault="00455BC7" w:rsidP="004770C0">
      <w:pPr>
        <w:pStyle w:val="Level1"/>
        <w:tabs>
          <w:tab w:val="clear" w:pos="720"/>
          <w:tab w:val="left" w:pos="-1440"/>
        </w:tabs>
        <w:ind w:left="0" w:firstLine="0"/>
        <w:jc w:val="both"/>
        <w:rPr>
          <w:rFonts w:cs="Arial"/>
        </w:rPr>
      </w:pPr>
    </w:p>
    <w:p w:rsidR="00455BC7" w:rsidRDefault="00455BC7" w:rsidP="004770C0">
      <w:pPr>
        <w:pStyle w:val="Level1"/>
        <w:tabs>
          <w:tab w:val="clear" w:pos="720"/>
          <w:tab w:val="left" w:pos="-1440"/>
        </w:tabs>
        <w:ind w:left="0" w:firstLine="0"/>
        <w:jc w:val="both"/>
        <w:rPr>
          <w:rFonts w:cs="Arial"/>
        </w:rPr>
      </w:pPr>
    </w:p>
    <w:p w:rsidR="00455BC7" w:rsidRDefault="00455BC7" w:rsidP="004770C0">
      <w:pPr>
        <w:pStyle w:val="Level1"/>
        <w:tabs>
          <w:tab w:val="clear" w:pos="720"/>
          <w:tab w:val="left" w:pos="-1440"/>
        </w:tabs>
        <w:ind w:left="0" w:firstLine="0"/>
        <w:jc w:val="both"/>
        <w:rPr>
          <w:rFonts w:cs="Arial"/>
        </w:rPr>
      </w:pPr>
    </w:p>
    <w:p w:rsidR="00455BC7" w:rsidRDefault="00455BC7" w:rsidP="004770C0">
      <w:pPr>
        <w:pStyle w:val="Level1"/>
        <w:numPr>
          <w:ilvl w:val="0"/>
          <w:numId w:val="1"/>
        </w:numPr>
        <w:tabs>
          <w:tab w:val="left" w:pos="-1440"/>
          <w:tab w:val="num" w:pos="720"/>
        </w:tabs>
        <w:jc w:val="both"/>
      </w:pPr>
      <w:r>
        <w:t xml:space="preserve">FEMA anticipates requiring security at the DRC between the hours of 8:00 a.m. and 7:00 p.m. Monday through Saturday and 12:00 a.m. and 7:00 p.m. on Sunday throughout the duration of the Project (August 26 –September 6, 2010). FEMA, however, shall make final determinations for the actual security needs and shall inform the </w:t>
      </w:r>
      <w:smartTag w:uri="urn:schemas-microsoft-com:office:smarttags" w:element="PlaceName">
        <w:smartTag w:uri="urn:schemas-microsoft-com:office:smarttags" w:element="place">
          <w:smartTag w:uri="urn:schemas-microsoft-com:office:smarttags" w:element="PlaceType">
            <w:r>
              <w:t>County</w:t>
            </w:r>
          </w:smartTag>
        </w:smartTag>
        <w:r>
          <w:t xml:space="preserve"> </w:t>
        </w:r>
        <w:smartTag w:uri="urn:schemas-microsoft-com:office:smarttags" w:element="PlaceName">
          <w:r>
            <w:t>Constable</w:t>
          </w:r>
        </w:smartTag>
      </w:smartTag>
      <w:r>
        <w:t xml:space="preserve">’s Office at least 24 hours in advance of security needs which may differ from those stated herein.  </w:t>
      </w:r>
    </w:p>
    <w:p w:rsidR="00455BC7" w:rsidRDefault="00455BC7" w:rsidP="004770C0">
      <w:pPr>
        <w:pStyle w:val="Level1"/>
        <w:tabs>
          <w:tab w:val="clear" w:pos="720"/>
          <w:tab w:val="left" w:pos="-1440"/>
        </w:tabs>
        <w:ind w:left="0" w:firstLine="0"/>
        <w:jc w:val="both"/>
      </w:pPr>
    </w:p>
    <w:p w:rsidR="00455BC7" w:rsidRDefault="00455BC7" w:rsidP="004770C0">
      <w:pPr>
        <w:pStyle w:val="Level1"/>
        <w:numPr>
          <w:ilvl w:val="0"/>
          <w:numId w:val="1"/>
        </w:numPr>
        <w:tabs>
          <w:tab w:val="left" w:pos="-1440"/>
          <w:tab w:val="num" w:pos="720"/>
        </w:tabs>
        <w:jc w:val="both"/>
      </w:pPr>
      <w:r>
        <w:t>This Agreement shall be ongoing throughout the occupancy of the DRC by FEMA.  FEMA shall inform the County seven (7) days in advance when security services at the DRC is no longer anticipated to  be needed</w:t>
      </w:r>
    </w:p>
    <w:p w:rsidR="00455BC7" w:rsidRDefault="00455BC7" w:rsidP="004770C0">
      <w:pPr>
        <w:pStyle w:val="Level1"/>
        <w:tabs>
          <w:tab w:val="clear" w:pos="720"/>
          <w:tab w:val="left" w:pos="-1440"/>
        </w:tabs>
        <w:ind w:left="0" w:firstLine="0"/>
        <w:jc w:val="both"/>
      </w:pPr>
    </w:p>
    <w:p w:rsidR="00455BC7" w:rsidRDefault="00455BC7" w:rsidP="004770C0">
      <w:pPr>
        <w:widowControl/>
        <w:autoSpaceDE/>
        <w:autoSpaceDN/>
        <w:adjustRightInd/>
        <w:jc w:val="both"/>
        <w:sectPr w:rsidR="00455BC7">
          <w:pgSz w:w="12240" w:h="15840"/>
          <w:pgMar w:top="1440" w:right="1440" w:bottom="1440" w:left="1440" w:header="1440" w:footer="1440" w:gutter="0"/>
          <w:cols w:space="720"/>
        </w:sectPr>
      </w:pPr>
    </w:p>
    <w:p w:rsidR="00455BC7" w:rsidRDefault="00455BC7" w:rsidP="004770C0">
      <w:pPr>
        <w:pStyle w:val="Level1"/>
        <w:numPr>
          <w:ilvl w:val="0"/>
          <w:numId w:val="1"/>
        </w:numPr>
        <w:tabs>
          <w:tab w:val="left" w:pos="-1440"/>
          <w:tab w:val="num" w:pos="720"/>
        </w:tabs>
        <w:jc w:val="both"/>
        <w:rPr>
          <w:rFonts w:cs="Arial"/>
        </w:rPr>
      </w:pPr>
      <w:r>
        <w:rPr>
          <w:rFonts w:cs="Arial"/>
          <w:b/>
          <w:bCs/>
        </w:rPr>
        <w:t>Conflict with Applicable Law</w:t>
      </w:r>
      <w:r>
        <w:rPr>
          <w:rFonts w:cs="Arial"/>
        </w:rPr>
        <w:t>.  Nothing in this Agreement shall be construed so as to require the commission of any act contrary to law, and whenever there is any conflict between any provision of their Agreement and any present or future law, ordinance or administrative, executive or judicial regulation, order or decree, or amendment thereof, contrary to which the parties have no legal right to contract, the latter shall prevail, but in such event the affected provision or provisions of this Agreement shall be modified only to the extent necessary to bring them within the legal requirements and only during the times such conflict exists.</w:t>
      </w:r>
    </w:p>
    <w:p w:rsidR="00455BC7" w:rsidRDefault="00455BC7" w:rsidP="004770C0">
      <w:pPr>
        <w:jc w:val="both"/>
        <w:rPr>
          <w:rFonts w:cs="Arial"/>
        </w:rPr>
      </w:pPr>
    </w:p>
    <w:p w:rsidR="00455BC7" w:rsidRDefault="00455BC7" w:rsidP="004770C0">
      <w:pPr>
        <w:pStyle w:val="Level1"/>
        <w:numPr>
          <w:ilvl w:val="0"/>
          <w:numId w:val="1"/>
        </w:numPr>
        <w:tabs>
          <w:tab w:val="left" w:pos="-1440"/>
          <w:tab w:val="num" w:pos="720"/>
        </w:tabs>
        <w:jc w:val="both"/>
      </w:pPr>
      <w:r>
        <w:rPr>
          <w:b/>
          <w:bCs/>
        </w:rPr>
        <w:t>No Waiver</w:t>
      </w:r>
      <w:r>
        <w:t>.  No waiver by any party hereto of any breach of any provision of the Agreement shall be deemed to be a waiver of any preceding or succeeding breach of the same or any other provision hereof.</w:t>
      </w:r>
    </w:p>
    <w:p w:rsidR="00455BC7" w:rsidRDefault="00455BC7" w:rsidP="004770C0">
      <w:pPr>
        <w:jc w:val="both"/>
      </w:pPr>
    </w:p>
    <w:p w:rsidR="00455BC7" w:rsidRDefault="00455BC7" w:rsidP="004770C0">
      <w:pPr>
        <w:pStyle w:val="Level1"/>
        <w:numPr>
          <w:ilvl w:val="0"/>
          <w:numId w:val="1"/>
        </w:numPr>
        <w:tabs>
          <w:tab w:val="left" w:pos="-1440"/>
          <w:tab w:val="num" w:pos="720"/>
        </w:tabs>
        <w:jc w:val="both"/>
      </w:pPr>
      <w:r>
        <w:rPr>
          <w:b/>
          <w:bCs/>
        </w:rPr>
        <w:t>Entire Agreement</w:t>
      </w:r>
      <w:r>
        <w:t>.  This Agreement contains the entire contract between the parties hereto, and each party acknowledges that neither has made (either directly or through any agent or representative) any representation or agreement in connection with this Agreement not specifically set forth herein.  This Agreement may be modified or amended only by agreement in writing executed by FEMA and County and not otherwise.</w:t>
      </w:r>
    </w:p>
    <w:p w:rsidR="00455BC7" w:rsidRDefault="00455BC7" w:rsidP="004770C0">
      <w:pPr>
        <w:jc w:val="both"/>
      </w:pPr>
    </w:p>
    <w:p w:rsidR="00455BC7" w:rsidRDefault="00455BC7" w:rsidP="004770C0">
      <w:pPr>
        <w:pStyle w:val="Level1"/>
        <w:numPr>
          <w:ilvl w:val="0"/>
          <w:numId w:val="1"/>
        </w:numPr>
        <w:tabs>
          <w:tab w:val="left" w:pos="-1440"/>
          <w:tab w:val="num" w:pos="720"/>
        </w:tabs>
        <w:jc w:val="both"/>
      </w:pPr>
      <w:smartTag w:uri="urn:schemas-microsoft-com:office:smarttags" w:element="PlaceName">
        <w:smartTag w:uri="urn:schemas-microsoft-com:office:smarttags" w:element="place">
          <w:smartTag w:uri="urn:schemas-microsoft-com:office:smarttags" w:element="State">
            <w:r>
              <w:rPr>
                <w:b/>
                <w:bCs/>
              </w:rPr>
              <w:t>Texas</w:t>
            </w:r>
          </w:smartTag>
        </w:smartTag>
      </w:smartTag>
      <w:r>
        <w:rPr>
          <w:b/>
          <w:bCs/>
        </w:rPr>
        <w:t xml:space="preserve"> Law to Apply</w:t>
      </w:r>
      <w:r>
        <w:t xml:space="preserve">.  This Agreement shall be construed under and in accordance with the laws of the State of </w:t>
      </w:r>
      <w:smartTag w:uri="urn:schemas-microsoft-com:office:smarttags" w:element="PlaceName">
        <w:smartTag w:uri="urn:schemas-microsoft-com:office:smarttags" w:element="State">
          <w:r>
            <w:t>Texas</w:t>
          </w:r>
        </w:smartTag>
      </w:smartTag>
      <w:r>
        <w:t xml:space="preserve">, and all obligation of the parties created hereunder are performable in </w:t>
      </w:r>
      <w:smartTag w:uri="urn:schemas-microsoft-com:office:smarttags" w:element="PlaceName">
        <w:smartTag w:uri="urn:schemas-microsoft-com:office:smarttags" w:element="place">
          <w:smartTag w:uri="urn:schemas-microsoft-com:office:smarttags" w:element="City">
            <w:r>
              <w:t>Hidalgo County</w:t>
            </w:r>
          </w:smartTag>
        </w:smartTag>
        <w:r>
          <w:t xml:space="preserve">, </w:t>
        </w:r>
        <w:smartTag w:uri="urn:schemas-microsoft-com:office:smarttags" w:element="PlaceName">
          <w:smartTag w:uri="urn:schemas-microsoft-com:office:smarttags" w:element="State">
            <w:r>
              <w:t>Texas</w:t>
            </w:r>
          </w:smartTag>
        </w:smartTag>
      </w:smartTag>
      <w:r>
        <w:t xml:space="preserve">.  The parties hereby consent to personal jurisdiction in </w:t>
      </w:r>
      <w:smartTag w:uri="urn:schemas-microsoft-com:office:smarttags" w:element="PlaceName">
        <w:smartTag w:uri="urn:schemas-microsoft-com:office:smarttags" w:element="place">
          <w:smartTag w:uri="urn:schemas-microsoft-com:office:smarttags" w:element="City">
            <w:r>
              <w:t>Hidalgo County</w:t>
            </w:r>
          </w:smartTag>
        </w:smartTag>
        <w:r>
          <w:t xml:space="preserve">, </w:t>
        </w:r>
        <w:smartTag w:uri="urn:schemas-microsoft-com:office:smarttags" w:element="PlaceName">
          <w:smartTag w:uri="urn:schemas-microsoft-com:office:smarttags" w:element="State">
            <w:r>
              <w:t>Texas</w:t>
            </w:r>
          </w:smartTag>
        </w:smartTag>
      </w:smartTag>
      <w:r>
        <w:t>.</w:t>
      </w:r>
    </w:p>
    <w:p w:rsidR="00455BC7" w:rsidRDefault="00455BC7" w:rsidP="004770C0">
      <w:pPr>
        <w:jc w:val="both"/>
      </w:pPr>
    </w:p>
    <w:p w:rsidR="00455BC7" w:rsidRDefault="00455BC7" w:rsidP="004770C0">
      <w:pPr>
        <w:pStyle w:val="Level1"/>
        <w:numPr>
          <w:ilvl w:val="0"/>
          <w:numId w:val="1"/>
        </w:numPr>
        <w:tabs>
          <w:tab w:val="left" w:pos="-1440"/>
          <w:tab w:val="num" w:pos="720"/>
        </w:tabs>
        <w:jc w:val="both"/>
      </w:pPr>
      <w:r>
        <w:rPr>
          <w:b/>
          <w:bCs/>
        </w:rPr>
        <w:t>Notice</w:t>
      </w:r>
      <w:r>
        <w:t>.  Except as may be otherwise specifically provided in this Agreement, all notices, demands, requests or communication required or permitted hereunder shall be in writing and shall either be (i) personally delivered against a written receipt, or (ii) sent by registered or certified mail, return receipt requested, postage prepaid and addressed to the parties at the addresses set forth below, or at such other addresses as may have been theretofore specified by written notice delivered in accordance herewith:</w:t>
      </w:r>
    </w:p>
    <w:p w:rsidR="00455BC7" w:rsidRDefault="00455BC7" w:rsidP="004770C0">
      <w:pPr>
        <w:jc w:val="both"/>
      </w:pPr>
    </w:p>
    <w:p w:rsidR="00455BC7" w:rsidRDefault="00455BC7" w:rsidP="004770C0">
      <w:pPr>
        <w:tabs>
          <w:tab w:val="left" w:pos="-1440"/>
        </w:tabs>
        <w:ind w:left="3600" w:hanging="2880"/>
        <w:jc w:val="both"/>
        <w:rPr>
          <w:rFonts w:cs="Arial"/>
        </w:rPr>
      </w:pPr>
      <w:r>
        <w:rPr>
          <w:rFonts w:cs="Arial"/>
        </w:rPr>
        <w:t>If to FEMA:</w:t>
      </w:r>
      <w:r>
        <w:rPr>
          <w:rFonts w:cs="Arial"/>
        </w:rPr>
        <w:tab/>
        <w:t>DHS/FEMA</w:t>
      </w:r>
    </w:p>
    <w:p w:rsidR="00455BC7" w:rsidRDefault="00455BC7" w:rsidP="004770C0">
      <w:pPr>
        <w:ind w:firstLine="3600"/>
        <w:jc w:val="both"/>
        <w:rPr>
          <w:rFonts w:cs="Arial"/>
        </w:rPr>
      </w:pPr>
      <w:r>
        <w:rPr>
          <w:rFonts w:cs="Arial"/>
        </w:rPr>
        <w:t>Attention: John J. Whitson</w:t>
      </w:r>
    </w:p>
    <w:p w:rsidR="00455BC7" w:rsidRDefault="00455BC7" w:rsidP="004770C0">
      <w:pPr>
        <w:ind w:firstLine="3600"/>
        <w:jc w:val="both"/>
        <w:rPr>
          <w:rFonts w:cs="Arial"/>
        </w:rPr>
      </w:pPr>
      <w:smartTag w:uri="urn:schemas-microsoft-com:office:smarttags" w:element="PlaceName">
        <w:smartTag w:uri="urn:schemas-microsoft-com:office:smarttags" w:element="address">
          <w:smartTag w:uri="urn:schemas-microsoft-com:office:smarttags" w:element="Street">
            <w:r>
              <w:rPr>
                <w:rFonts w:cs="Arial"/>
              </w:rPr>
              <w:t>4805 Maher Ave.</w:t>
            </w:r>
          </w:smartTag>
        </w:smartTag>
      </w:smartTag>
    </w:p>
    <w:p w:rsidR="00455BC7" w:rsidRDefault="00455BC7" w:rsidP="004770C0">
      <w:pPr>
        <w:ind w:firstLine="3600"/>
        <w:jc w:val="both"/>
        <w:rPr>
          <w:rFonts w:cs="Arial"/>
        </w:rPr>
      </w:pPr>
      <w:smartTag w:uri="urn:schemas-microsoft-com:office:smarttags" w:element="PlaceName">
        <w:smartTag w:uri="urn:schemas-microsoft-com:office:smarttags" w:element="place">
          <w:smartTag w:uri="urn:schemas-microsoft-com:office:smarttags" w:element="City">
            <w:r>
              <w:rPr>
                <w:rFonts w:cs="Arial"/>
              </w:rPr>
              <w:t>Laredo</w:t>
            </w:r>
          </w:smartTag>
        </w:smartTag>
        <w:r>
          <w:rPr>
            <w:rFonts w:cs="Arial"/>
          </w:rPr>
          <w:t xml:space="preserve">, </w:t>
        </w:r>
        <w:smartTag w:uri="urn:schemas-microsoft-com:office:smarttags" w:element="PlaceName">
          <w:smartTag w:uri="urn:schemas-microsoft-com:office:smarttags" w:element="State">
            <w:r>
              <w:rPr>
                <w:rFonts w:cs="Arial"/>
              </w:rPr>
              <w:t>Texas</w:t>
            </w:r>
          </w:smartTag>
        </w:smartTag>
        <w:r>
          <w:rPr>
            <w:rFonts w:cs="Arial"/>
          </w:rPr>
          <w:t xml:space="preserve"> </w:t>
        </w:r>
        <w:smartTag w:uri="urn:schemas-microsoft-com:office:smarttags" w:element="PlaceName">
          <w:smartTag w:uri="urn:schemas-microsoft-com:office:smarttags" w:element="PostalCode">
            <w:r>
              <w:rPr>
                <w:rFonts w:cs="Arial"/>
              </w:rPr>
              <w:t>78041</w:t>
            </w:r>
          </w:smartTag>
        </w:smartTag>
      </w:smartTag>
    </w:p>
    <w:p w:rsidR="00455BC7" w:rsidRDefault="00455BC7" w:rsidP="004770C0">
      <w:pPr>
        <w:jc w:val="both"/>
        <w:rPr>
          <w:rFonts w:cs="Arial"/>
        </w:rPr>
      </w:pPr>
    </w:p>
    <w:p w:rsidR="00455BC7" w:rsidRDefault="00455BC7" w:rsidP="004770C0">
      <w:pPr>
        <w:tabs>
          <w:tab w:val="left" w:pos="-1440"/>
        </w:tabs>
        <w:ind w:left="3600" w:hanging="2880"/>
        <w:jc w:val="both"/>
        <w:rPr>
          <w:rFonts w:ascii="Shruti" w:cs="Shruti"/>
        </w:rPr>
      </w:pPr>
      <w:r>
        <w:rPr>
          <w:rFonts w:ascii="Shruti" w:cs="Shruti"/>
        </w:rPr>
        <w:t>If to County:</w:t>
      </w:r>
      <w:r>
        <w:rPr>
          <w:rFonts w:ascii="Shruti" w:cs="Shruti"/>
        </w:rPr>
        <w:tab/>
      </w:r>
      <w:smartTag w:uri="urn:schemas-microsoft-com:office:smarttags" w:element="PlaceName">
        <w:smartTag w:uri="urn:schemas-microsoft-com:office:smarttags" w:element="place">
          <w:r>
            <w:rPr>
              <w:rFonts w:ascii="Shruti" w:cs="Shruti"/>
            </w:rPr>
            <w:t>Hidalgo</w:t>
          </w:r>
        </w:smartTag>
        <w:r>
          <w:rPr>
            <w:rFonts w:ascii="Shruti" w:cs="Shruti"/>
          </w:rPr>
          <w:t xml:space="preserve"> </w:t>
        </w:r>
        <w:smartTag w:uri="urn:schemas-microsoft-com:office:smarttags" w:element="PlaceName">
          <w:smartTag w:uri="urn:schemas-microsoft-com:office:smarttags" w:element="PlaceType">
            <w:r>
              <w:rPr>
                <w:rFonts w:ascii="Shruti" w:cs="Shruti"/>
              </w:rPr>
              <w:t>County</w:t>
            </w:r>
          </w:smartTag>
        </w:smartTag>
      </w:smartTag>
    </w:p>
    <w:p w:rsidR="00455BC7" w:rsidRDefault="00455BC7" w:rsidP="004770C0">
      <w:pPr>
        <w:ind w:firstLine="3600"/>
        <w:jc w:val="both"/>
        <w:rPr>
          <w:rFonts w:ascii="Shruti" w:cs="Shruti"/>
        </w:rPr>
      </w:pPr>
      <w:r>
        <w:rPr>
          <w:rFonts w:ascii="Shruti" w:cs="Shruti"/>
        </w:rPr>
        <w:t xml:space="preserve">Attention:  Rene A. Ramirez, </w:t>
      </w:r>
      <w:smartTag w:uri="urn:schemas-microsoft-com:office:smarttags" w:element="PlaceName">
        <w:smartTag w:uri="urn:schemas-microsoft-com:office:smarttags" w:element="place">
          <w:smartTag w:uri="urn:schemas-microsoft-com:office:smarttags" w:element="PlaceType">
            <w:r>
              <w:rPr>
                <w:rFonts w:ascii="Shruti" w:cs="Shruti"/>
              </w:rPr>
              <w:t>County</w:t>
            </w:r>
          </w:smartTag>
        </w:smartTag>
        <w:r>
          <w:rPr>
            <w:rFonts w:ascii="Shruti" w:cs="Shruti"/>
          </w:rPr>
          <w:t xml:space="preserve"> </w:t>
        </w:r>
        <w:smartTag w:uri="urn:schemas-microsoft-com:office:smarttags" w:element="PlaceName">
          <w:r>
            <w:rPr>
              <w:rFonts w:ascii="Shruti" w:cs="Shruti"/>
            </w:rPr>
            <w:t>Judge</w:t>
          </w:r>
        </w:smartTag>
      </w:smartTag>
    </w:p>
    <w:p w:rsidR="00455BC7" w:rsidRDefault="00455BC7" w:rsidP="004770C0">
      <w:pPr>
        <w:ind w:firstLine="3600"/>
        <w:jc w:val="both"/>
        <w:rPr>
          <w:rFonts w:ascii="Shruti" w:cs="Shruti"/>
        </w:rPr>
      </w:pPr>
      <w:smartTag w:uri="urn:schemas-microsoft-com:office:smarttags" w:element="PlaceName">
        <w:smartTag w:uri="urn:schemas-microsoft-com:office:smarttags" w:element="address">
          <w:smartTag w:uri="urn:schemas-microsoft-com:office:smarttags" w:element="Street">
            <w:r>
              <w:rPr>
                <w:rFonts w:ascii="Shruti" w:cs="Shruti"/>
              </w:rPr>
              <w:t>P.O. Box</w:t>
            </w:r>
          </w:smartTag>
        </w:smartTag>
        <w:r>
          <w:rPr>
            <w:rFonts w:ascii="Shruti" w:cs="Shruti"/>
          </w:rPr>
          <w:t xml:space="preserve"> 1356</w:t>
        </w:r>
      </w:smartTag>
    </w:p>
    <w:p w:rsidR="00455BC7" w:rsidRDefault="00455BC7" w:rsidP="004770C0">
      <w:pPr>
        <w:ind w:firstLine="3600"/>
        <w:jc w:val="both"/>
        <w:rPr>
          <w:rFonts w:ascii="Shruti" w:cs="Shruti"/>
        </w:rPr>
      </w:pPr>
      <w:smartTag w:uri="urn:schemas-microsoft-com:office:smarttags" w:element="PlaceName">
        <w:smartTag w:uri="urn:schemas-microsoft-com:office:smarttags" w:element="place">
          <w:smartTag w:uri="urn:schemas-microsoft-com:office:smarttags" w:element="City">
            <w:r>
              <w:rPr>
                <w:rFonts w:ascii="Shruti" w:cs="Shruti"/>
              </w:rPr>
              <w:t>Edinburg</w:t>
            </w:r>
          </w:smartTag>
        </w:smartTag>
        <w:r>
          <w:rPr>
            <w:rFonts w:ascii="Shruti" w:cs="Shruti"/>
          </w:rPr>
          <w:t xml:space="preserve">, </w:t>
        </w:r>
        <w:smartTag w:uri="urn:schemas-microsoft-com:office:smarttags" w:element="PlaceName">
          <w:smartTag w:uri="urn:schemas-microsoft-com:office:smarttags" w:element="State">
            <w:r>
              <w:rPr>
                <w:rFonts w:ascii="Shruti" w:cs="Shruti"/>
              </w:rPr>
              <w:t>Texas</w:t>
            </w:r>
          </w:smartTag>
        </w:smartTag>
        <w:r>
          <w:rPr>
            <w:rFonts w:ascii="Shruti" w:cs="Shruti"/>
          </w:rPr>
          <w:t xml:space="preserve"> </w:t>
        </w:r>
        <w:smartTag w:uri="urn:schemas-microsoft-com:office:smarttags" w:element="PlaceName">
          <w:smartTag w:uri="urn:schemas-microsoft-com:office:smarttags" w:element="PostalCode">
            <w:r>
              <w:rPr>
                <w:rFonts w:ascii="Shruti" w:cs="Shruti"/>
              </w:rPr>
              <w:t>78540-0758</w:t>
            </w:r>
          </w:smartTag>
        </w:smartTag>
      </w:smartTag>
    </w:p>
    <w:p w:rsidR="00455BC7" w:rsidRDefault="00455BC7" w:rsidP="004770C0">
      <w:pPr>
        <w:ind w:firstLine="3600"/>
        <w:jc w:val="both"/>
        <w:rPr>
          <w:rFonts w:ascii="Shruti" w:cs="Shruti"/>
        </w:rPr>
      </w:pPr>
    </w:p>
    <w:p w:rsidR="00455BC7" w:rsidRDefault="00455BC7" w:rsidP="004770C0">
      <w:pPr>
        <w:ind w:firstLine="720"/>
        <w:jc w:val="both"/>
        <w:rPr>
          <w:rFonts w:ascii="Shruti" w:cs="Shruti"/>
        </w:rPr>
      </w:pPr>
      <w:r>
        <w:rPr>
          <w:rFonts w:ascii="Shruti" w:cs="Shruti"/>
        </w:rPr>
        <w:t>With Copy to:</w:t>
      </w:r>
      <w:r>
        <w:rPr>
          <w:rFonts w:ascii="Shruti" w:cs="Shruti"/>
        </w:rPr>
        <w:tab/>
      </w:r>
      <w:r>
        <w:rPr>
          <w:rFonts w:ascii="Shruti" w:cs="Shruti"/>
        </w:rPr>
        <w:tab/>
        <w:t xml:space="preserve">J. E. </w:t>
      </w:r>
      <w:r>
        <w:rPr>
          <w:rFonts w:ascii="Shruti" w:cs="Shruti"/>
        </w:rPr>
        <w:t>“</w:t>
      </w:r>
      <w:r>
        <w:rPr>
          <w:rFonts w:ascii="Shruti" w:cs="Shruti"/>
        </w:rPr>
        <w:t>Eddie</w:t>
      </w:r>
      <w:r>
        <w:rPr>
          <w:rFonts w:ascii="Shruti" w:cs="Shruti"/>
        </w:rPr>
        <w:t>”</w:t>
      </w:r>
      <w:r>
        <w:rPr>
          <w:rFonts w:ascii="Shruti" w:cs="Shruti"/>
        </w:rPr>
        <w:t xml:space="preserve"> Guerra</w:t>
      </w:r>
      <w:r>
        <w:rPr>
          <w:rFonts w:ascii="Shruti" w:cs="Shruti"/>
        </w:rPr>
        <w:tab/>
      </w:r>
      <w:r>
        <w:rPr>
          <w:rFonts w:ascii="Shruti" w:cs="Shruti"/>
        </w:rPr>
        <w:tab/>
      </w:r>
      <w:r>
        <w:rPr>
          <w:rFonts w:ascii="Shruti" w:cs="Shruti"/>
        </w:rPr>
        <w:tab/>
      </w:r>
      <w:r>
        <w:rPr>
          <w:rFonts w:ascii="Shruti" w:cs="Shruti"/>
        </w:rPr>
        <w:tab/>
      </w:r>
      <w:r>
        <w:rPr>
          <w:rFonts w:ascii="Shruti" w:cs="Shruti"/>
        </w:rPr>
        <w:tab/>
      </w:r>
      <w:r>
        <w:rPr>
          <w:rFonts w:ascii="Shruti" w:cs="Shruti"/>
        </w:rPr>
        <w:tab/>
      </w:r>
      <w:r>
        <w:rPr>
          <w:rFonts w:ascii="Shruti" w:cs="Shruti"/>
        </w:rPr>
        <w:tab/>
      </w:r>
      <w:r>
        <w:rPr>
          <w:rFonts w:ascii="Shruti" w:cs="Shruti"/>
        </w:rPr>
        <w:tab/>
      </w:r>
      <w:r>
        <w:rPr>
          <w:rFonts w:ascii="Shruti" w:cs="Shruti"/>
        </w:rPr>
        <w:tab/>
      </w:r>
      <w:r>
        <w:rPr>
          <w:rFonts w:ascii="Shruti" w:cs="Shruti"/>
        </w:rPr>
        <w:tab/>
      </w:r>
      <w:r>
        <w:rPr>
          <w:rFonts w:ascii="Shruti" w:cs="Shruti"/>
        </w:rPr>
        <w:tab/>
        <w:t>Constable Precinct No. 4</w:t>
      </w:r>
    </w:p>
    <w:p w:rsidR="00455BC7" w:rsidRDefault="00455BC7" w:rsidP="004770C0">
      <w:pPr>
        <w:ind w:firstLine="720"/>
        <w:jc w:val="both"/>
        <w:rPr>
          <w:rFonts w:ascii="Shruti" w:cs="Shruti"/>
        </w:rPr>
      </w:pPr>
      <w:r>
        <w:rPr>
          <w:rFonts w:ascii="Shruti" w:cs="Shruti"/>
        </w:rPr>
        <w:tab/>
      </w:r>
      <w:r>
        <w:rPr>
          <w:rFonts w:ascii="Shruti" w:cs="Shruti"/>
        </w:rPr>
        <w:tab/>
      </w:r>
      <w:r>
        <w:rPr>
          <w:rFonts w:ascii="Shruti" w:cs="Shruti"/>
        </w:rPr>
        <w:tab/>
      </w:r>
      <w:r>
        <w:rPr>
          <w:rFonts w:ascii="Shruti" w:cs="Shruti"/>
        </w:rPr>
        <w:tab/>
        <w:t>2814 S. Bus. Hwy. 281</w:t>
      </w:r>
    </w:p>
    <w:p w:rsidR="00455BC7" w:rsidRDefault="00455BC7" w:rsidP="004770C0">
      <w:pPr>
        <w:ind w:firstLine="720"/>
        <w:jc w:val="both"/>
        <w:rPr>
          <w:rFonts w:ascii="Shruti" w:cs="Shruti"/>
        </w:rPr>
      </w:pPr>
      <w:r>
        <w:rPr>
          <w:rFonts w:ascii="Shruti" w:cs="Shruti"/>
        </w:rPr>
        <w:tab/>
      </w:r>
      <w:r>
        <w:rPr>
          <w:rFonts w:ascii="Shruti" w:cs="Shruti"/>
        </w:rPr>
        <w:tab/>
      </w:r>
      <w:r>
        <w:rPr>
          <w:rFonts w:ascii="Shruti" w:cs="Shruti"/>
        </w:rPr>
        <w:tab/>
      </w:r>
      <w:r>
        <w:rPr>
          <w:rFonts w:ascii="Shruti" w:cs="Shruti"/>
        </w:rPr>
        <w:tab/>
      </w:r>
      <w:smartTag w:uri="urn:schemas-microsoft-com:office:smarttags" w:element="PlaceName">
        <w:smartTag w:uri="urn:schemas-microsoft-com:office:smarttags" w:element="place">
          <w:smartTag w:uri="urn:schemas-microsoft-com:office:smarttags" w:element="City">
            <w:r>
              <w:rPr>
                <w:rFonts w:ascii="Shruti" w:cs="Shruti"/>
              </w:rPr>
              <w:t>Edinburg</w:t>
            </w:r>
          </w:smartTag>
        </w:smartTag>
        <w:r>
          <w:rPr>
            <w:rFonts w:ascii="Shruti" w:cs="Shruti"/>
          </w:rPr>
          <w:t xml:space="preserve">, </w:t>
        </w:r>
        <w:smartTag w:uri="urn:schemas-microsoft-com:office:smarttags" w:element="PlaceName">
          <w:smartTag w:uri="urn:schemas-microsoft-com:office:smarttags" w:element="State">
            <w:r>
              <w:rPr>
                <w:rFonts w:ascii="Shruti" w:cs="Shruti"/>
              </w:rPr>
              <w:t>Texas</w:t>
            </w:r>
          </w:smartTag>
        </w:smartTag>
        <w:r>
          <w:rPr>
            <w:rFonts w:ascii="Shruti" w:cs="Shruti"/>
          </w:rPr>
          <w:t xml:space="preserve"> </w:t>
        </w:r>
        <w:smartTag w:uri="urn:schemas-microsoft-com:office:smarttags" w:element="PlaceName">
          <w:smartTag w:uri="urn:schemas-microsoft-com:office:smarttags" w:element="PostalCode">
            <w:r>
              <w:rPr>
                <w:rFonts w:ascii="Shruti" w:cs="Shruti"/>
              </w:rPr>
              <w:t>78539</w:t>
            </w:r>
          </w:smartTag>
        </w:smartTag>
      </w:smartTag>
    </w:p>
    <w:p w:rsidR="00455BC7" w:rsidRDefault="00455BC7" w:rsidP="004770C0">
      <w:pPr>
        <w:ind w:firstLine="720"/>
        <w:jc w:val="both"/>
        <w:rPr>
          <w:rFonts w:ascii="Shruti" w:cs="Shruti"/>
        </w:rPr>
      </w:pPr>
    </w:p>
    <w:p w:rsidR="00455BC7" w:rsidRDefault="00455BC7" w:rsidP="004770C0">
      <w:pPr>
        <w:ind w:left="720"/>
        <w:jc w:val="both"/>
        <w:rPr>
          <w:rFonts w:cs="Arial"/>
        </w:rPr>
      </w:pPr>
      <w:r>
        <w:rPr>
          <w:rFonts w:cs="Arial"/>
        </w:rPr>
        <w:t xml:space="preserve">Each notice, demand, request or communication which shall be delivered or mailed in the manner described above shall be deemed sufficiently given for all purposes at such time as it is personally delivered to the addressee or, if mailed, at such time as it is deposited in the </w:t>
      </w:r>
      <w:smartTag w:uri="urn:schemas-microsoft-com:office:smarttags" w:element="PlaceName">
        <w:smartTag w:uri="urn:schemas-microsoft-com:office:smarttags" w:element="place">
          <w:smartTag w:uri="urn:schemas-microsoft-com:office:smarttags" w:element="country-region">
            <w:r>
              <w:rPr>
                <w:rFonts w:cs="Arial"/>
              </w:rPr>
              <w:t>United States</w:t>
            </w:r>
          </w:smartTag>
        </w:smartTag>
      </w:smartTag>
      <w:r>
        <w:rPr>
          <w:rFonts w:cs="Arial"/>
        </w:rPr>
        <w:t xml:space="preserve"> mail.</w:t>
      </w:r>
    </w:p>
    <w:p w:rsidR="00455BC7" w:rsidRDefault="00455BC7" w:rsidP="004770C0">
      <w:pPr>
        <w:ind w:left="720"/>
        <w:jc w:val="both"/>
        <w:rPr>
          <w:rFonts w:cs="Arial"/>
        </w:rPr>
      </w:pPr>
    </w:p>
    <w:p w:rsidR="00455BC7" w:rsidRDefault="00455BC7" w:rsidP="004770C0">
      <w:pPr>
        <w:widowControl/>
        <w:autoSpaceDE/>
        <w:autoSpaceDN/>
        <w:adjustRightInd/>
        <w:jc w:val="both"/>
        <w:rPr>
          <w:rFonts w:cs="Arial"/>
        </w:rPr>
        <w:sectPr w:rsidR="00455BC7">
          <w:type w:val="continuous"/>
          <w:pgSz w:w="12240" w:h="15840"/>
          <w:pgMar w:top="1440" w:right="1440" w:bottom="1440" w:left="1440" w:header="1440" w:footer="1440" w:gutter="0"/>
          <w:cols w:space="720"/>
        </w:sectPr>
      </w:pPr>
    </w:p>
    <w:p w:rsidR="00455BC7" w:rsidRDefault="00455BC7" w:rsidP="004770C0">
      <w:pPr>
        <w:pStyle w:val="Level1"/>
        <w:numPr>
          <w:ilvl w:val="0"/>
          <w:numId w:val="1"/>
        </w:numPr>
        <w:tabs>
          <w:tab w:val="left" w:pos="-1440"/>
          <w:tab w:val="num" w:pos="720"/>
        </w:tabs>
        <w:jc w:val="both"/>
      </w:pPr>
      <w:r>
        <w:rPr>
          <w:b/>
          <w:bCs/>
        </w:rPr>
        <w:t>Additional Documents</w:t>
      </w:r>
      <w:r>
        <w:t>.  The parties hereto covenant and agree that they will execute such other and further instruments and documents as are or may become necessary or convenient to effectuate and carry out the terms of this Agreement.</w:t>
      </w:r>
      <w:r>
        <w:tab/>
      </w:r>
      <w:r>
        <w:tab/>
      </w:r>
    </w:p>
    <w:p w:rsidR="00455BC7" w:rsidRDefault="00455BC7" w:rsidP="004770C0">
      <w:pPr>
        <w:pStyle w:val="Level1"/>
        <w:numPr>
          <w:ilvl w:val="0"/>
          <w:numId w:val="1"/>
        </w:numPr>
        <w:tabs>
          <w:tab w:val="left" w:pos="-1440"/>
          <w:tab w:val="num" w:pos="720"/>
        </w:tabs>
        <w:jc w:val="both"/>
      </w:pPr>
      <w:r>
        <w:rPr>
          <w:b/>
          <w:bCs/>
        </w:rPr>
        <w:t>Successors</w:t>
      </w:r>
      <w:r>
        <w:t>.  This Agreement shall be binding upon and inure to the benefit of the parties hereto and their respective heirs, executors, administrators, legal representatives, successors, and assigns where permitted by this Agreement.</w:t>
      </w:r>
    </w:p>
    <w:p w:rsidR="00455BC7" w:rsidRDefault="00455BC7" w:rsidP="004770C0">
      <w:pPr>
        <w:jc w:val="both"/>
      </w:pPr>
    </w:p>
    <w:p w:rsidR="00455BC7" w:rsidRDefault="00455BC7" w:rsidP="004770C0">
      <w:pPr>
        <w:pStyle w:val="Level1"/>
        <w:numPr>
          <w:ilvl w:val="0"/>
          <w:numId w:val="1"/>
        </w:numPr>
        <w:tabs>
          <w:tab w:val="left" w:pos="-1440"/>
          <w:tab w:val="num" w:pos="720"/>
        </w:tabs>
        <w:jc w:val="both"/>
      </w:pPr>
      <w:r>
        <w:rPr>
          <w:b/>
          <w:bCs/>
        </w:rPr>
        <w:t>Assignment</w:t>
      </w:r>
      <w:r>
        <w:t>.  This Agreement shall not be assignable.</w:t>
      </w:r>
    </w:p>
    <w:p w:rsidR="00455BC7" w:rsidRDefault="00455BC7" w:rsidP="004770C0">
      <w:pPr>
        <w:jc w:val="both"/>
      </w:pPr>
    </w:p>
    <w:p w:rsidR="00455BC7" w:rsidRDefault="00455BC7" w:rsidP="004770C0">
      <w:pPr>
        <w:pStyle w:val="Level1"/>
        <w:numPr>
          <w:ilvl w:val="0"/>
          <w:numId w:val="1"/>
        </w:numPr>
        <w:tabs>
          <w:tab w:val="left" w:pos="-1440"/>
          <w:tab w:val="num" w:pos="720"/>
        </w:tabs>
        <w:jc w:val="both"/>
      </w:pPr>
      <w:r>
        <w:rPr>
          <w:b/>
          <w:bCs/>
        </w:rPr>
        <w:t>Headings</w:t>
      </w:r>
      <w:r>
        <w:t>.  The headings and captions contained in this Agreement are solely for convenience reference and shall not be deemed to affect the meaning or interpretation of any provision of paragraph hereof.</w:t>
      </w:r>
    </w:p>
    <w:p w:rsidR="00455BC7" w:rsidRDefault="00455BC7" w:rsidP="004770C0">
      <w:pPr>
        <w:jc w:val="both"/>
      </w:pPr>
    </w:p>
    <w:p w:rsidR="00455BC7" w:rsidRDefault="00455BC7" w:rsidP="004770C0">
      <w:pPr>
        <w:pStyle w:val="Level1"/>
        <w:numPr>
          <w:ilvl w:val="0"/>
          <w:numId w:val="1"/>
        </w:numPr>
        <w:tabs>
          <w:tab w:val="left" w:pos="-1440"/>
          <w:tab w:val="num" w:pos="720"/>
        </w:tabs>
        <w:jc w:val="both"/>
      </w:pPr>
      <w:r>
        <w:rPr>
          <w:b/>
          <w:bCs/>
        </w:rPr>
        <w:t>Gender and Number</w:t>
      </w:r>
      <w:r>
        <w:t>.  All pronouns used in this Agreement shall include the other gender, whether used in the masculine, feminine or neuter gender, and singular shall include the plural whenever and so often as may be appropriate.</w:t>
      </w:r>
    </w:p>
    <w:p w:rsidR="00455BC7" w:rsidRDefault="00455BC7" w:rsidP="004770C0">
      <w:pPr>
        <w:jc w:val="both"/>
      </w:pPr>
    </w:p>
    <w:p w:rsidR="00455BC7" w:rsidRDefault="00455BC7" w:rsidP="004770C0">
      <w:pPr>
        <w:pStyle w:val="Level1"/>
        <w:numPr>
          <w:ilvl w:val="0"/>
          <w:numId w:val="1"/>
        </w:numPr>
        <w:tabs>
          <w:tab w:val="left" w:pos="-1440"/>
          <w:tab w:val="num" w:pos="720"/>
        </w:tabs>
        <w:jc w:val="both"/>
        <w:rPr>
          <w:rFonts w:cs="Arial"/>
        </w:rPr>
      </w:pPr>
      <w:r>
        <w:rPr>
          <w:b/>
          <w:bCs/>
        </w:rPr>
        <w:t>Authority to Execute</w:t>
      </w:r>
      <w:r>
        <w:t>. The execution and performance of this Agreement by the FEMA and the County have been duly authorized by all necessary laws, resolutions or corporate action, and this Agreement constitutes the valid and enforceable obligations of FEMA and County in</w:t>
      </w:r>
      <w:r>
        <w:rPr>
          <w:rFonts w:cs="Arial"/>
        </w:rPr>
        <w:t xml:space="preserve"> accordance with its terms.</w:t>
      </w:r>
    </w:p>
    <w:p w:rsidR="00455BC7" w:rsidRDefault="00455BC7" w:rsidP="004770C0">
      <w:pPr>
        <w:jc w:val="both"/>
        <w:rPr>
          <w:rFonts w:cs="Arial"/>
        </w:rPr>
      </w:pPr>
    </w:p>
    <w:p w:rsidR="00455BC7" w:rsidRDefault="00455BC7" w:rsidP="004770C0">
      <w:pPr>
        <w:jc w:val="both"/>
        <w:rPr>
          <w:rFonts w:cs="Arial"/>
        </w:rPr>
      </w:pPr>
    </w:p>
    <w:p w:rsidR="00455BC7" w:rsidRDefault="00455BC7" w:rsidP="004770C0">
      <w:pPr>
        <w:jc w:val="both"/>
        <w:rPr>
          <w:rFonts w:cs="Arial"/>
        </w:rPr>
      </w:pPr>
    </w:p>
    <w:p w:rsidR="00455BC7" w:rsidRDefault="00455BC7" w:rsidP="004770C0">
      <w:pPr>
        <w:jc w:val="both"/>
        <w:rPr>
          <w:rFonts w:cs="Arial"/>
        </w:rPr>
      </w:pPr>
    </w:p>
    <w:p w:rsidR="00455BC7" w:rsidRDefault="00455BC7" w:rsidP="004770C0">
      <w:pPr>
        <w:pStyle w:val="Level1"/>
        <w:numPr>
          <w:ilvl w:val="0"/>
          <w:numId w:val="1"/>
        </w:numPr>
        <w:tabs>
          <w:tab w:val="left" w:pos="-1440"/>
          <w:tab w:val="num" w:pos="720"/>
        </w:tabs>
        <w:jc w:val="both"/>
      </w:pPr>
      <w:r>
        <w:rPr>
          <w:b/>
          <w:bCs/>
        </w:rPr>
        <w:t>Governmental Purpose</w:t>
      </w:r>
      <w:r>
        <w:t>.  Each party hereto is entering into this Agreement for the purpose of providing for governmental services or functions and will pay for such services out of current revenues available to the paying party as herein provided.</w:t>
      </w:r>
    </w:p>
    <w:p w:rsidR="00455BC7" w:rsidRDefault="00455BC7" w:rsidP="004770C0">
      <w:pPr>
        <w:jc w:val="both"/>
      </w:pPr>
    </w:p>
    <w:p w:rsidR="00455BC7" w:rsidRDefault="00455BC7" w:rsidP="004770C0">
      <w:pPr>
        <w:pStyle w:val="Level1"/>
        <w:numPr>
          <w:ilvl w:val="0"/>
          <w:numId w:val="1"/>
        </w:numPr>
        <w:tabs>
          <w:tab w:val="left" w:pos="-1440"/>
          <w:tab w:val="num" w:pos="720"/>
        </w:tabs>
        <w:jc w:val="both"/>
      </w:pPr>
      <w:r>
        <w:rPr>
          <w:b/>
          <w:bCs/>
        </w:rPr>
        <w:t>Commitment of Current Revenues Only</w:t>
      </w:r>
      <w:r>
        <w:t>.  In the event that, during any term hereof, the governing body of any party does not appropriate sufficient funds to meet the obligations of such party under this Agreement, then any party may terminate this Agreement upon ninety (90) days written notice to the other party.  Each of the parties hereto agrees, however, to use its best efforts to secure funds necessary for the continued performance of this Agreement.  The parties intend this provision to be a continuing right to terminate this Agreement at the expiration of each budget period of each party hereto pursuant to the provisions of Tex. Loc. Govt. Code Ann. Section 271.903.</w:t>
      </w:r>
    </w:p>
    <w:p w:rsidR="00455BC7" w:rsidRDefault="00455BC7" w:rsidP="004770C0">
      <w:pPr>
        <w:pStyle w:val="Level1"/>
        <w:tabs>
          <w:tab w:val="clear" w:pos="720"/>
          <w:tab w:val="left" w:pos="-1440"/>
        </w:tabs>
        <w:ind w:left="0" w:firstLine="0"/>
        <w:jc w:val="both"/>
      </w:pPr>
    </w:p>
    <w:p w:rsidR="00455BC7" w:rsidRDefault="00455BC7" w:rsidP="004770C0">
      <w:pPr>
        <w:ind w:firstLine="720"/>
        <w:jc w:val="both"/>
      </w:pPr>
      <w:r>
        <w:rPr>
          <w:b/>
          <w:bCs/>
        </w:rPr>
        <w:t>WITNESS THE HANDS OF THE PARTIES</w:t>
      </w:r>
      <w:r>
        <w:t xml:space="preserve"> effective as of the day and year first written above.              </w:t>
      </w:r>
      <w:r>
        <w:tab/>
      </w:r>
    </w:p>
    <w:p w:rsidR="00455BC7" w:rsidRDefault="00455BC7" w:rsidP="004770C0">
      <w:pPr>
        <w:jc w:val="both"/>
      </w:pPr>
    </w:p>
    <w:p w:rsidR="00455BC7" w:rsidRDefault="00455BC7" w:rsidP="004770C0">
      <w:pPr>
        <w:widowControl/>
        <w:autoSpaceDE/>
        <w:autoSpaceDN/>
        <w:adjustRightInd/>
        <w:jc w:val="both"/>
        <w:sectPr w:rsidR="00455BC7">
          <w:type w:val="continuous"/>
          <w:pgSz w:w="12240" w:h="15840"/>
          <w:pgMar w:top="1440" w:right="1440" w:bottom="1440" w:left="1440" w:header="1440" w:footer="1440" w:gutter="0"/>
          <w:cols w:space="720"/>
        </w:sectPr>
      </w:pPr>
    </w:p>
    <w:p w:rsidR="00455BC7" w:rsidRDefault="00455BC7" w:rsidP="004770C0">
      <w:pPr>
        <w:ind w:left="3915"/>
        <w:jc w:val="both"/>
        <w:rPr>
          <w:b/>
        </w:rPr>
      </w:pPr>
      <w:r>
        <w:rPr>
          <w:b/>
        </w:rPr>
        <w:t>DHS/FEDERAL EMERGENCY MANAGEMENT AGENCY</w:t>
      </w:r>
    </w:p>
    <w:p w:rsidR="00455BC7" w:rsidRDefault="00455BC7" w:rsidP="004770C0">
      <w:pPr>
        <w:jc w:val="both"/>
      </w:pPr>
    </w:p>
    <w:p w:rsidR="00455BC7" w:rsidRDefault="00455BC7" w:rsidP="004770C0">
      <w:pPr>
        <w:ind w:firstLine="3600"/>
        <w:jc w:val="both"/>
      </w:pPr>
      <w:r>
        <w:t xml:space="preserve">   </w:t>
      </w:r>
      <w:r>
        <w:tab/>
        <w:t>By:</w:t>
      </w:r>
      <w:r>
        <w:tab/>
        <w:t>____________________________</w:t>
      </w:r>
    </w:p>
    <w:p w:rsidR="00455BC7" w:rsidRDefault="00455BC7" w:rsidP="004770C0">
      <w:pPr>
        <w:ind w:firstLine="3600"/>
        <w:jc w:val="both"/>
        <w:rPr>
          <w:rFonts w:cs="Arial"/>
        </w:rPr>
      </w:pPr>
      <w:r>
        <w:tab/>
      </w:r>
      <w:r>
        <w:tab/>
      </w:r>
    </w:p>
    <w:p w:rsidR="00455BC7" w:rsidRDefault="00455BC7" w:rsidP="004770C0">
      <w:pPr>
        <w:ind w:firstLine="3600"/>
        <w:jc w:val="both"/>
        <w:rPr>
          <w:rFonts w:cs="Arial"/>
          <w:b/>
        </w:rPr>
      </w:pPr>
    </w:p>
    <w:p w:rsidR="00455BC7" w:rsidRDefault="00455BC7" w:rsidP="004770C0">
      <w:pPr>
        <w:ind w:firstLine="3600"/>
        <w:jc w:val="both"/>
        <w:rPr>
          <w:rFonts w:cs="Arial"/>
          <w:b/>
        </w:rPr>
      </w:pPr>
      <w:r>
        <w:rPr>
          <w:rFonts w:cs="Arial"/>
          <w:b/>
        </w:rPr>
        <w:t xml:space="preserve">       </w:t>
      </w:r>
      <w:smartTag w:uri="urn:schemas-microsoft-com:office:smarttags" w:element="PlaceName">
        <w:smartTag w:uri="urn:schemas-microsoft-com:office:smarttags" w:element="place">
          <w:r>
            <w:rPr>
              <w:rFonts w:cs="Arial"/>
              <w:b/>
            </w:rPr>
            <w:t>HIDALGO</w:t>
          </w:r>
        </w:smartTag>
        <w:r>
          <w:rPr>
            <w:rFonts w:cs="Arial"/>
            <w:b/>
          </w:rPr>
          <w:t xml:space="preserve"> </w:t>
        </w:r>
        <w:smartTag w:uri="urn:schemas-microsoft-com:office:smarttags" w:element="PlaceName">
          <w:smartTag w:uri="urn:schemas-microsoft-com:office:smarttags" w:element="PlaceType">
            <w:r>
              <w:rPr>
                <w:rFonts w:cs="Arial"/>
                <w:b/>
              </w:rPr>
              <w:t>COUNTY</w:t>
            </w:r>
          </w:smartTag>
        </w:smartTag>
      </w:smartTag>
    </w:p>
    <w:p w:rsidR="00455BC7" w:rsidRDefault="00455BC7" w:rsidP="004770C0">
      <w:pPr>
        <w:ind w:firstLine="1440"/>
        <w:jc w:val="both"/>
        <w:rPr>
          <w:rFonts w:ascii="Shruti" w:cs="Shruti"/>
        </w:rPr>
      </w:pPr>
    </w:p>
    <w:p w:rsidR="00455BC7" w:rsidRDefault="00455BC7" w:rsidP="004770C0">
      <w:pPr>
        <w:jc w:val="both"/>
        <w:rPr>
          <w:rFonts w:ascii="Shruti" w:cs="Shruti"/>
        </w:rPr>
      </w:pPr>
    </w:p>
    <w:p w:rsidR="00455BC7" w:rsidRDefault="00455BC7" w:rsidP="004770C0">
      <w:pPr>
        <w:ind w:firstLine="3600"/>
        <w:jc w:val="both"/>
        <w:rPr>
          <w:rFonts w:cs="Arial"/>
        </w:rPr>
      </w:pPr>
      <w:r>
        <w:rPr>
          <w:rFonts w:ascii="Shruti" w:cs="Shruti"/>
        </w:rPr>
        <w:t xml:space="preserve">  </w:t>
      </w:r>
      <w:r>
        <w:rPr>
          <w:rFonts w:cs="Arial"/>
        </w:rPr>
        <w:t xml:space="preserve"> </w:t>
      </w:r>
      <w:r>
        <w:rPr>
          <w:rFonts w:cs="Arial"/>
        </w:rPr>
        <w:tab/>
        <w:t xml:space="preserve">By: </w:t>
      </w:r>
      <w:r>
        <w:rPr>
          <w:rFonts w:cs="Arial"/>
        </w:rPr>
        <w:tab/>
        <w:t>___________________________</w:t>
      </w:r>
    </w:p>
    <w:p w:rsidR="00455BC7" w:rsidRDefault="00455BC7" w:rsidP="004770C0">
      <w:pPr>
        <w:ind w:firstLine="3600"/>
        <w:jc w:val="both"/>
        <w:rPr>
          <w:rFonts w:cs="Arial"/>
        </w:rPr>
      </w:pPr>
      <w:r>
        <w:rPr>
          <w:rFonts w:cs="Arial"/>
        </w:rPr>
        <w:tab/>
      </w:r>
      <w:r>
        <w:rPr>
          <w:rFonts w:cs="Arial"/>
        </w:rPr>
        <w:tab/>
        <w:t xml:space="preserve">Rene A. Ramirez, </w:t>
      </w:r>
      <w:smartTag w:uri="urn:schemas-microsoft-com:office:smarttags" w:element="PlaceName">
        <w:smartTag w:uri="urn:schemas-microsoft-com:office:smarttags" w:element="place">
          <w:smartTag w:uri="urn:schemas-microsoft-com:office:smarttags" w:element="PlaceType">
            <w:r>
              <w:rPr>
                <w:rFonts w:cs="Arial"/>
              </w:rPr>
              <w:t>County</w:t>
            </w:r>
          </w:smartTag>
        </w:smartTag>
        <w:r>
          <w:rPr>
            <w:rFonts w:cs="Arial"/>
          </w:rPr>
          <w:t xml:space="preserve"> </w:t>
        </w:r>
        <w:smartTag w:uri="urn:schemas-microsoft-com:office:smarttags" w:element="PlaceName">
          <w:r>
            <w:rPr>
              <w:rFonts w:cs="Arial"/>
            </w:rPr>
            <w:t>Judge</w:t>
          </w:r>
        </w:smartTag>
      </w:smartTag>
    </w:p>
    <w:p w:rsidR="00455BC7" w:rsidRDefault="00455BC7" w:rsidP="004770C0">
      <w:pPr>
        <w:jc w:val="both"/>
        <w:rPr>
          <w:rFonts w:ascii="Shruti" w:cs="Shruti"/>
        </w:rPr>
      </w:pPr>
      <w:r>
        <w:rPr>
          <w:rFonts w:ascii="Shruti" w:cs="Shruti"/>
          <w:b/>
        </w:rPr>
        <w:t>ATTEST</w:t>
      </w:r>
      <w:r>
        <w:rPr>
          <w:rFonts w:ascii="Shruti" w:cs="Shruti"/>
        </w:rPr>
        <w:t>:</w:t>
      </w:r>
    </w:p>
    <w:p w:rsidR="00455BC7" w:rsidRDefault="00455BC7" w:rsidP="004770C0">
      <w:pPr>
        <w:jc w:val="both"/>
        <w:rPr>
          <w:rFonts w:ascii="Shruti" w:cs="Shruti"/>
        </w:rPr>
      </w:pPr>
    </w:p>
    <w:p w:rsidR="00455BC7" w:rsidRDefault="00455BC7" w:rsidP="004770C0">
      <w:pPr>
        <w:jc w:val="both"/>
        <w:rPr>
          <w:rFonts w:ascii="Shruti" w:cs="Shruti"/>
        </w:rPr>
      </w:pPr>
      <w:r>
        <w:rPr>
          <w:rFonts w:cs="Arial"/>
        </w:rPr>
        <w:t>__________________________</w:t>
      </w:r>
    </w:p>
    <w:p w:rsidR="00455BC7" w:rsidRDefault="00455BC7" w:rsidP="004770C0">
      <w:pPr>
        <w:ind w:hanging="90"/>
        <w:jc w:val="both"/>
        <w:rPr>
          <w:rFonts w:cs="Arial"/>
        </w:rPr>
      </w:pPr>
      <w:r>
        <w:rPr>
          <w:rFonts w:cs="Arial"/>
        </w:rPr>
        <w:t xml:space="preserve">Arturo Guajardo, Jr., </w:t>
      </w:r>
      <w:smartTag w:uri="urn:schemas-microsoft-com:office:smarttags" w:element="PlaceName">
        <w:smartTag w:uri="urn:schemas-microsoft-com:office:smarttags" w:element="place">
          <w:smartTag w:uri="urn:schemas-microsoft-com:office:smarttags" w:element="place">
            <w:smartTag w:uri="urn:schemas-microsoft-com:office:smarttags" w:element="PlaceType">
              <w:r>
                <w:rPr>
                  <w:rFonts w:cs="Arial"/>
                </w:rPr>
                <w:t>County</w:t>
              </w:r>
            </w:smartTag>
          </w:smartTag>
          <w:r>
            <w:rPr>
              <w:rFonts w:cs="Arial"/>
            </w:rPr>
            <w:t xml:space="preserve"> </w:t>
          </w:r>
          <w:smartTag w:uri="urn:schemas-microsoft-com:office:smarttags" w:element="place">
            <w:r>
              <w:rPr>
                <w:rFonts w:cs="Arial"/>
              </w:rPr>
              <w:t>Clerk</w:t>
            </w:r>
          </w:smartTag>
        </w:smartTag>
      </w:smartTag>
    </w:p>
    <w:p w:rsidR="00455BC7" w:rsidRDefault="00455BC7" w:rsidP="004770C0">
      <w:pPr>
        <w:ind w:hanging="90"/>
        <w:jc w:val="both"/>
        <w:rPr>
          <w:rFonts w:cs="Arial"/>
        </w:rPr>
      </w:pPr>
    </w:p>
    <w:p w:rsidR="00455BC7" w:rsidRDefault="00455BC7" w:rsidP="004770C0">
      <w:pPr>
        <w:ind w:hanging="90"/>
        <w:jc w:val="both"/>
        <w:rPr>
          <w:rFonts w:cs="Arial"/>
        </w:rPr>
      </w:pPr>
    </w:p>
    <w:p w:rsidR="00455BC7" w:rsidRDefault="00455BC7" w:rsidP="004770C0">
      <w:pPr>
        <w:tabs>
          <w:tab w:val="left" w:pos="4050"/>
        </w:tabs>
        <w:ind w:hanging="90"/>
        <w:jc w:val="both"/>
        <w:rPr>
          <w:rFonts w:ascii="Shruti" w:cs="Shruti"/>
        </w:rPr>
      </w:pPr>
      <w:r>
        <w:rPr>
          <w:rFonts w:cs="Arial"/>
        </w:rPr>
        <w:tab/>
      </w:r>
    </w:p>
    <w:p w:rsidR="00455BC7" w:rsidRDefault="00455BC7" w:rsidP="004770C0">
      <w:pPr>
        <w:jc w:val="both"/>
        <w:rPr>
          <w:rFonts w:ascii="Shruti" w:cs="Shruti"/>
        </w:rPr>
      </w:pPr>
      <w:r>
        <w:rPr>
          <w:rFonts w:ascii="Shruti" w:cs="Shruti"/>
        </w:rPr>
        <w:tab/>
      </w:r>
      <w:r>
        <w:rPr>
          <w:rFonts w:ascii="Shruti" w:cs="Shruti"/>
        </w:rPr>
        <w:tab/>
      </w:r>
      <w:r>
        <w:rPr>
          <w:rFonts w:ascii="Shruti" w:cs="Shruti"/>
        </w:rPr>
        <w:tab/>
      </w:r>
      <w:r>
        <w:rPr>
          <w:rFonts w:ascii="Shruti" w:cs="Shruti"/>
        </w:rPr>
        <w:tab/>
      </w:r>
    </w:p>
    <w:p w:rsidR="00455BC7" w:rsidRDefault="00455BC7" w:rsidP="004770C0">
      <w:pPr>
        <w:jc w:val="both"/>
        <w:rPr>
          <w:rFonts w:ascii="Shruti" w:cs="Shruti"/>
          <w:b/>
        </w:rPr>
      </w:pPr>
      <w:r>
        <w:rPr>
          <w:rFonts w:ascii="Shruti" w:cs="Shruti"/>
          <w:b/>
        </w:rPr>
        <w:t>APPROVED AS TO FORM:</w:t>
      </w:r>
    </w:p>
    <w:p w:rsidR="00455BC7" w:rsidRDefault="00455BC7" w:rsidP="004770C0">
      <w:pPr>
        <w:jc w:val="both"/>
        <w:rPr>
          <w:rFonts w:ascii="Shruti" w:cs="Shruti"/>
        </w:rPr>
      </w:pPr>
    </w:p>
    <w:p w:rsidR="00455BC7" w:rsidRDefault="00455BC7" w:rsidP="004770C0">
      <w:pPr>
        <w:jc w:val="both"/>
        <w:rPr>
          <w:rFonts w:ascii="Shruti" w:cs="Shruti"/>
        </w:rPr>
      </w:pPr>
      <w:r>
        <w:rPr>
          <w:rFonts w:ascii="Shruti" w:cs="Shruti"/>
        </w:rPr>
        <w:t>ATLAS &amp; HALL, L.L.P.</w:t>
      </w:r>
    </w:p>
    <w:p w:rsidR="00455BC7" w:rsidRDefault="00455BC7" w:rsidP="004770C0">
      <w:pPr>
        <w:jc w:val="both"/>
        <w:rPr>
          <w:rFonts w:ascii="Shruti" w:cs="Shruti"/>
        </w:rPr>
      </w:pPr>
    </w:p>
    <w:p w:rsidR="00455BC7" w:rsidRDefault="00455BC7" w:rsidP="004770C0">
      <w:pPr>
        <w:jc w:val="both"/>
        <w:rPr>
          <w:rFonts w:ascii="Shruti" w:cs="Shruti"/>
        </w:rPr>
      </w:pPr>
    </w:p>
    <w:p w:rsidR="00455BC7" w:rsidRDefault="00455BC7" w:rsidP="004770C0">
      <w:pPr>
        <w:jc w:val="both"/>
        <w:rPr>
          <w:rFonts w:ascii="Shruti" w:cs="Shruti"/>
        </w:rPr>
      </w:pPr>
      <w:r>
        <w:rPr>
          <w:rFonts w:ascii="Shruti" w:cs="Shruti"/>
        </w:rPr>
        <w:t xml:space="preserve">By: </w:t>
      </w:r>
      <w:r>
        <w:rPr>
          <w:rFonts w:ascii="Shruti" w:cs="Shruti"/>
          <w:u w:val="single"/>
        </w:rPr>
        <w:t xml:space="preserve"> _________________________________                                              </w:t>
      </w:r>
    </w:p>
    <w:p w:rsidR="00455BC7" w:rsidRDefault="00455BC7" w:rsidP="004770C0">
      <w:pPr>
        <w:ind w:firstLine="720"/>
        <w:jc w:val="both"/>
        <w:rPr>
          <w:rFonts w:ascii="Shruti" w:cs="Shruti"/>
        </w:rPr>
      </w:pPr>
      <w:r>
        <w:rPr>
          <w:rFonts w:ascii="Shruti" w:cs="Shruti"/>
        </w:rPr>
        <w:t>Stephen L. Crain</w:t>
      </w:r>
    </w:p>
    <w:p w:rsidR="00455BC7" w:rsidRDefault="00455BC7" w:rsidP="004770C0">
      <w:pPr>
        <w:jc w:val="both"/>
      </w:pPr>
    </w:p>
    <w:p w:rsidR="00455BC7" w:rsidRDefault="00455BC7" w:rsidP="004770C0">
      <w:pPr>
        <w:jc w:val="both"/>
      </w:pPr>
    </w:p>
    <w:p w:rsidR="00455BC7" w:rsidRDefault="00455BC7" w:rsidP="004770C0">
      <w:pPr>
        <w:jc w:val="both"/>
      </w:pPr>
    </w:p>
    <w:p w:rsidR="00455BC7" w:rsidRDefault="00455BC7" w:rsidP="004770C0">
      <w:pPr>
        <w:jc w:val="both"/>
      </w:pPr>
    </w:p>
    <w:p w:rsidR="00455BC7" w:rsidRDefault="00455BC7" w:rsidP="004770C0">
      <w:pPr>
        <w:jc w:val="both"/>
      </w:pPr>
    </w:p>
    <w:p w:rsidR="00455BC7" w:rsidRDefault="00455BC7" w:rsidP="004770C0">
      <w:pPr>
        <w:jc w:val="both"/>
      </w:pPr>
    </w:p>
    <w:p w:rsidR="00455BC7" w:rsidRDefault="00455BC7" w:rsidP="004770C0">
      <w:pPr>
        <w:jc w:val="both"/>
      </w:pPr>
    </w:p>
    <w:p w:rsidR="00455BC7" w:rsidRDefault="00455BC7" w:rsidP="004770C0">
      <w:pPr>
        <w:jc w:val="both"/>
      </w:pPr>
    </w:p>
    <w:p w:rsidR="00455BC7" w:rsidRDefault="00455BC7" w:rsidP="004770C0">
      <w:pPr>
        <w:jc w:val="both"/>
      </w:pPr>
    </w:p>
    <w:p w:rsidR="00455BC7" w:rsidRDefault="00455BC7" w:rsidP="004770C0">
      <w:pPr>
        <w:jc w:val="both"/>
      </w:pPr>
    </w:p>
    <w:p w:rsidR="00455BC7" w:rsidRDefault="00455BC7" w:rsidP="004770C0">
      <w:pPr>
        <w:jc w:val="both"/>
      </w:pPr>
    </w:p>
    <w:p w:rsidR="00455BC7" w:rsidRDefault="00455BC7" w:rsidP="004770C0">
      <w:pPr>
        <w:jc w:val="both"/>
      </w:pPr>
    </w:p>
    <w:p w:rsidR="00455BC7" w:rsidRDefault="00455BC7" w:rsidP="004770C0">
      <w:pPr>
        <w:jc w:val="both"/>
      </w:pPr>
    </w:p>
    <w:p w:rsidR="00455BC7" w:rsidRDefault="00455BC7" w:rsidP="004770C0">
      <w:pPr>
        <w:jc w:val="both"/>
      </w:pPr>
    </w:p>
    <w:p w:rsidR="00455BC7" w:rsidRDefault="00455BC7" w:rsidP="004770C0">
      <w:pPr>
        <w:jc w:val="both"/>
      </w:pPr>
    </w:p>
    <w:p w:rsidR="00455BC7" w:rsidRDefault="00455BC7" w:rsidP="004770C0">
      <w:pPr>
        <w:jc w:val="both"/>
      </w:pPr>
    </w:p>
    <w:p w:rsidR="00455BC7" w:rsidRDefault="00455BC7" w:rsidP="004770C0">
      <w:pPr>
        <w:jc w:val="both"/>
      </w:pPr>
    </w:p>
    <w:p w:rsidR="00455BC7" w:rsidRDefault="00455BC7" w:rsidP="004770C0">
      <w:pPr>
        <w:jc w:val="both"/>
      </w:pPr>
    </w:p>
    <w:p w:rsidR="00455BC7" w:rsidRDefault="00455BC7" w:rsidP="004770C0">
      <w:pPr>
        <w:jc w:val="both"/>
      </w:pPr>
    </w:p>
    <w:sectPr w:rsidR="00455BC7" w:rsidSect="007222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WP TypographicSymbols">
    <w:altName w:val="Courier"/>
    <w:panose1 w:val="00000000000000000000"/>
    <w:charset w:val="00"/>
    <w:family w:val="auto"/>
    <w:notTrueType/>
    <w:pitch w:val="variable"/>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A828B78A"/>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650962F1"/>
    <w:multiLevelType w:val="multilevel"/>
    <w:tmpl w:val="0FEC114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numFmt w:val="decimal"/>
        <w:lvlText w:val=""/>
        <w:lvlJc w:val="left"/>
        <w:rPr>
          <w:rFonts w:cs="Times New Roman"/>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3A01"/>
    <w:rsid w:val="00001952"/>
    <w:rsid w:val="000070E7"/>
    <w:rsid w:val="000E3A84"/>
    <w:rsid w:val="00207DF7"/>
    <w:rsid w:val="0024608D"/>
    <w:rsid w:val="0029214C"/>
    <w:rsid w:val="002A5186"/>
    <w:rsid w:val="003565D7"/>
    <w:rsid w:val="003D1F11"/>
    <w:rsid w:val="003E2DE3"/>
    <w:rsid w:val="003E4D91"/>
    <w:rsid w:val="0043096F"/>
    <w:rsid w:val="00434A3F"/>
    <w:rsid w:val="004410C0"/>
    <w:rsid w:val="00455BC7"/>
    <w:rsid w:val="004770C0"/>
    <w:rsid w:val="004833C6"/>
    <w:rsid w:val="004A2B02"/>
    <w:rsid w:val="005457A2"/>
    <w:rsid w:val="0057756F"/>
    <w:rsid w:val="00613DD9"/>
    <w:rsid w:val="006805F5"/>
    <w:rsid w:val="007222B0"/>
    <w:rsid w:val="007245A5"/>
    <w:rsid w:val="007B39B4"/>
    <w:rsid w:val="007B3F95"/>
    <w:rsid w:val="007E2A5B"/>
    <w:rsid w:val="007E2EE7"/>
    <w:rsid w:val="007F6569"/>
    <w:rsid w:val="008F3A01"/>
    <w:rsid w:val="00900310"/>
    <w:rsid w:val="00916AA1"/>
    <w:rsid w:val="00984CFC"/>
    <w:rsid w:val="009F0CF4"/>
    <w:rsid w:val="00A42D15"/>
    <w:rsid w:val="00AB50A5"/>
    <w:rsid w:val="00AC28DF"/>
    <w:rsid w:val="00B4612D"/>
    <w:rsid w:val="00B6769B"/>
    <w:rsid w:val="00BB7807"/>
    <w:rsid w:val="00CA0B6B"/>
    <w:rsid w:val="00CE4D17"/>
    <w:rsid w:val="00E07EA2"/>
    <w:rsid w:val="00E43253"/>
    <w:rsid w:val="00E92C64"/>
    <w:rsid w:val="00EB2AE2"/>
    <w:rsid w:val="00ED68CC"/>
    <w:rsid w:val="00F9250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A01"/>
    <w:pPr>
      <w:widowControl w:val="0"/>
      <w:autoSpaceDE w:val="0"/>
      <w:autoSpaceDN w:val="0"/>
      <w:adjustRightInd w:val="0"/>
    </w:pPr>
    <w:rPr>
      <w:rFonts w:ascii="Arial" w:eastAsia="Times New Roman" w:hAnsi="Arial"/>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8F3A01"/>
    <w:pPr>
      <w:tabs>
        <w:tab w:val="num" w:pos="720"/>
      </w:tabs>
      <w:ind w:left="720" w:hanging="720"/>
      <w:outlineLvl w:val="0"/>
    </w:pPr>
  </w:style>
</w:styles>
</file>

<file path=word/webSettings.xml><?xml version="1.0" encoding="utf-8"?>
<w:webSettings xmlns:r="http://schemas.openxmlformats.org/officeDocument/2006/relationships" xmlns:w="http://schemas.openxmlformats.org/wordprocessingml/2006/main">
  <w:divs>
    <w:div w:id="113445663">
      <w:marLeft w:val="0"/>
      <w:marRight w:val="0"/>
      <w:marTop w:val="0"/>
      <w:marBottom w:val="0"/>
      <w:divBdr>
        <w:top w:val="none" w:sz="0" w:space="0" w:color="auto"/>
        <w:left w:val="none" w:sz="0" w:space="0" w:color="auto"/>
        <w:bottom w:val="none" w:sz="0" w:space="0" w:color="auto"/>
        <w:right w:val="none" w:sz="0" w:space="0" w:color="auto"/>
      </w:divBdr>
    </w:div>
    <w:div w:id="1134456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101</TotalTime>
  <Pages>5</Pages>
  <Words>1198</Words>
  <Characters>6835</Characters>
  <Application>Microsoft Office Outlook</Application>
  <DocSecurity>0</DocSecurity>
  <Lines>0</Lines>
  <Paragraphs>0</Paragraphs>
  <ScaleCrop>false</ScaleCrop>
  <Company>Atlas &amp; Hall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monica.badillo</cp:lastModifiedBy>
  <cp:revision>9</cp:revision>
  <cp:lastPrinted>2010-08-23T22:41:00Z</cp:lastPrinted>
  <dcterms:created xsi:type="dcterms:W3CDTF">2010-08-23T16:09:00Z</dcterms:created>
  <dcterms:modified xsi:type="dcterms:W3CDTF">2010-08-24T14:14:00Z</dcterms:modified>
</cp:coreProperties>
</file>