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42085D" w:rsidRDefault="0042085D" w:rsidP="00730C1A">
      <w:pPr>
        <w:jc w:val="center"/>
        <w:rPr>
          <w:rFonts w:ascii="Arial Black" w:hAnsi="Arial Black" w:cs="Arial"/>
          <w:sz w:val="36"/>
          <w:szCs w:val="36"/>
        </w:rPr>
      </w:pPr>
      <w:r w:rsidRPr="0042085D">
        <w:rPr>
          <w:rFonts w:ascii="Arial Black" w:hAnsi="Arial Black" w:cs="Arial"/>
          <w:sz w:val="36"/>
          <w:szCs w:val="36"/>
        </w:rPr>
        <w:t>Engineering Services (“Building Repairs/Renovations, Alterations and/or Additions to County Owned Buildings within Hidalgo County Precinct # 4.</w:t>
      </w:r>
    </w:p>
    <w:p w:rsidR="0042085D" w:rsidRPr="0042085D" w:rsidRDefault="0042085D" w:rsidP="00730C1A">
      <w:pPr>
        <w:jc w:val="center"/>
        <w:rPr>
          <w:rFonts w:ascii="Arial Black" w:hAnsi="Arial Black"/>
          <w:sz w:val="36"/>
          <w:szCs w:val="36"/>
        </w:rPr>
      </w:pPr>
    </w:p>
    <w:p w:rsidR="00730C1A" w:rsidRPr="0042085D" w:rsidRDefault="00730C1A" w:rsidP="00730C1A">
      <w:pPr>
        <w:jc w:val="center"/>
        <w:rPr>
          <w:b/>
          <w:sz w:val="56"/>
          <w:szCs w:val="56"/>
        </w:rPr>
      </w:pPr>
      <w:r w:rsidRPr="0042085D">
        <w:rPr>
          <w:b/>
          <w:sz w:val="56"/>
          <w:szCs w:val="56"/>
        </w:rPr>
        <w:t>Scoring &amp; Evaluation</w:t>
      </w:r>
    </w:p>
    <w:p w:rsidR="00315990" w:rsidRPr="0042085D" w:rsidRDefault="00730C1A" w:rsidP="00730C1A">
      <w:pPr>
        <w:jc w:val="center"/>
        <w:rPr>
          <w:b/>
          <w:sz w:val="56"/>
          <w:szCs w:val="56"/>
        </w:rPr>
      </w:pPr>
      <w:r w:rsidRPr="0042085D">
        <w:rPr>
          <w:b/>
          <w:sz w:val="56"/>
          <w:szCs w:val="56"/>
        </w:rPr>
        <w:t>GRID</w:t>
      </w:r>
    </w:p>
    <w:p w:rsidR="00730C1A" w:rsidRPr="0042085D" w:rsidRDefault="00730C1A" w:rsidP="00730C1A">
      <w:pPr>
        <w:jc w:val="center"/>
        <w:rPr>
          <w:sz w:val="56"/>
          <w:szCs w:val="56"/>
        </w:rPr>
      </w:pPr>
    </w:p>
    <w:p w:rsidR="00730C1A" w:rsidRPr="00E63644" w:rsidRDefault="006D4E34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761" w:type="dxa"/>
        <w:tblInd w:w="787" w:type="dxa"/>
        <w:tblLook w:val="01E0"/>
      </w:tblPr>
      <w:tblGrid>
        <w:gridCol w:w="2251"/>
        <w:gridCol w:w="2020"/>
        <w:gridCol w:w="2340"/>
        <w:gridCol w:w="3150"/>
      </w:tblGrid>
      <w:tr w:rsidR="0042085D" w:rsidRPr="00315990" w:rsidTr="0042085D">
        <w:trPr>
          <w:trHeight w:val="1115"/>
        </w:trPr>
        <w:tc>
          <w:tcPr>
            <w:tcW w:w="2251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20" w:type="dxa"/>
            <w:shd w:val="clear" w:color="auto" w:fill="auto"/>
          </w:tcPr>
          <w:p w:rsidR="0042085D" w:rsidRPr="00174962" w:rsidRDefault="0042085D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HALFF Associates</w:t>
            </w:r>
          </w:p>
        </w:tc>
        <w:tc>
          <w:tcPr>
            <w:tcW w:w="2340" w:type="dxa"/>
            <w:shd w:val="clear" w:color="auto" w:fill="auto"/>
          </w:tcPr>
          <w:p w:rsidR="0042085D" w:rsidRPr="00174962" w:rsidRDefault="0042085D" w:rsidP="00730C1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Dannenbaum</w:t>
            </w:r>
            <w:proofErr w:type="spellEnd"/>
            <w:r>
              <w:rPr>
                <w:sz w:val="32"/>
                <w:szCs w:val="32"/>
              </w:rPr>
              <w:t xml:space="preserve"> Engineering </w:t>
            </w:r>
          </w:p>
        </w:tc>
        <w:tc>
          <w:tcPr>
            <w:tcW w:w="3150" w:type="dxa"/>
          </w:tcPr>
          <w:p w:rsidR="0042085D" w:rsidRPr="00174962" w:rsidRDefault="0042085D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Hinojosa Engineering, Inc </w:t>
            </w:r>
          </w:p>
        </w:tc>
      </w:tr>
      <w:tr w:rsidR="0042085D" w:rsidRPr="00315990" w:rsidTr="0042085D">
        <w:trPr>
          <w:trHeight w:val="363"/>
        </w:trPr>
        <w:tc>
          <w:tcPr>
            <w:tcW w:w="2251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2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34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3150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42085D" w:rsidRPr="00315990" w:rsidTr="0042085D">
        <w:trPr>
          <w:trHeight w:val="363"/>
        </w:trPr>
        <w:tc>
          <w:tcPr>
            <w:tcW w:w="2251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2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34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3150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</w:tr>
      <w:tr w:rsidR="0042085D" w:rsidRPr="00315990" w:rsidTr="0042085D">
        <w:trPr>
          <w:trHeight w:val="363"/>
        </w:trPr>
        <w:tc>
          <w:tcPr>
            <w:tcW w:w="2251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2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234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175</w:t>
            </w:r>
          </w:p>
        </w:tc>
        <w:tc>
          <w:tcPr>
            <w:tcW w:w="3150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173</w:t>
            </w:r>
          </w:p>
        </w:tc>
      </w:tr>
      <w:tr w:rsidR="0042085D" w:rsidRPr="00315990" w:rsidTr="0042085D">
        <w:trPr>
          <w:trHeight w:val="363"/>
        </w:trPr>
        <w:tc>
          <w:tcPr>
            <w:tcW w:w="2251" w:type="dxa"/>
          </w:tcPr>
          <w:p w:rsidR="0042085D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2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34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87.5</w:t>
            </w:r>
          </w:p>
        </w:tc>
        <w:tc>
          <w:tcPr>
            <w:tcW w:w="3150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86.5</w:t>
            </w:r>
          </w:p>
        </w:tc>
      </w:tr>
      <w:tr w:rsidR="0042085D" w:rsidRPr="00315990" w:rsidTr="0042085D">
        <w:trPr>
          <w:trHeight w:val="376"/>
        </w:trPr>
        <w:tc>
          <w:tcPr>
            <w:tcW w:w="2251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2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auto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50" w:type="dxa"/>
          </w:tcPr>
          <w:p w:rsidR="0042085D" w:rsidRPr="00315990" w:rsidRDefault="0042085D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174962">
        <w:rPr>
          <w:sz w:val="36"/>
          <w:szCs w:val="36"/>
        </w:rPr>
        <w:t>and Purchasing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74962"/>
    <w:rsid w:val="00195552"/>
    <w:rsid w:val="001A7C9B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2F1CD9"/>
    <w:rsid w:val="00315990"/>
    <w:rsid w:val="003643A7"/>
    <w:rsid w:val="003940B4"/>
    <w:rsid w:val="003B607B"/>
    <w:rsid w:val="003D6A45"/>
    <w:rsid w:val="003D7C7C"/>
    <w:rsid w:val="003E73DE"/>
    <w:rsid w:val="0042085D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5F08A7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4E34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07A0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E232C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2011-10-12T18:57:00Z</dcterms:created>
  <dcterms:modified xsi:type="dcterms:W3CDTF">2011-10-12T18:57:00Z</dcterms:modified>
</cp:coreProperties>
</file>