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F93" w:rsidRDefault="00C91F93" w:rsidP="00C91F93">
      <w:pPr>
        <w:spacing w:after="0"/>
        <w:jc w:val="center"/>
        <w:rPr>
          <w:rFonts w:asciiTheme="majorHAnsi" w:hAnsiTheme="majorHAnsi"/>
          <w:b/>
          <w:sz w:val="25"/>
          <w:szCs w:val="25"/>
        </w:rPr>
      </w:pPr>
      <w:bookmarkStart w:id="0" w:name="_GoBack"/>
      <w:bookmarkEnd w:id="0"/>
      <w:r>
        <w:rPr>
          <w:rFonts w:asciiTheme="majorHAnsi" w:hAnsiTheme="majorHAnsi"/>
          <w:b/>
          <w:sz w:val="25"/>
          <w:szCs w:val="25"/>
        </w:rPr>
        <w:t>PROCL</w:t>
      </w:r>
      <w:r w:rsidR="002678D1">
        <w:rPr>
          <w:rFonts w:asciiTheme="majorHAnsi" w:hAnsiTheme="majorHAnsi"/>
          <w:b/>
          <w:sz w:val="25"/>
          <w:szCs w:val="25"/>
        </w:rPr>
        <w:t>A</w:t>
      </w:r>
      <w:r>
        <w:rPr>
          <w:rFonts w:asciiTheme="majorHAnsi" w:hAnsiTheme="majorHAnsi"/>
          <w:b/>
          <w:sz w:val="25"/>
          <w:szCs w:val="25"/>
        </w:rPr>
        <w:t>MATION</w:t>
      </w:r>
      <w:r w:rsidRPr="0068282A">
        <w:rPr>
          <w:rFonts w:asciiTheme="majorHAnsi" w:hAnsiTheme="majorHAnsi"/>
          <w:b/>
          <w:sz w:val="25"/>
          <w:szCs w:val="25"/>
        </w:rPr>
        <w:t xml:space="preserve"> RECOGNIZING </w:t>
      </w:r>
      <w:r>
        <w:rPr>
          <w:rFonts w:asciiTheme="majorHAnsi" w:hAnsiTheme="majorHAnsi"/>
          <w:b/>
          <w:sz w:val="25"/>
          <w:szCs w:val="25"/>
        </w:rPr>
        <w:t xml:space="preserve">APRIL 2013 AS </w:t>
      </w:r>
    </w:p>
    <w:p w:rsidR="00C91F93" w:rsidRPr="0068282A" w:rsidRDefault="00C91F93" w:rsidP="00C91F93">
      <w:pPr>
        <w:spacing w:after="0"/>
        <w:jc w:val="center"/>
        <w:rPr>
          <w:rFonts w:asciiTheme="majorHAnsi" w:hAnsiTheme="majorHAnsi"/>
          <w:sz w:val="25"/>
          <w:szCs w:val="25"/>
        </w:rPr>
      </w:pPr>
      <w:r>
        <w:rPr>
          <w:rFonts w:asciiTheme="majorHAnsi" w:hAnsiTheme="majorHAnsi"/>
          <w:b/>
          <w:sz w:val="25"/>
          <w:szCs w:val="25"/>
        </w:rPr>
        <w:t>SEXUAL ASSAULT AWARENESS MONTH</w:t>
      </w:r>
    </w:p>
    <w:p w:rsidR="00C91F93" w:rsidRPr="0068282A" w:rsidRDefault="00C91F93" w:rsidP="00C91F93">
      <w:pPr>
        <w:pStyle w:val="NormalWeb"/>
        <w:ind w:right="288"/>
        <w:rPr>
          <w:rFonts w:asciiTheme="majorHAnsi" w:hAnsiTheme="majorHAnsi"/>
          <w:sz w:val="25"/>
          <w:szCs w:val="25"/>
        </w:rPr>
      </w:pPr>
      <w:r w:rsidRPr="0068282A">
        <w:rPr>
          <w:rFonts w:asciiTheme="majorHAnsi" w:eastAsia="Calibri" w:hAnsiTheme="majorHAnsi"/>
          <w:b/>
          <w:bCs/>
          <w:noProof/>
          <w:sz w:val="25"/>
          <w:szCs w:val="25"/>
        </w:rPr>
        <w:t>WHEREAS</w:t>
      </w:r>
      <w:r>
        <w:rPr>
          <w:rFonts w:asciiTheme="majorHAnsi" w:hAnsiTheme="majorHAnsi"/>
          <w:sz w:val="25"/>
          <w:szCs w:val="25"/>
        </w:rPr>
        <w:t>,</w:t>
      </w:r>
      <w:r w:rsidRPr="0068282A">
        <w:rPr>
          <w:rFonts w:asciiTheme="majorHAnsi" w:hAnsiTheme="majorHAnsi"/>
          <w:sz w:val="25"/>
          <w:szCs w:val="25"/>
        </w:rPr>
        <w:t xml:space="preserve"> </w:t>
      </w:r>
      <w:r w:rsidR="006000B8">
        <w:rPr>
          <w:rFonts w:asciiTheme="majorHAnsi" w:hAnsiTheme="majorHAnsi"/>
          <w:sz w:val="25"/>
          <w:szCs w:val="25"/>
        </w:rPr>
        <w:t>t</w:t>
      </w:r>
      <w:r w:rsidR="00F77EAD">
        <w:rPr>
          <w:rFonts w:asciiTheme="majorHAnsi" w:hAnsiTheme="majorHAnsi"/>
          <w:sz w:val="25"/>
          <w:szCs w:val="25"/>
        </w:rPr>
        <w:t>he many voices of those who have been victims of sexual violence must be supported and heard</w:t>
      </w:r>
      <w:r>
        <w:rPr>
          <w:rFonts w:asciiTheme="majorHAnsi" w:hAnsiTheme="majorHAnsi"/>
          <w:sz w:val="25"/>
          <w:szCs w:val="25"/>
        </w:rPr>
        <w:t>;</w:t>
      </w:r>
      <w:r w:rsidRPr="0068282A">
        <w:rPr>
          <w:rFonts w:asciiTheme="majorHAnsi" w:hAnsiTheme="majorHAnsi"/>
          <w:sz w:val="25"/>
          <w:szCs w:val="25"/>
        </w:rPr>
        <w:t xml:space="preserve"> and</w:t>
      </w:r>
    </w:p>
    <w:p w:rsidR="00F77EAD" w:rsidRDefault="00C91F93" w:rsidP="00C91F93">
      <w:pPr>
        <w:pStyle w:val="NormalWeb"/>
        <w:ind w:right="288"/>
        <w:jc w:val="both"/>
        <w:rPr>
          <w:rFonts w:asciiTheme="majorHAnsi" w:hAnsiTheme="majorHAnsi"/>
          <w:sz w:val="25"/>
          <w:szCs w:val="25"/>
        </w:rPr>
      </w:pPr>
      <w:r w:rsidRPr="0068282A">
        <w:rPr>
          <w:rFonts w:asciiTheme="majorHAnsi" w:eastAsia="Calibri" w:hAnsiTheme="majorHAnsi"/>
          <w:b/>
          <w:bCs/>
          <w:noProof/>
          <w:sz w:val="25"/>
          <w:szCs w:val="25"/>
        </w:rPr>
        <w:t>WHEREAS,</w:t>
      </w:r>
      <w:r w:rsidR="00F77EAD">
        <w:rPr>
          <w:rFonts w:asciiTheme="majorHAnsi" w:eastAsia="Calibri" w:hAnsiTheme="majorHAnsi"/>
          <w:b/>
          <w:bCs/>
          <w:noProof/>
          <w:sz w:val="25"/>
          <w:szCs w:val="25"/>
        </w:rPr>
        <w:t xml:space="preserve"> </w:t>
      </w:r>
      <w:r w:rsidR="006000B8">
        <w:rPr>
          <w:rFonts w:asciiTheme="majorHAnsi" w:eastAsia="Calibri" w:hAnsiTheme="majorHAnsi"/>
          <w:bCs/>
          <w:noProof/>
          <w:sz w:val="25"/>
          <w:szCs w:val="25"/>
        </w:rPr>
        <w:t>s</w:t>
      </w:r>
      <w:r w:rsidR="00F77EAD">
        <w:rPr>
          <w:rFonts w:asciiTheme="majorHAnsi" w:eastAsia="Calibri" w:hAnsiTheme="majorHAnsi"/>
          <w:bCs/>
          <w:noProof/>
          <w:sz w:val="25"/>
          <w:szCs w:val="25"/>
        </w:rPr>
        <w:t>tatistics indicate that one in five women will have experienced sexual assault by the time they complete college and one in 71 men will be assaulted at some point in their lives; and</w:t>
      </w:r>
    </w:p>
    <w:p w:rsidR="00C91F93" w:rsidRPr="0068282A" w:rsidRDefault="00F77EAD" w:rsidP="00C91F93">
      <w:pPr>
        <w:pStyle w:val="NormalWeb"/>
        <w:ind w:right="288"/>
        <w:jc w:val="both"/>
        <w:rPr>
          <w:rFonts w:asciiTheme="majorHAnsi" w:hAnsiTheme="majorHAnsi"/>
          <w:sz w:val="25"/>
          <w:szCs w:val="25"/>
        </w:rPr>
      </w:pPr>
      <w:r w:rsidRPr="0068282A">
        <w:rPr>
          <w:rFonts w:asciiTheme="majorHAnsi" w:eastAsia="Calibri" w:hAnsiTheme="majorHAnsi"/>
          <w:b/>
          <w:bCs/>
          <w:noProof/>
          <w:sz w:val="25"/>
          <w:szCs w:val="25"/>
        </w:rPr>
        <w:t>WHEREAS,</w:t>
      </w:r>
      <w:r>
        <w:rPr>
          <w:rFonts w:asciiTheme="majorHAnsi" w:eastAsia="Calibri" w:hAnsiTheme="majorHAnsi"/>
          <w:b/>
          <w:bCs/>
          <w:noProof/>
          <w:sz w:val="25"/>
          <w:szCs w:val="25"/>
        </w:rPr>
        <w:t xml:space="preserve"> </w:t>
      </w:r>
      <w:r w:rsidR="006000B8" w:rsidRPr="006000B8">
        <w:rPr>
          <w:rFonts w:asciiTheme="majorHAnsi" w:eastAsia="Calibri" w:hAnsiTheme="majorHAnsi"/>
          <w:bCs/>
          <w:noProof/>
          <w:sz w:val="25"/>
          <w:szCs w:val="25"/>
        </w:rPr>
        <w:t>s</w:t>
      </w:r>
      <w:proofErr w:type="spellStart"/>
      <w:r w:rsidR="00C91F93">
        <w:rPr>
          <w:rFonts w:asciiTheme="majorHAnsi" w:hAnsiTheme="majorHAnsi"/>
          <w:sz w:val="25"/>
          <w:szCs w:val="25"/>
        </w:rPr>
        <w:t>taff</w:t>
      </w:r>
      <w:proofErr w:type="spellEnd"/>
      <w:r w:rsidR="006000B8">
        <w:rPr>
          <w:rFonts w:asciiTheme="majorHAnsi" w:hAnsiTheme="majorHAnsi"/>
          <w:sz w:val="25"/>
          <w:szCs w:val="25"/>
        </w:rPr>
        <w:t xml:space="preserve"> </w:t>
      </w:r>
      <w:r w:rsidR="00C91F93">
        <w:rPr>
          <w:rFonts w:asciiTheme="majorHAnsi" w:hAnsiTheme="majorHAnsi"/>
          <w:sz w:val="25"/>
          <w:szCs w:val="25"/>
        </w:rPr>
        <w:t>and volunteers of anti-violence programs</w:t>
      </w:r>
      <w:r w:rsidR="006000B8" w:rsidRPr="006000B8">
        <w:rPr>
          <w:rFonts w:asciiTheme="majorHAnsi" w:hAnsiTheme="majorHAnsi"/>
          <w:sz w:val="25"/>
          <w:szCs w:val="25"/>
        </w:rPr>
        <w:t xml:space="preserve"> </w:t>
      </w:r>
      <w:r w:rsidR="006000B8">
        <w:rPr>
          <w:rFonts w:asciiTheme="majorHAnsi" w:hAnsiTheme="majorHAnsi"/>
          <w:sz w:val="25"/>
          <w:szCs w:val="25"/>
        </w:rPr>
        <w:t xml:space="preserve">in Hidalgo County, such as </w:t>
      </w:r>
      <w:proofErr w:type="spellStart"/>
      <w:r w:rsidR="006000B8">
        <w:rPr>
          <w:rFonts w:asciiTheme="majorHAnsi" w:hAnsiTheme="majorHAnsi"/>
          <w:sz w:val="25"/>
          <w:szCs w:val="25"/>
        </w:rPr>
        <w:t>Mujeres</w:t>
      </w:r>
      <w:proofErr w:type="spellEnd"/>
      <w:r w:rsidR="006000B8">
        <w:rPr>
          <w:rFonts w:asciiTheme="majorHAnsi" w:hAnsiTheme="majorHAnsi"/>
          <w:sz w:val="25"/>
          <w:szCs w:val="25"/>
        </w:rPr>
        <w:t xml:space="preserve"> </w:t>
      </w:r>
      <w:proofErr w:type="spellStart"/>
      <w:r w:rsidR="006000B8">
        <w:rPr>
          <w:rFonts w:asciiTheme="majorHAnsi" w:hAnsiTheme="majorHAnsi"/>
          <w:sz w:val="25"/>
          <w:szCs w:val="25"/>
        </w:rPr>
        <w:t>Unidas</w:t>
      </w:r>
      <w:proofErr w:type="spellEnd"/>
      <w:r w:rsidR="006000B8">
        <w:rPr>
          <w:rFonts w:asciiTheme="majorHAnsi" w:hAnsiTheme="majorHAnsi"/>
          <w:sz w:val="25"/>
          <w:szCs w:val="25"/>
        </w:rPr>
        <w:t>,</w:t>
      </w:r>
      <w:r w:rsidR="00C91F93">
        <w:rPr>
          <w:rFonts w:asciiTheme="majorHAnsi" w:hAnsiTheme="majorHAnsi"/>
          <w:sz w:val="25"/>
          <w:szCs w:val="25"/>
        </w:rPr>
        <w:t xml:space="preserve"> encourage every person to speak out when witnessing acts of violence however small;</w:t>
      </w:r>
      <w:r w:rsidR="00C91F93" w:rsidRPr="0068282A">
        <w:rPr>
          <w:rFonts w:asciiTheme="majorHAnsi" w:hAnsiTheme="majorHAnsi"/>
          <w:sz w:val="25"/>
          <w:szCs w:val="25"/>
        </w:rPr>
        <w:t xml:space="preserve"> and</w:t>
      </w:r>
    </w:p>
    <w:p w:rsidR="00C91F93" w:rsidRPr="0068282A" w:rsidRDefault="00C91F93" w:rsidP="00C91F93">
      <w:pPr>
        <w:pStyle w:val="NormalWeb"/>
        <w:ind w:right="288"/>
        <w:jc w:val="both"/>
        <w:rPr>
          <w:rFonts w:asciiTheme="majorHAnsi" w:hAnsiTheme="majorHAnsi"/>
          <w:sz w:val="25"/>
          <w:szCs w:val="25"/>
        </w:rPr>
      </w:pPr>
      <w:r w:rsidRPr="0068282A">
        <w:rPr>
          <w:rFonts w:asciiTheme="majorHAnsi" w:eastAsia="Calibri" w:hAnsiTheme="majorHAnsi"/>
          <w:b/>
          <w:bCs/>
          <w:noProof/>
          <w:sz w:val="25"/>
          <w:szCs w:val="25"/>
        </w:rPr>
        <w:t xml:space="preserve">WHEREAS, </w:t>
      </w:r>
      <w:r w:rsidR="006000B8">
        <w:rPr>
          <w:rFonts w:asciiTheme="majorHAnsi" w:eastAsia="Calibri" w:hAnsiTheme="majorHAnsi"/>
          <w:bCs/>
          <w:noProof/>
          <w:sz w:val="25"/>
          <w:szCs w:val="25"/>
        </w:rPr>
        <w:t>w</w:t>
      </w:r>
      <w:r>
        <w:rPr>
          <w:rFonts w:asciiTheme="majorHAnsi" w:eastAsia="Calibri" w:hAnsiTheme="majorHAnsi"/>
          <w:bCs/>
          <w:noProof/>
          <w:sz w:val="25"/>
          <w:szCs w:val="25"/>
        </w:rPr>
        <w:t>ith leadership, dedication and encouragement</w:t>
      </w:r>
      <w:r w:rsidRPr="0068282A">
        <w:rPr>
          <w:rFonts w:asciiTheme="majorHAnsi" w:eastAsia="Calibri" w:hAnsiTheme="majorHAnsi"/>
          <w:bCs/>
          <w:noProof/>
          <w:sz w:val="25"/>
          <w:szCs w:val="25"/>
        </w:rPr>
        <w:t>,</w:t>
      </w:r>
      <w:r>
        <w:rPr>
          <w:rFonts w:asciiTheme="majorHAnsi" w:eastAsia="Calibri" w:hAnsiTheme="majorHAnsi"/>
          <w:bCs/>
          <w:noProof/>
          <w:sz w:val="25"/>
          <w:szCs w:val="25"/>
        </w:rPr>
        <w:t xml:space="preserve"> there is compelling evidence that we can be successful in reducing </w:t>
      </w:r>
      <w:r w:rsidR="002F7189">
        <w:rPr>
          <w:rFonts w:asciiTheme="majorHAnsi" w:eastAsia="Calibri" w:hAnsiTheme="majorHAnsi"/>
          <w:bCs/>
          <w:noProof/>
          <w:sz w:val="25"/>
          <w:szCs w:val="25"/>
        </w:rPr>
        <w:t>crimes against citizens living in</w:t>
      </w:r>
      <w:r>
        <w:rPr>
          <w:rFonts w:asciiTheme="majorHAnsi" w:eastAsia="Calibri" w:hAnsiTheme="majorHAnsi"/>
          <w:bCs/>
          <w:noProof/>
          <w:sz w:val="25"/>
          <w:szCs w:val="25"/>
        </w:rPr>
        <w:t xml:space="preserve"> Hidalgo County through prevention education, increas</w:t>
      </w:r>
      <w:r w:rsidR="006000B8">
        <w:rPr>
          <w:rFonts w:asciiTheme="majorHAnsi" w:eastAsia="Calibri" w:hAnsiTheme="majorHAnsi"/>
          <w:bCs/>
          <w:noProof/>
          <w:sz w:val="25"/>
          <w:szCs w:val="25"/>
        </w:rPr>
        <w:t>ed awareness, and holding perpe</w:t>
      </w:r>
      <w:r>
        <w:rPr>
          <w:rFonts w:asciiTheme="majorHAnsi" w:eastAsia="Calibri" w:hAnsiTheme="majorHAnsi"/>
          <w:bCs/>
          <w:noProof/>
          <w:sz w:val="25"/>
          <w:szCs w:val="25"/>
        </w:rPr>
        <w:t>trators who commit acts of violence responsible for their actions</w:t>
      </w:r>
      <w:r w:rsidR="006000B8">
        <w:rPr>
          <w:rFonts w:asciiTheme="majorHAnsi" w:eastAsia="Calibri" w:hAnsiTheme="majorHAnsi"/>
          <w:bCs/>
          <w:noProof/>
          <w:sz w:val="25"/>
          <w:szCs w:val="25"/>
        </w:rPr>
        <w:t>.</w:t>
      </w:r>
    </w:p>
    <w:p w:rsidR="00C91F93" w:rsidRPr="0068282A" w:rsidRDefault="00C91F93" w:rsidP="00C91F93">
      <w:pPr>
        <w:rPr>
          <w:rFonts w:asciiTheme="majorHAnsi" w:hAnsiTheme="majorHAnsi"/>
          <w:b/>
          <w:sz w:val="25"/>
          <w:szCs w:val="25"/>
        </w:rPr>
      </w:pPr>
      <w:r w:rsidRPr="0068282A">
        <w:rPr>
          <w:rFonts w:asciiTheme="majorHAnsi" w:hAnsiTheme="majorHAnsi"/>
          <w:b/>
          <w:sz w:val="25"/>
          <w:szCs w:val="25"/>
        </w:rPr>
        <w:t xml:space="preserve">NOW, THEREFORE, BE IT RESOLVED that the Hidalgo County Commissioners’ Court </w:t>
      </w:r>
      <w:r>
        <w:rPr>
          <w:rFonts w:asciiTheme="majorHAnsi" w:hAnsiTheme="majorHAnsi"/>
          <w:b/>
          <w:sz w:val="25"/>
          <w:szCs w:val="25"/>
        </w:rPr>
        <w:t>recognizes April 2013 as Sexual Assault Awareness Month</w:t>
      </w:r>
      <w:r w:rsidR="006000B8">
        <w:rPr>
          <w:rFonts w:asciiTheme="majorHAnsi" w:hAnsiTheme="majorHAnsi"/>
          <w:b/>
          <w:sz w:val="25"/>
          <w:szCs w:val="25"/>
        </w:rPr>
        <w:t xml:space="preserve"> and encourage all residents to</w:t>
      </w:r>
      <w:r>
        <w:rPr>
          <w:rFonts w:asciiTheme="majorHAnsi" w:hAnsiTheme="majorHAnsi"/>
          <w:b/>
          <w:sz w:val="25"/>
          <w:szCs w:val="25"/>
        </w:rPr>
        <w:t xml:space="preserve"> take appropriate actions and support one another to create a safer environment for all.</w:t>
      </w:r>
    </w:p>
    <w:p w:rsidR="00C91F93" w:rsidRDefault="006000B8" w:rsidP="006000B8">
      <w:pPr>
        <w:pStyle w:val="NormalWeb"/>
        <w:ind w:right="288"/>
        <w:rPr>
          <w:rFonts w:asciiTheme="majorHAnsi" w:hAnsiTheme="majorHAnsi"/>
          <w:sz w:val="25"/>
          <w:szCs w:val="25"/>
        </w:rPr>
      </w:pPr>
      <w:proofErr w:type="gramStart"/>
      <w:r>
        <w:rPr>
          <w:rFonts w:asciiTheme="majorHAnsi" w:hAnsiTheme="majorHAnsi"/>
          <w:sz w:val="25"/>
          <w:szCs w:val="25"/>
        </w:rPr>
        <w:t>D</w:t>
      </w:r>
      <w:r w:rsidR="00C91F93" w:rsidRPr="0068282A">
        <w:rPr>
          <w:rFonts w:asciiTheme="majorHAnsi" w:hAnsiTheme="majorHAnsi"/>
          <w:sz w:val="25"/>
          <w:szCs w:val="25"/>
        </w:rPr>
        <w:t xml:space="preserve">ated this </w:t>
      </w:r>
      <w:r w:rsidR="00C91F93">
        <w:rPr>
          <w:rFonts w:asciiTheme="majorHAnsi" w:hAnsiTheme="majorHAnsi"/>
          <w:sz w:val="25"/>
          <w:szCs w:val="25"/>
          <w:u w:val="single"/>
        </w:rPr>
        <w:t>9</w:t>
      </w:r>
      <w:r w:rsidR="00C91F93" w:rsidRPr="0068282A">
        <w:rPr>
          <w:rFonts w:asciiTheme="majorHAnsi" w:hAnsiTheme="majorHAnsi"/>
          <w:sz w:val="25"/>
          <w:szCs w:val="25"/>
          <w:u w:val="single"/>
        </w:rPr>
        <w:t xml:space="preserve">th </w:t>
      </w:r>
      <w:r w:rsidR="00C91F93" w:rsidRPr="0068282A">
        <w:rPr>
          <w:rFonts w:asciiTheme="majorHAnsi" w:hAnsiTheme="majorHAnsi"/>
          <w:sz w:val="25"/>
          <w:szCs w:val="25"/>
        </w:rPr>
        <w:t xml:space="preserve">day of </w:t>
      </w:r>
      <w:r w:rsidR="00C91F93">
        <w:rPr>
          <w:rFonts w:asciiTheme="majorHAnsi" w:hAnsiTheme="majorHAnsi"/>
          <w:sz w:val="25"/>
          <w:szCs w:val="25"/>
        </w:rPr>
        <w:t>April</w:t>
      </w:r>
      <w:r w:rsidR="00C91F93" w:rsidRPr="0068282A">
        <w:rPr>
          <w:rFonts w:asciiTheme="majorHAnsi" w:hAnsiTheme="majorHAnsi"/>
          <w:sz w:val="25"/>
          <w:szCs w:val="25"/>
        </w:rPr>
        <w:t>, 2013.</w:t>
      </w:r>
      <w:proofErr w:type="gramEnd"/>
      <w:r w:rsidR="00C91F93" w:rsidRPr="0068282A">
        <w:rPr>
          <w:rFonts w:asciiTheme="majorHAnsi" w:hAnsiTheme="majorHAnsi"/>
          <w:sz w:val="25"/>
          <w:szCs w:val="25"/>
        </w:rPr>
        <w:t xml:space="preserve">  </w:t>
      </w:r>
    </w:p>
    <w:p w:rsidR="003F28C1" w:rsidRPr="0068282A" w:rsidRDefault="003F28C1" w:rsidP="006000B8">
      <w:pPr>
        <w:pStyle w:val="NormalWeb"/>
        <w:ind w:right="288"/>
        <w:rPr>
          <w:rFonts w:asciiTheme="majorHAnsi" w:hAnsiTheme="majorHAnsi"/>
          <w:sz w:val="25"/>
          <w:szCs w:val="25"/>
        </w:rPr>
      </w:pPr>
    </w:p>
    <w:p w:rsidR="00C91F93" w:rsidRPr="0033374C" w:rsidRDefault="00C91F93" w:rsidP="00C91F93">
      <w:pPr>
        <w:spacing w:after="0"/>
        <w:jc w:val="center"/>
        <w:rPr>
          <w:rFonts w:asciiTheme="majorHAnsi" w:hAnsiTheme="majorHAnsi"/>
          <w:u w:val="single"/>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p>
    <w:p w:rsidR="00C91F93" w:rsidRPr="0033374C" w:rsidRDefault="00C91F93" w:rsidP="00C91F93">
      <w:pPr>
        <w:spacing w:after="0"/>
        <w:jc w:val="center"/>
        <w:rPr>
          <w:rFonts w:asciiTheme="majorHAnsi" w:hAnsiTheme="majorHAnsi"/>
          <w:lang w:val="es-MX"/>
        </w:rPr>
      </w:pPr>
      <w:r w:rsidRPr="0033374C">
        <w:rPr>
          <w:rFonts w:asciiTheme="majorHAnsi" w:hAnsiTheme="majorHAnsi"/>
          <w:lang w:val="es-MX"/>
        </w:rPr>
        <w:t>RAMON GARCIA</w:t>
      </w:r>
    </w:p>
    <w:p w:rsidR="00C91F93" w:rsidRPr="0033374C" w:rsidRDefault="00C91F93" w:rsidP="00C91F93">
      <w:pPr>
        <w:spacing w:after="0"/>
        <w:jc w:val="center"/>
        <w:rPr>
          <w:rFonts w:asciiTheme="majorHAnsi" w:hAnsiTheme="majorHAnsi"/>
          <w:lang w:val="es-MX"/>
        </w:rPr>
      </w:pPr>
      <w:r w:rsidRPr="0033374C">
        <w:rPr>
          <w:rFonts w:asciiTheme="majorHAnsi" w:hAnsiTheme="majorHAnsi"/>
          <w:lang w:val="es-MX"/>
        </w:rPr>
        <w:t>County Judge</w:t>
      </w:r>
    </w:p>
    <w:p w:rsidR="00C91F93" w:rsidRPr="0033374C" w:rsidRDefault="00C91F93" w:rsidP="00C91F93">
      <w:pPr>
        <w:spacing w:after="0"/>
        <w:jc w:val="both"/>
        <w:rPr>
          <w:rFonts w:asciiTheme="majorHAnsi" w:hAnsiTheme="majorHAnsi"/>
          <w:lang w:val="es-MX"/>
        </w:rPr>
      </w:pP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lang w:val="es-MX"/>
        </w:rPr>
        <w:tab/>
      </w:r>
      <w:r w:rsidRPr="0033374C">
        <w:rPr>
          <w:rFonts w:asciiTheme="majorHAnsi" w:hAnsiTheme="majorHAnsi"/>
          <w:lang w:val="es-MX"/>
        </w:rPr>
        <w:tab/>
      </w:r>
      <w:r w:rsidRPr="0033374C">
        <w:rPr>
          <w:rFonts w:asciiTheme="majorHAnsi" w:hAnsiTheme="majorHAnsi"/>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softHyphen/>
      </w:r>
      <w:r w:rsidRPr="0033374C">
        <w:rPr>
          <w:rFonts w:asciiTheme="majorHAnsi" w:hAnsiTheme="majorHAnsi"/>
          <w:u w:val="single"/>
          <w:lang w:val="es-MX"/>
        </w:rPr>
        <w:softHyphen/>
      </w:r>
      <w:r w:rsidRPr="0033374C">
        <w:rPr>
          <w:rFonts w:asciiTheme="majorHAnsi" w:hAnsiTheme="majorHAnsi"/>
          <w:u w:val="single"/>
          <w:lang w:val="es-MX"/>
        </w:rPr>
        <w:softHyphen/>
      </w:r>
      <w:r w:rsidRPr="0033374C">
        <w:rPr>
          <w:rFonts w:asciiTheme="majorHAnsi" w:hAnsiTheme="majorHAnsi"/>
          <w:u w:val="single"/>
          <w:lang w:val="es-MX"/>
        </w:rPr>
        <w:softHyphen/>
        <w:t>_________________</w:t>
      </w:r>
    </w:p>
    <w:p w:rsidR="00C91F93" w:rsidRPr="0033374C" w:rsidRDefault="00C91F93" w:rsidP="00C91F93">
      <w:pPr>
        <w:spacing w:after="0"/>
        <w:jc w:val="both"/>
        <w:rPr>
          <w:rFonts w:asciiTheme="majorHAnsi" w:hAnsiTheme="majorHAnsi"/>
          <w:lang w:val="es-MX"/>
        </w:rPr>
      </w:pPr>
      <w:r w:rsidRPr="0033374C">
        <w:rPr>
          <w:rFonts w:asciiTheme="majorHAnsi" w:hAnsiTheme="majorHAnsi"/>
          <w:lang w:val="es-MX"/>
        </w:rPr>
        <w:t>A.C. CUELLAR</w:t>
      </w:r>
      <w:r>
        <w:rPr>
          <w:rFonts w:asciiTheme="majorHAnsi" w:hAnsiTheme="majorHAnsi"/>
          <w:lang w:val="es-MX"/>
        </w:rPr>
        <w:t>, JR.</w:t>
      </w:r>
      <w:r w:rsidRPr="0033374C">
        <w:rPr>
          <w:rFonts w:asciiTheme="majorHAnsi" w:hAnsiTheme="majorHAnsi"/>
          <w:lang w:val="es-MX"/>
        </w:rPr>
        <w:tab/>
      </w:r>
      <w:r w:rsidR="00AF5BDF">
        <w:rPr>
          <w:rFonts w:asciiTheme="majorHAnsi" w:hAnsiTheme="majorHAnsi"/>
          <w:lang w:val="es-MX"/>
        </w:rPr>
        <w:tab/>
      </w:r>
      <w:r w:rsidR="00AF5BDF">
        <w:rPr>
          <w:rFonts w:asciiTheme="majorHAnsi" w:hAnsiTheme="majorHAnsi"/>
          <w:lang w:val="es-MX"/>
        </w:rPr>
        <w:tab/>
      </w:r>
      <w:r w:rsidR="00AF5BDF">
        <w:rPr>
          <w:rFonts w:asciiTheme="majorHAnsi" w:hAnsiTheme="majorHAnsi"/>
          <w:lang w:val="es-MX"/>
        </w:rPr>
        <w:tab/>
      </w:r>
      <w:r w:rsidR="00AF5BDF">
        <w:rPr>
          <w:rFonts w:asciiTheme="majorHAnsi" w:hAnsiTheme="majorHAnsi"/>
          <w:lang w:val="es-MX"/>
        </w:rPr>
        <w:tab/>
      </w:r>
      <w:r w:rsidRPr="0033374C">
        <w:rPr>
          <w:rFonts w:asciiTheme="majorHAnsi" w:hAnsiTheme="majorHAnsi"/>
          <w:lang w:val="es-MX"/>
        </w:rPr>
        <w:t>HECTOR “TITO” PALACIOS</w:t>
      </w:r>
    </w:p>
    <w:p w:rsidR="00C91F93" w:rsidRPr="0033374C" w:rsidRDefault="00C91F93" w:rsidP="00C91F93">
      <w:pPr>
        <w:spacing w:after="0"/>
        <w:jc w:val="both"/>
        <w:rPr>
          <w:rFonts w:asciiTheme="majorHAnsi" w:hAnsiTheme="majorHAnsi"/>
        </w:rPr>
      </w:pPr>
      <w:r w:rsidRPr="0033374C">
        <w:rPr>
          <w:rFonts w:asciiTheme="majorHAnsi" w:hAnsiTheme="majorHAnsi"/>
        </w:rPr>
        <w:t xml:space="preserve">County Commissioner, Pct. 1            </w:t>
      </w:r>
      <w:r>
        <w:rPr>
          <w:rFonts w:asciiTheme="majorHAnsi" w:hAnsiTheme="majorHAnsi"/>
        </w:rPr>
        <w:t xml:space="preserve">                             </w:t>
      </w:r>
      <w:r>
        <w:rPr>
          <w:rFonts w:asciiTheme="majorHAnsi" w:hAnsiTheme="majorHAnsi"/>
        </w:rPr>
        <w:tab/>
      </w:r>
      <w:r w:rsidRPr="0033374C">
        <w:rPr>
          <w:rFonts w:asciiTheme="majorHAnsi" w:hAnsiTheme="majorHAnsi"/>
        </w:rPr>
        <w:t>County Commissioner, Pct. 2</w:t>
      </w:r>
    </w:p>
    <w:p w:rsidR="00C91F93" w:rsidRPr="0033374C" w:rsidRDefault="00C91F93" w:rsidP="00C91F93">
      <w:pPr>
        <w:spacing w:after="0"/>
        <w:jc w:val="both"/>
        <w:rPr>
          <w:rFonts w:asciiTheme="majorHAnsi" w:hAnsiTheme="majorHAnsi"/>
        </w:rPr>
      </w:pPr>
    </w:p>
    <w:p w:rsidR="00C91F93" w:rsidRPr="0033374C" w:rsidRDefault="00C91F93" w:rsidP="00C91F93">
      <w:pPr>
        <w:spacing w:after="0"/>
        <w:jc w:val="both"/>
        <w:rPr>
          <w:rFonts w:asciiTheme="majorHAnsi" w:hAnsiTheme="majorHAnsi"/>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t>______</w:t>
      </w:r>
      <w:r>
        <w:rPr>
          <w:rFonts w:asciiTheme="majorHAnsi" w:hAnsiTheme="majorHAnsi"/>
        </w:rPr>
        <w:br/>
        <w:t>JOE M. FLORES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33374C">
        <w:rPr>
          <w:rFonts w:asciiTheme="majorHAnsi" w:hAnsiTheme="majorHAnsi"/>
        </w:rPr>
        <w:t>JOSEPH PALACIOS</w:t>
      </w:r>
    </w:p>
    <w:p w:rsidR="00C91F93" w:rsidRDefault="00C91F93" w:rsidP="00C91F93">
      <w:pPr>
        <w:spacing w:after="0"/>
        <w:jc w:val="both"/>
        <w:rPr>
          <w:rFonts w:asciiTheme="majorHAnsi" w:hAnsiTheme="majorHAnsi"/>
        </w:rPr>
      </w:pPr>
      <w:r w:rsidRPr="0033374C">
        <w:rPr>
          <w:rFonts w:asciiTheme="majorHAnsi" w:hAnsiTheme="majorHAnsi"/>
        </w:rPr>
        <w:t>County Commissioner, Pct. 3</w:t>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Pr="0033374C">
        <w:rPr>
          <w:rFonts w:asciiTheme="majorHAnsi" w:hAnsiTheme="majorHAnsi"/>
        </w:rPr>
        <w:tab/>
        <w:t>County Commissioner, Pct. 4</w:t>
      </w:r>
    </w:p>
    <w:p w:rsidR="00C91F93" w:rsidRDefault="00C91F93" w:rsidP="00C91F93">
      <w:pPr>
        <w:spacing w:after="0"/>
        <w:jc w:val="both"/>
        <w:rPr>
          <w:rFonts w:asciiTheme="majorHAnsi" w:hAnsiTheme="majorHAnsi"/>
        </w:rPr>
      </w:pPr>
    </w:p>
    <w:p w:rsidR="003F28C1" w:rsidRPr="0033374C" w:rsidRDefault="003F28C1" w:rsidP="00C91F93">
      <w:pPr>
        <w:spacing w:after="0"/>
        <w:jc w:val="both"/>
        <w:rPr>
          <w:rFonts w:asciiTheme="majorHAnsi" w:hAnsiTheme="majorHAnsi"/>
        </w:rPr>
      </w:pPr>
    </w:p>
    <w:p w:rsidR="00C91F93" w:rsidRPr="0033374C" w:rsidRDefault="00C91F93" w:rsidP="00C91F93">
      <w:pPr>
        <w:spacing w:after="0"/>
        <w:jc w:val="center"/>
        <w:rPr>
          <w:rFonts w:asciiTheme="majorHAnsi" w:hAnsiTheme="majorHAnsi"/>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p>
    <w:p w:rsidR="00C91F93" w:rsidRPr="0033374C" w:rsidRDefault="00C91F93" w:rsidP="00C91F93">
      <w:pPr>
        <w:spacing w:after="0"/>
        <w:jc w:val="center"/>
        <w:rPr>
          <w:rFonts w:asciiTheme="majorHAnsi" w:hAnsiTheme="majorHAnsi"/>
        </w:rPr>
      </w:pPr>
      <w:r w:rsidRPr="0033374C">
        <w:rPr>
          <w:rFonts w:asciiTheme="majorHAnsi" w:hAnsiTheme="majorHAnsi"/>
        </w:rPr>
        <w:t>Attest:  ARTURO GUAJARDO, JR.</w:t>
      </w:r>
    </w:p>
    <w:p w:rsidR="00C91F93" w:rsidRDefault="00C91F93" w:rsidP="00C91F93">
      <w:pPr>
        <w:spacing w:after="0"/>
        <w:jc w:val="center"/>
      </w:pPr>
      <w:r>
        <w:rPr>
          <w:rFonts w:asciiTheme="majorHAnsi" w:hAnsiTheme="majorHAnsi"/>
        </w:rPr>
        <w:t>Co</w:t>
      </w:r>
      <w:r w:rsidRPr="0033374C">
        <w:rPr>
          <w:rFonts w:asciiTheme="majorHAnsi" w:hAnsiTheme="majorHAnsi"/>
        </w:rPr>
        <w:t>unty Clerk</w:t>
      </w:r>
    </w:p>
    <w:p w:rsidR="00BC004E" w:rsidRDefault="00BC004E"/>
    <w:sectPr w:rsidR="00BC004E" w:rsidSect="002F7189">
      <w:headerReference w:type="even" r:id="rId7"/>
      <w:headerReference w:type="default" r:id="rId8"/>
      <w:footerReference w:type="even" r:id="rId9"/>
      <w:footerReference w:type="default" r:id="rId10"/>
      <w:headerReference w:type="first" r:id="rId11"/>
      <w:footerReference w:type="first" r:id="rId12"/>
      <w:pgSz w:w="12240" w:h="15840" w:code="1"/>
      <w:pgMar w:top="1530" w:right="2016" w:bottom="1008"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256" w:rsidRDefault="00045256" w:rsidP="00BF2001">
      <w:pPr>
        <w:spacing w:after="0"/>
      </w:pPr>
      <w:r>
        <w:separator/>
      </w:r>
    </w:p>
  </w:endnote>
  <w:endnote w:type="continuationSeparator" w:id="0">
    <w:p w:rsidR="00045256" w:rsidRDefault="00045256" w:rsidP="00BF20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2D" w:rsidRDefault="000452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2D" w:rsidRDefault="000452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2D" w:rsidRDefault="00045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256" w:rsidRDefault="00045256" w:rsidP="00BF2001">
      <w:pPr>
        <w:spacing w:after="0"/>
      </w:pPr>
      <w:r>
        <w:separator/>
      </w:r>
    </w:p>
  </w:footnote>
  <w:footnote w:type="continuationSeparator" w:id="0">
    <w:p w:rsidR="00045256" w:rsidRDefault="00045256" w:rsidP="00BF20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2D" w:rsidRDefault="00045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2D" w:rsidRDefault="000452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2D" w:rsidRDefault="000452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93"/>
    <w:rsid w:val="000071E0"/>
    <w:rsid w:val="000319C3"/>
    <w:rsid w:val="00037DB0"/>
    <w:rsid w:val="00045256"/>
    <w:rsid w:val="00047CB0"/>
    <w:rsid w:val="0005527D"/>
    <w:rsid w:val="000554EC"/>
    <w:rsid w:val="000810D6"/>
    <w:rsid w:val="00082B79"/>
    <w:rsid w:val="0008546D"/>
    <w:rsid w:val="00091874"/>
    <w:rsid w:val="000C2E0B"/>
    <w:rsid w:val="000E1F31"/>
    <w:rsid w:val="001526A5"/>
    <w:rsid w:val="0018435D"/>
    <w:rsid w:val="00193816"/>
    <w:rsid w:val="001A3F73"/>
    <w:rsid w:val="00232C7A"/>
    <w:rsid w:val="00237560"/>
    <w:rsid w:val="00240B5A"/>
    <w:rsid w:val="00254957"/>
    <w:rsid w:val="0025751F"/>
    <w:rsid w:val="00261288"/>
    <w:rsid w:val="002678D1"/>
    <w:rsid w:val="00281917"/>
    <w:rsid w:val="00287F2A"/>
    <w:rsid w:val="002A49A0"/>
    <w:rsid w:val="002B0DF6"/>
    <w:rsid w:val="002B1CAE"/>
    <w:rsid w:val="002B2754"/>
    <w:rsid w:val="002B4BF3"/>
    <w:rsid w:val="002F7189"/>
    <w:rsid w:val="003435BB"/>
    <w:rsid w:val="00380FE9"/>
    <w:rsid w:val="003D4D36"/>
    <w:rsid w:val="003D7733"/>
    <w:rsid w:val="003E30B1"/>
    <w:rsid w:val="003F28C1"/>
    <w:rsid w:val="004F5BA0"/>
    <w:rsid w:val="00546DF8"/>
    <w:rsid w:val="005576C3"/>
    <w:rsid w:val="00561807"/>
    <w:rsid w:val="0059364C"/>
    <w:rsid w:val="005A00BE"/>
    <w:rsid w:val="005D65FD"/>
    <w:rsid w:val="006000B8"/>
    <w:rsid w:val="00611F3F"/>
    <w:rsid w:val="0061452E"/>
    <w:rsid w:val="00633498"/>
    <w:rsid w:val="006973D6"/>
    <w:rsid w:val="006A6285"/>
    <w:rsid w:val="006B617C"/>
    <w:rsid w:val="006C5E30"/>
    <w:rsid w:val="006D2B9E"/>
    <w:rsid w:val="006F029B"/>
    <w:rsid w:val="006F36E4"/>
    <w:rsid w:val="006F7A5C"/>
    <w:rsid w:val="007530A4"/>
    <w:rsid w:val="00786CF0"/>
    <w:rsid w:val="007A0BF4"/>
    <w:rsid w:val="007E42DC"/>
    <w:rsid w:val="00816632"/>
    <w:rsid w:val="00817C92"/>
    <w:rsid w:val="00824882"/>
    <w:rsid w:val="00827517"/>
    <w:rsid w:val="00833696"/>
    <w:rsid w:val="00846D78"/>
    <w:rsid w:val="008569C5"/>
    <w:rsid w:val="0090148E"/>
    <w:rsid w:val="00902DF9"/>
    <w:rsid w:val="009358F2"/>
    <w:rsid w:val="00936E95"/>
    <w:rsid w:val="009449EC"/>
    <w:rsid w:val="00972B66"/>
    <w:rsid w:val="009818E4"/>
    <w:rsid w:val="00994375"/>
    <w:rsid w:val="00A468ED"/>
    <w:rsid w:val="00A60C62"/>
    <w:rsid w:val="00AA214E"/>
    <w:rsid w:val="00AB6DC9"/>
    <w:rsid w:val="00AC676B"/>
    <w:rsid w:val="00AE3E2D"/>
    <w:rsid w:val="00AE77FD"/>
    <w:rsid w:val="00AF5BDF"/>
    <w:rsid w:val="00B13FE1"/>
    <w:rsid w:val="00B27F80"/>
    <w:rsid w:val="00BA1C53"/>
    <w:rsid w:val="00BA3E52"/>
    <w:rsid w:val="00BC004E"/>
    <w:rsid w:val="00BF2001"/>
    <w:rsid w:val="00C41C67"/>
    <w:rsid w:val="00C545BC"/>
    <w:rsid w:val="00C55992"/>
    <w:rsid w:val="00C91F93"/>
    <w:rsid w:val="00C9250A"/>
    <w:rsid w:val="00D3613D"/>
    <w:rsid w:val="00D4440C"/>
    <w:rsid w:val="00D546D2"/>
    <w:rsid w:val="00D55D19"/>
    <w:rsid w:val="00D972CA"/>
    <w:rsid w:val="00DA1198"/>
    <w:rsid w:val="00DC2C3C"/>
    <w:rsid w:val="00DC3DE6"/>
    <w:rsid w:val="00E12270"/>
    <w:rsid w:val="00E54CD4"/>
    <w:rsid w:val="00E644BB"/>
    <w:rsid w:val="00EA1BF5"/>
    <w:rsid w:val="00ED5B8C"/>
    <w:rsid w:val="00EF4A5D"/>
    <w:rsid w:val="00F116D9"/>
    <w:rsid w:val="00F12FE7"/>
    <w:rsid w:val="00F42B5B"/>
    <w:rsid w:val="00F516BE"/>
    <w:rsid w:val="00F77EAD"/>
    <w:rsid w:val="00F85737"/>
    <w:rsid w:val="00F93502"/>
    <w:rsid w:val="00FD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93"/>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1F93"/>
    <w:pPr>
      <w:tabs>
        <w:tab w:val="center" w:pos="4680"/>
        <w:tab w:val="right" w:pos="9360"/>
      </w:tabs>
      <w:spacing w:after="0"/>
    </w:pPr>
  </w:style>
  <w:style w:type="character" w:customStyle="1" w:styleId="HeaderChar">
    <w:name w:val="Header Char"/>
    <w:basedOn w:val="DefaultParagraphFont"/>
    <w:link w:val="Header"/>
    <w:uiPriority w:val="99"/>
    <w:semiHidden/>
    <w:rsid w:val="00C91F93"/>
    <w:rPr>
      <w:rFonts w:ascii="Calibri" w:eastAsia="Calibri" w:hAnsi="Calibri" w:cs="Times New Roman"/>
    </w:rPr>
  </w:style>
  <w:style w:type="paragraph" w:styleId="Footer">
    <w:name w:val="footer"/>
    <w:basedOn w:val="Normal"/>
    <w:link w:val="FooterChar"/>
    <w:uiPriority w:val="99"/>
    <w:semiHidden/>
    <w:unhideWhenUsed/>
    <w:rsid w:val="00C91F93"/>
    <w:pPr>
      <w:tabs>
        <w:tab w:val="center" w:pos="4680"/>
        <w:tab w:val="right" w:pos="9360"/>
      </w:tabs>
      <w:spacing w:after="0"/>
    </w:pPr>
  </w:style>
  <w:style w:type="character" w:customStyle="1" w:styleId="FooterChar">
    <w:name w:val="Footer Char"/>
    <w:basedOn w:val="DefaultParagraphFont"/>
    <w:link w:val="Footer"/>
    <w:uiPriority w:val="99"/>
    <w:semiHidden/>
    <w:rsid w:val="00C91F93"/>
    <w:rPr>
      <w:rFonts w:ascii="Calibri" w:eastAsia="Calibri" w:hAnsi="Calibri" w:cs="Times New Roman"/>
    </w:rPr>
  </w:style>
  <w:style w:type="paragraph" w:styleId="NormalWeb">
    <w:name w:val="Normal (Web)"/>
    <w:basedOn w:val="Normal"/>
    <w:rsid w:val="00C91F93"/>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93"/>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1F93"/>
    <w:pPr>
      <w:tabs>
        <w:tab w:val="center" w:pos="4680"/>
        <w:tab w:val="right" w:pos="9360"/>
      </w:tabs>
      <w:spacing w:after="0"/>
    </w:pPr>
  </w:style>
  <w:style w:type="character" w:customStyle="1" w:styleId="HeaderChar">
    <w:name w:val="Header Char"/>
    <w:basedOn w:val="DefaultParagraphFont"/>
    <w:link w:val="Header"/>
    <w:uiPriority w:val="99"/>
    <w:semiHidden/>
    <w:rsid w:val="00C91F93"/>
    <w:rPr>
      <w:rFonts w:ascii="Calibri" w:eastAsia="Calibri" w:hAnsi="Calibri" w:cs="Times New Roman"/>
    </w:rPr>
  </w:style>
  <w:style w:type="paragraph" w:styleId="Footer">
    <w:name w:val="footer"/>
    <w:basedOn w:val="Normal"/>
    <w:link w:val="FooterChar"/>
    <w:uiPriority w:val="99"/>
    <w:semiHidden/>
    <w:unhideWhenUsed/>
    <w:rsid w:val="00C91F93"/>
    <w:pPr>
      <w:tabs>
        <w:tab w:val="center" w:pos="4680"/>
        <w:tab w:val="right" w:pos="9360"/>
      </w:tabs>
      <w:spacing w:after="0"/>
    </w:pPr>
  </w:style>
  <w:style w:type="character" w:customStyle="1" w:styleId="FooterChar">
    <w:name w:val="Footer Char"/>
    <w:basedOn w:val="DefaultParagraphFont"/>
    <w:link w:val="Footer"/>
    <w:uiPriority w:val="99"/>
    <w:semiHidden/>
    <w:rsid w:val="00C91F93"/>
    <w:rPr>
      <w:rFonts w:ascii="Calibri" w:eastAsia="Calibri" w:hAnsi="Calibri" w:cs="Times New Roman"/>
    </w:rPr>
  </w:style>
  <w:style w:type="paragraph" w:styleId="NormalWeb">
    <w:name w:val="Normal (Web)"/>
    <w:basedOn w:val="Normal"/>
    <w:rsid w:val="00C91F93"/>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jaclyn.barber</dc:creator>
  <cp:lastModifiedBy>Monica Badillo</cp:lastModifiedBy>
  <cp:revision>2</cp:revision>
  <dcterms:created xsi:type="dcterms:W3CDTF">2013-04-05T21:51:00Z</dcterms:created>
  <dcterms:modified xsi:type="dcterms:W3CDTF">2013-04-05T21:51:00Z</dcterms:modified>
</cp:coreProperties>
</file>