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76" w:rsidRDefault="00063776">
      <w:pPr>
        <w:tabs>
          <w:tab w:val="left" w:pos="-1440"/>
        </w:tabs>
        <w:jc w:val="both"/>
        <w:rPr>
          <w:rFonts w:ascii="Arial" w:hAnsi="Arial" w:cs="Arial"/>
          <w:b/>
          <w:bCs/>
          <w:sz w:val="24"/>
          <w:szCs w:val="24"/>
        </w:rPr>
      </w:pPr>
      <w:bookmarkStart w:id="0" w:name="_GoBack"/>
      <w:bookmarkEnd w:id="0"/>
      <w:r>
        <w:rPr>
          <w:rFonts w:ascii="Arial" w:hAnsi="Arial" w:cs="Arial"/>
          <w:b/>
          <w:bCs/>
          <w:sz w:val="24"/>
          <w:szCs w:val="24"/>
        </w:rPr>
        <w:t>STATE OF TEXAS</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r>
    </w:p>
    <w:p w:rsidR="00063776" w:rsidRDefault="00063776">
      <w:pPr>
        <w:ind w:left="5040"/>
        <w:jc w:val="both"/>
        <w:rPr>
          <w:rFonts w:ascii="Arial" w:hAnsi="Arial" w:cs="Arial"/>
          <w:b/>
          <w:bCs/>
          <w:sz w:val="24"/>
          <w:szCs w:val="24"/>
        </w:rPr>
      </w:pPr>
    </w:p>
    <w:p w:rsidR="00063776" w:rsidRDefault="00063776">
      <w:pPr>
        <w:tabs>
          <w:tab w:val="left" w:pos="-1440"/>
        </w:tabs>
        <w:ind w:left="2880" w:hanging="2880"/>
        <w:jc w:val="both"/>
        <w:rPr>
          <w:rFonts w:ascii="Arial" w:hAnsi="Arial" w:cs="Arial"/>
          <w:b/>
          <w:bCs/>
        </w:rPr>
      </w:pPr>
      <w:r>
        <w:rPr>
          <w:rFonts w:ascii="Arial" w:hAnsi="Arial" w:cs="Arial"/>
          <w:b/>
          <w:bCs/>
          <w:sz w:val="24"/>
          <w:szCs w:val="24"/>
        </w:rPr>
        <w:t>COUNTY OF HIDALGO</w:t>
      </w:r>
      <w:r>
        <w:rPr>
          <w:rFonts w:ascii="Arial" w:hAnsi="Arial" w:cs="Arial"/>
          <w:b/>
          <w:bCs/>
          <w:sz w:val="24"/>
          <w:szCs w:val="24"/>
        </w:rPr>
        <w:tab/>
        <w:t xml:space="preserve">{                     </w:t>
      </w:r>
    </w:p>
    <w:p w:rsidR="00063776" w:rsidRDefault="00063776">
      <w:pPr>
        <w:ind w:firstLine="2160"/>
        <w:jc w:val="both"/>
        <w:rPr>
          <w:rFonts w:ascii="Arial" w:hAnsi="Arial" w:cs="Arial"/>
          <w:b/>
          <w:bCs/>
        </w:rPr>
      </w:pPr>
      <w:r>
        <w:rPr>
          <w:rFonts w:ascii="Arial" w:hAnsi="Arial" w:cs="Arial"/>
          <w:b/>
          <w:bCs/>
        </w:rPr>
        <w:t xml:space="preserve">                                       </w:t>
      </w:r>
    </w:p>
    <w:p w:rsidR="00063776" w:rsidRDefault="00063776">
      <w:pPr>
        <w:jc w:val="center"/>
        <w:rPr>
          <w:rFonts w:ascii="Arial" w:hAnsi="Arial" w:cs="Arial"/>
          <w:b/>
          <w:bCs/>
          <w:sz w:val="28"/>
          <w:szCs w:val="28"/>
        </w:rPr>
      </w:pPr>
      <w:r>
        <w:rPr>
          <w:rFonts w:ascii="Arial" w:hAnsi="Arial" w:cs="Arial"/>
          <w:b/>
          <w:bCs/>
          <w:sz w:val="28"/>
          <w:szCs w:val="28"/>
        </w:rPr>
        <w:t>2013 – YR 26</w:t>
      </w:r>
    </w:p>
    <w:p w:rsidR="00063776" w:rsidRDefault="00063776" w:rsidP="000B5E41">
      <w:pPr>
        <w:tabs>
          <w:tab w:val="left" w:pos="-1440"/>
        </w:tabs>
        <w:ind w:left="2880" w:hanging="2880"/>
        <w:jc w:val="center"/>
        <w:rPr>
          <w:rFonts w:ascii="Arial" w:hAnsi="Arial" w:cs="Arial"/>
          <w:b/>
          <w:bCs/>
          <w:sz w:val="28"/>
          <w:szCs w:val="28"/>
        </w:rPr>
      </w:pPr>
      <w:r>
        <w:rPr>
          <w:rFonts w:ascii="Arial" w:hAnsi="Arial" w:cs="Arial"/>
          <w:b/>
          <w:bCs/>
          <w:sz w:val="28"/>
          <w:szCs w:val="28"/>
        </w:rPr>
        <w:t>EMERGENCY SOLUTIONS GRANTS PROGRAM</w:t>
      </w:r>
    </w:p>
    <w:p w:rsidR="00063776" w:rsidRDefault="00063776" w:rsidP="000B5E41">
      <w:pPr>
        <w:tabs>
          <w:tab w:val="left" w:pos="-1440"/>
        </w:tabs>
        <w:ind w:left="2880" w:hanging="2880"/>
        <w:jc w:val="center"/>
        <w:rPr>
          <w:rFonts w:ascii="Arial" w:hAnsi="Arial" w:cs="Arial"/>
          <w:sz w:val="28"/>
          <w:szCs w:val="28"/>
        </w:rPr>
      </w:pPr>
    </w:p>
    <w:p w:rsidR="00063776" w:rsidRDefault="00063776">
      <w:pPr>
        <w:tabs>
          <w:tab w:val="center" w:pos="5400"/>
        </w:tabs>
        <w:jc w:val="both"/>
        <w:rPr>
          <w:rFonts w:ascii="Times New Roman" w:hAnsi="Times New Roman" w:cs="Times New Roman"/>
          <w:sz w:val="24"/>
          <w:szCs w:val="24"/>
        </w:rPr>
      </w:pPr>
      <w:r>
        <w:rPr>
          <w:rFonts w:ascii="Arial" w:hAnsi="Arial" w:cs="Arial"/>
          <w:sz w:val="28"/>
          <w:szCs w:val="28"/>
        </w:rPr>
        <w:tab/>
      </w:r>
      <w:r>
        <w:rPr>
          <w:rFonts w:ascii="Arial" w:hAnsi="Arial" w:cs="Arial"/>
          <w:b/>
          <w:bCs/>
          <w:sz w:val="28"/>
          <w:szCs w:val="28"/>
        </w:rPr>
        <w:t>SUBRECIPIENT AGREEMENT</w:t>
      </w:r>
    </w:p>
    <w:p w:rsidR="00063776" w:rsidRDefault="00063776">
      <w:pPr>
        <w:jc w:val="both"/>
        <w:rPr>
          <w:rFonts w:ascii="Times New Roman" w:hAnsi="Times New Roman" w:cs="Times New Roman"/>
          <w:sz w:val="24"/>
          <w:szCs w:val="24"/>
        </w:rPr>
      </w:pPr>
    </w:p>
    <w:p w:rsidR="00063776" w:rsidRDefault="00063776">
      <w:pPr>
        <w:jc w:val="both"/>
        <w:rPr>
          <w:rFonts w:ascii="Arial" w:hAnsi="Arial" w:cs="Arial"/>
          <w:sz w:val="24"/>
          <w:szCs w:val="24"/>
        </w:rPr>
      </w:pPr>
    </w:p>
    <w:p w:rsidR="00063776" w:rsidRDefault="00063776">
      <w:pPr>
        <w:ind w:firstLine="720"/>
        <w:jc w:val="both"/>
        <w:rPr>
          <w:rFonts w:ascii="Arial" w:hAnsi="Arial" w:cs="Arial"/>
          <w:b/>
          <w:bCs/>
          <w:sz w:val="24"/>
          <w:szCs w:val="24"/>
        </w:rPr>
      </w:pPr>
      <w:r>
        <w:rPr>
          <w:rFonts w:ascii="Arial" w:hAnsi="Arial" w:cs="Arial"/>
          <w:sz w:val="24"/>
          <w:szCs w:val="24"/>
        </w:rPr>
        <w:t>This  Agreement,  made  and  entered into on this the</w:t>
      </w:r>
      <w:r>
        <w:rPr>
          <w:rFonts w:ascii="Arial" w:hAnsi="Arial" w:cs="Arial"/>
          <w:b/>
          <w:bCs/>
          <w:sz w:val="24"/>
          <w:szCs w:val="24"/>
        </w:rPr>
        <w:t xml:space="preserve"> </w:t>
      </w:r>
      <w:r>
        <w:rPr>
          <w:rFonts w:ascii="Arial" w:hAnsi="Arial" w:cs="Arial"/>
          <w:b/>
          <w:bCs/>
          <w:sz w:val="24"/>
          <w:szCs w:val="24"/>
          <w:u w:val="single"/>
        </w:rPr>
        <w:t xml:space="preserve">  17</w:t>
      </w:r>
      <w:r>
        <w:rPr>
          <w:rFonts w:ascii="Arial" w:hAnsi="Arial" w:cs="Arial"/>
          <w:b/>
          <w:bCs/>
          <w:sz w:val="24"/>
          <w:szCs w:val="24"/>
          <w:u w:val="single"/>
          <w:vertAlign w:val="superscript"/>
        </w:rPr>
        <w:t>th</w:t>
      </w:r>
      <w:r>
        <w:rPr>
          <w:rFonts w:ascii="Arial" w:hAnsi="Arial" w:cs="Arial"/>
          <w:b/>
          <w:bCs/>
          <w:sz w:val="24"/>
          <w:szCs w:val="24"/>
          <w:u w:val="single"/>
        </w:rPr>
        <w:t xml:space="preserve"> </w:t>
      </w:r>
      <w:r>
        <w:rPr>
          <w:rFonts w:ascii="Arial" w:hAnsi="Arial" w:cs="Arial"/>
          <w:b/>
          <w:bCs/>
          <w:sz w:val="24"/>
          <w:szCs w:val="24"/>
        </w:rPr>
        <w:t xml:space="preserve"> day of  </w:t>
      </w:r>
      <w:r>
        <w:rPr>
          <w:rFonts w:ascii="Arial" w:hAnsi="Arial" w:cs="Arial"/>
          <w:b/>
          <w:bCs/>
          <w:sz w:val="24"/>
          <w:szCs w:val="24"/>
          <w:u w:val="single"/>
        </w:rPr>
        <w:t xml:space="preserve">  July   </w:t>
      </w:r>
      <w:r>
        <w:rPr>
          <w:rFonts w:ascii="Arial" w:hAnsi="Arial" w:cs="Arial"/>
          <w:b/>
          <w:bCs/>
          <w:sz w:val="24"/>
          <w:szCs w:val="24"/>
        </w:rPr>
        <w:t xml:space="preserve">, 2013  </w:t>
      </w:r>
      <w:r>
        <w:rPr>
          <w:rFonts w:ascii="Arial" w:hAnsi="Arial" w:cs="Arial"/>
          <w:sz w:val="24"/>
          <w:szCs w:val="24"/>
        </w:rPr>
        <w:t>by  and  between</w:t>
      </w:r>
      <w:r>
        <w:rPr>
          <w:rFonts w:ascii="Arial" w:hAnsi="Arial" w:cs="Arial"/>
          <w:b/>
          <w:bCs/>
          <w:sz w:val="24"/>
          <w:szCs w:val="24"/>
        </w:rPr>
        <w:t xml:space="preserve">  Hidalgo County-Urban County Program</w:t>
      </w:r>
      <w:r>
        <w:rPr>
          <w:rFonts w:ascii="Arial" w:hAnsi="Arial" w:cs="Arial"/>
          <w:sz w:val="24"/>
          <w:szCs w:val="24"/>
        </w:rPr>
        <w:t>,  hereinafter referred to as “</w:t>
      </w:r>
      <w:r>
        <w:rPr>
          <w:rFonts w:ascii="Arial" w:hAnsi="Arial" w:cs="Arial"/>
          <w:b/>
          <w:bCs/>
          <w:sz w:val="24"/>
          <w:szCs w:val="24"/>
        </w:rPr>
        <w:t>ENTITY</w:t>
      </w:r>
      <w:r>
        <w:rPr>
          <w:rFonts w:ascii="Arial" w:hAnsi="Arial" w:cs="Arial"/>
          <w:sz w:val="24"/>
          <w:szCs w:val="24"/>
        </w:rPr>
        <w:t>,”  a political subdivision  of  the State of Texas and</w:t>
      </w:r>
      <w:r>
        <w:rPr>
          <w:rFonts w:ascii="Arial" w:hAnsi="Arial" w:cs="Arial"/>
          <w:b/>
          <w:bCs/>
          <w:sz w:val="24"/>
          <w:szCs w:val="24"/>
        </w:rPr>
        <w:t xml:space="preserve"> The Salvation Army, </w:t>
      </w:r>
      <w:r>
        <w:rPr>
          <w:rFonts w:ascii="Arial" w:hAnsi="Arial" w:cs="Arial"/>
          <w:sz w:val="24"/>
          <w:szCs w:val="24"/>
        </w:rPr>
        <w:t>a neighborhood  based not-for</w:t>
      </w:r>
      <w:r>
        <w:rPr>
          <w:rFonts w:ascii="Arial" w:hAnsi="Arial" w:cs="Arial"/>
          <w:sz w:val="24"/>
          <w:szCs w:val="24"/>
        </w:rPr>
        <w:noBreakHyphen/>
        <w:t>profit organization, hereinafter referred to as "</w:t>
      </w:r>
      <w:r>
        <w:rPr>
          <w:rFonts w:ascii="Arial" w:hAnsi="Arial" w:cs="Arial"/>
          <w:b/>
          <w:bCs/>
          <w:sz w:val="24"/>
          <w:szCs w:val="24"/>
        </w:rPr>
        <w:t>SUBRECIPIENT</w:t>
      </w:r>
      <w:r>
        <w:rPr>
          <w:rFonts w:ascii="Arial" w:hAnsi="Arial" w:cs="Arial"/>
          <w:sz w:val="24"/>
          <w:szCs w:val="24"/>
        </w:rPr>
        <w:t>".</w:t>
      </w:r>
    </w:p>
    <w:p w:rsidR="00063776" w:rsidRDefault="00063776">
      <w:pPr>
        <w:tabs>
          <w:tab w:val="left" w:pos="5490"/>
        </w:tabs>
        <w:jc w:val="both"/>
        <w:rPr>
          <w:rFonts w:ascii="Arial" w:hAnsi="Arial" w:cs="Arial"/>
          <w:b/>
          <w:bCs/>
          <w:sz w:val="24"/>
          <w:szCs w:val="24"/>
        </w:rPr>
      </w:pPr>
      <w:r>
        <w:rPr>
          <w:rFonts w:ascii="Arial" w:hAnsi="Arial" w:cs="Arial"/>
          <w:b/>
          <w:bCs/>
          <w:sz w:val="24"/>
          <w:szCs w:val="24"/>
        </w:rPr>
        <w:t xml:space="preserve"> </w:t>
      </w:r>
    </w:p>
    <w:p w:rsidR="00063776" w:rsidRDefault="00063776">
      <w:pPr>
        <w:tabs>
          <w:tab w:val="left" w:pos="5490"/>
        </w:tabs>
        <w:jc w:val="center"/>
        <w:rPr>
          <w:rFonts w:ascii="Arial" w:hAnsi="Arial" w:cs="Arial"/>
          <w:b/>
          <w:bCs/>
          <w:sz w:val="24"/>
          <w:szCs w:val="24"/>
        </w:rPr>
      </w:pPr>
      <w:r>
        <w:rPr>
          <w:rFonts w:ascii="Arial" w:hAnsi="Arial" w:cs="Arial"/>
          <w:b/>
          <w:bCs/>
          <w:sz w:val="24"/>
          <w:szCs w:val="24"/>
        </w:rPr>
        <w:t>WITNESSETH</w:t>
      </w:r>
    </w:p>
    <w:p w:rsidR="00063776" w:rsidRDefault="00063776">
      <w:pPr>
        <w:tabs>
          <w:tab w:val="left" w:pos="5490"/>
        </w:tabs>
        <w:jc w:val="both"/>
        <w:rPr>
          <w:rFonts w:ascii="Arial" w:hAnsi="Arial" w:cs="Arial"/>
          <w:sz w:val="28"/>
          <w:szCs w:val="28"/>
        </w:rPr>
      </w:pPr>
    </w:p>
    <w:p w:rsidR="00063776" w:rsidRDefault="00063776">
      <w:pPr>
        <w:tabs>
          <w:tab w:val="left" w:pos="5490"/>
        </w:tabs>
        <w:ind w:firstLine="720"/>
        <w:jc w:val="both"/>
        <w:rPr>
          <w:rFonts w:ascii="Arial" w:hAnsi="Arial" w:cs="Arial"/>
          <w:sz w:val="28"/>
          <w:szCs w:val="28"/>
        </w:rPr>
      </w:pPr>
      <w:r>
        <w:rPr>
          <w:rFonts w:ascii="Arial" w:hAnsi="Arial" w:cs="Arial"/>
          <w:sz w:val="24"/>
          <w:szCs w:val="24"/>
        </w:rPr>
        <w:t xml:space="preserve">WHEREAS,  the </w:t>
      </w:r>
      <w:r>
        <w:rPr>
          <w:rFonts w:ascii="Arial" w:hAnsi="Arial" w:cs="Arial"/>
          <w:b/>
          <w:bCs/>
          <w:sz w:val="24"/>
          <w:szCs w:val="24"/>
        </w:rPr>
        <w:t>SUBRECIPIENT</w:t>
      </w:r>
      <w:r>
        <w:rPr>
          <w:rFonts w:ascii="Arial" w:hAnsi="Arial" w:cs="Arial"/>
          <w:sz w:val="24"/>
          <w:szCs w:val="24"/>
        </w:rPr>
        <w:t xml:space="preserve"> desires to carry out eligible activities  as described in</w:t>
      </w:r>
      <w:r>
        <w:rPr>
          <w:rFonts w:ascii="Arial" w:hAnsi="Arial" w:cs="Arial"/>
          <w:b/>
          <w:bCs/>
          <w:sz w:val="24"/>
          <w:szCs w:val="24"/>
        </w:rPr>
        <w:t xml:space="preserve"> Exhibit A </w:t>
      </w:r>
      <w:r>
        <w:rPr>
          <w:rFonts w:ascii="Arial" w:hAnsi="Arial" w:cs="Arial"/>
          <w:sz w:val="24"/>
          <w:szCs w:val="24"/>
        </w:rPr>
        <w:t xml:space="preserve">and permitted by </w:t>
      </w:r>
      <w:r w:rsidRPr="001A7011">
        <w:rPr>
          <w:rFonts w:ascii="Arial" w:hAnsi="Arial" w:cs="Arial"/>
          <w:sz w:val="24"/>
          <w:szCs w:val="24"/>
        </w:rPr>
        <w:t>24 CFR §576</w:t>
      </w:r>
      <w:r>
        <w:rPr>
          <w:rFonts w:ascii="Arial" w:hAnsi="Arial" w:cs="Arial"/>
          <w:sz w:val="24"/>
          <w:szCs w:val="24"/>
        </w:rPr>
        <w:t xml:space="preserve"> ; and </w:t>
      </w:r>
    </w:p>
    <w:p w:rsidR="00063776" w:rsidRDefault="00063776">
      <w:pPr>
        <w:tabs>
          <w:tab w:val="left" w:pos="5490"/>
        </w:tabs>
        <w:jc w:val="both"/>
        <w:rPr>
          <w:rFonts w:ascii="Arial" w:hAnsi="Arial" w:cs="Arial"/>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sz w:val="24"/>
          <w:szCs w:val="24"/>
        </w:rPr>
        <w:t xml:space="preserve">WHEREAS,  the  </w:t>
      </w:r>
      <w:r>
        <w:rPr>
          <w:rFonts w:ascii="Arial" w:hAnsi="Arial" w:cs="Arial"/>
          <w:b/>
          <w:bCs/>
          <w:sz w:val="24"/>
          <w:szCs w:val="24"/>
        </w:rPr>
        <w:t>ENTITY</w:t>
      </w:r>
      <w:r>
        <w:rPr>
          <w:rFonts w:ascii="Arial" w:hAnsi="Arial" w:cs="Arial"/>
          <w:sz w:val="24"/>
          <w:szCs w:val="24"/>
        </w:rPr>
        <w:t xml:space="preserve"> proposes</w:t>
      </w:r>
      <w:r>
        <w:rPr>
          <w:rFonts w:ascii="Arial" w:hAnsi="Arial" w:cs="Arial"/>
          <w:color w:val="FF0000"/>
          <w:sz w:val="24"/>
          <w:szCs w:val="24"/>
        </w:rPr>
        <w:t xml:space="preserve"> </w:t>
      </w:r>
      <w:r>
        <w:rPr>
          <w:rFonts w:ascii="Arial" w:hAnsi="Arial" w:cs="Arial"/>
          <w:color w:val="000000"/>
          <w:sz w:val="24"/>
          <w:szCs w:val="24"/>
        </w:rPr>
        <w:t xml:space="preserve">to contract with </w:t>
      </w:r>
      <w:r>
        <w:rPr>
          <w:rFonts w:ascii="Arial" w:hAnsi="Arial" w:cs="Arial"/>
          <w:b/>
          <w:bCs/>
          <w:color w:val="000000"/>
          <w:sz w:val="24"/>
          <w:szCs w:val="24"/>
        </w:rPr>
        <w:t>SUBRECIPIENT</w:t>
      </w:r>
      <w:r>
        <w:rPr>
          <w:rFonts w:ascii="Arial" w:hAnsi="Arial" w:cs="Arial"/>
          <w:color w:val="000000"/>
          <w:sz w:val="24"/>
          <w:szCs w:val="24"/>
        </w:rPr>
        <w:t xml:space="preserve"> in order  that  the special activities described in Exhibit A can be carried out in the </w:t>
      </w:r>
      <w:r>
        <w:rPr>
          <w:rFonts w:ascii="Arial" w:hAnsi="Arial" w:cs="Arial"/>
          <w:b/>
          <w:bCs/>
          <w:color w:val="000000"/>
          <w:sz w:val="24"/>
          <w:szCs w:val="24"/>
        </w:rPr>
        <w:t>ENTITY</w:t>
      </w:r>
      <w:r>
        <w:rPr>
          <w:rFonts w:ascii="Arial" w:hAnsi="Arial" w:cs="Arial"/>
          <w:color w:val="000000"/>
          <w:sz w:val="24"/>
          <w:szCs w:val="24"/>
        </w:rPr>
        <w:t>'s jurisdiction; and</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WHEREAS, the </w:t>
      </w:r>
      <w:r>
        <w:rPr>
          <w:rFonts w:ascii="Arial" w:hAnsi="Arial" w:cs="Arial"/>
          <w:b/>
          <w:bCs/>
          <w:color w:val="000000"/>
          <w:sz w:val="24"/>
          <w:szCs w:val="24"/>
        </w:rPr>
        <w:t>ENTITY</w:t>
      </w:r>
      <w:r>
        <w:rPr>
          <w:rFonts w:ascii="Arial" w:hAnsi="Arial" w:cs="Arial"/>
          <w:color w:val="000000"/>
          <w:sz w:val="24"/>
          <w:szCs w:val="24"/>
        </w:rPr>
        <w:t xml:space="preserve"> has made a finding that those activities listed in Exhibit A are eligible under 24 CFR 576;</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NOW, THEREFORE, KNOW  ALL MEN BY THESE PRESENTS:</w:t>
      </w:r>
      <w:r>
        <w:rPr>
          <w:rFonts w:ascii="Arial" w:hAnsi="Arial" w:cs="Arial"/>
          <w:color w:val="000000"/>
          <w:sz w:val="24"/>
          <w:szCs w:val="24"/>
        </w:rPr>
        <w:t xml:space="preserve">  That for and in consideration of the mutual covenants and agreements herein set forth and other good and valuable consideration,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SUBRECIPIENT</w:t>
      </w:r>
      <w:r>
        <w:rPr>
          <w:rFonts w:ascii="Arial" w:hAnsi="Arial" w:cs="Arial"/>
          <w:color w:val="000000"/>
          <w:sz w:val="24"/>
          <w:szCs w:val="24"/>
        </w:rPr>
        <w:t xml:space="preserve"> do mutually agree as follows:</w:t>
      </w: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jc w:val="both"/>
        <w:rPr>
          <w:rFonts w:ascii="Arial" w:hAnsi="Arial" w:cs="Arial"/>
          <w:color w:val="000000"/>
          <w:sz w:val="24"/>
          <w:szCs w:val="24"/>
        </w:rPr>
      </w:pPr>
    </w:p>
    <w:p w:rsidR="00063776" w:rsidRDefault="00063776">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I</w:t>
      </w:r>
    </w:p>
    <w:p w:rsidR="00063776" w:rsidRDefault="00063776">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Rules and Regulations</w:t>
      </w: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720"/>
        <w:jc w:val="both"/>
        <w:rPr>
          <w:rFonts w:ascii="Arial" w:hAnsi="Arial" w:cs="Arial"/>
          <w:b/>
          <w:bCs/>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cooperate with the </w:t>
      </w:r>
      <w:r>
        <w:rPr>
          <w:rFonts w:ascii="Arial" w:hAnsi="Arial" w:cs="Arial"/>
          <w:b/>
          <w:bCs/>
          <w:color w:val="000000"/>
          <w:sz w:val="24"/>
          <w:szCs w:val="24"/>
        </w:rPr>
        <w:t>ENTITY</w:t>
      </w:r>
      <w:r>
        <w:rPr>
          <w:rFonts w:ascii="Arial" w:hAnsi="Arial" w:cs="Arial"/>
          <w:color w:val="000000"/>
          <w:sz w:val="24"/>
          <w:szCs w:val="24"/>
        </w:rPr>
        <w:t xml:space="preserve"> in respect to  the  implementation  of  Emergency Solutions Grants Program (“ESG”) activities CFDA No. 14.231  to  be  carried  out  by  </w:t>
      </w:r>
      <w:r>
        <w:rPr>
          <w:rFonts w:ascii="Arial" w:hAnsi="Arial" w:cs="Arial"/>
          <w:b/>
          <w:bCs/>
          <w:color w:val="000000"/>
          <w:sz w:val="24"/>
          <w:szCs w:val="24"/>
        </w:rPr>
        <w:t>SUBRECIPIENT</w:t>
      </w:r>
      <w:r>
        <w:rPr>
          <w:rFonts w:ascii="Arial" w:hAnsi="Arial" w:cs="Arial"/>
          <w:color w:val="000000"/>
          <w:sz w:val="24"/>
          <w:szCs w:val="24"/>
        </w:rPr>
        <w:t xml:space="preserve"> pursuant to 24 CFR Part 576  and  other  rules,  regulations  and    decisions  as  may  be  made  by  the  Department of Housing and Urban Development (HUD) or  any  other  federal  or  state  </w:t>
      </w:r>
      <w:r>
        <w:rPr>
          <w:rFonts w:ascii="Arial" w:hAnsi="Arial" w:cs="Arial"/>
          <w:b/>
          <w:bCs/>
          <w:color w:val="000000"/>
          <w:sz w:val="24"/>
          <w:szCs w:val="24"/>
        </w:rPr>
        <w:t>ENTITY</w:t>
      </w:r>
      <w:r>
        <w:rPr>
          <w:rFonts w:ascii="Arial" w:hAnsi="Arial" w:cs="Arial"/>
          <w:color w:val="000000"/>
          <w:sz w:val="24"/>
          <w:szCs w:val="24"/>
        </w:rPr>
        <w:t xml:space="preserve">  that may legally  exercise its jurisdiction over expenditures of ESG funds.</w:t>
      </w: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sectPr w:rsidR="00063776" w:rsidSect="00F40C9F">
          <w:footerReference w:type="default" r:id="rId8"/>
          <w:endnotePr>
            <w:numFmt w:val="decimal"/>
          </w:endnotePr>
          <w:pgSz w:w="12240" w:h="15840"/>
          <w:pgMar w:top="720" w:right="720" w:bottom="720" w:left="720" w:header="994" w:footer="1080" w:gutter="0"/>
          <w:cols w:space="720"/>
          <w:noEndnote/>
          <w:docGrid w:linePitch="272"/>
        </w:sectPr>
      </w:pP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lastRenderedPageBreak/>
        <w:t>SECTION II</w:t>
      </w: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t>Statement of Work</w:t>
      </w:r>
    </w:p>
    <w:p w:rsidR="00063776" w:rsidRDefault="00063776">
      <w:pPr>
        <w:tabs>
          <w:tab w:val="left" w:pos="5490"/>
        </w:tabs>
        <w:jc w:val="both"/>
        <w:rPr>
          <w:rFonts w:ascii="Arial" w:hAnsi="Arial" w:cs="Arial"/>
          <w:color w:val="000000"/>
          <w:sz w:val="24"/>
          <w:szCs w:val="24"/>
        </w:rPr>
      </w:pPr>
      <w:r>
        <w:rPr>
          <w:rFonts w:ascii="Arial" w:hAnsi="Arial" w:cs="Arial"/>
          <w:b/>
          <w:bCs/>
          <w:color w:val="000000"/>
          <w:sz w:val="24"/>
          <w:szCs w:val="24"/>
        </w:rPr>
        <w:t xml:space="preserve">     </w:t>
      </w: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perform services as outlined in </w:t>
      </w:r>
      <w:r>
        <w:rPr>
          <w:rFonts w:ascii="Arial" w:hAnsi="Arial" w:cs="Arial"/>
          <w:b/>
          <w:bCs/>
          <w:color w:val="000000"/>
          <w:sz w:val="24"/>
          <w:szCs w:val="24"/>
        </w:rPr>
        <w:t xml:space="preserve">Exhibit A: Statement  of  Work, </w:t>
      </w:r>
      <w:r>
        <w:rPr>
          <w:rFonts w:ascii="Arial" w:hAnsi="Arial" w:cs="Arial"/>
          <w:color w:val="000000"/>
          <w:sz w:val="24"/>
          <w:szCs w:val="24"/>
        </w:rPr>
        <w:t>of this</w:t>
      </w:r>
      <w:r>
        <w:rPr>
          <w:rFonts w:ascii="Arial" w:hAnsi="Arial" w:cs="Arial"/>
          <w:i/>
          <w:iCs/>
          <w:color w:val="FF0000"/>
          <w:sz w:val="24"/>
          <w:szCs w:val="24"/>
        </w:rPr>
        <w:t xml:space="preserve"> </w:t>
      </w:r>
      <w:r>
        <w:rPr>
          <w:rFonts w:ascii="Arial" w:hAnsi="Arial" w:cs="Arial"/>
          <w:color w:val="000000"/>
          <w:sz w:val="24"/>
          <w:szCs w:val="24"/>
        </w:rPr>
        <w:t>Agreement  for and in consideration of ESG funding in the amount of</w:t>
      </w:r>
      <w:r>
        <w:rPr>
          <w:rFonts w:ascii="Arial" w:hAnsi="Arial" w:cs="Arial"/>
          <w:color w:val="000000"/>
          <w:sz w:val="24"/>
          <w:szCs w:val="24"/>
          <w:u w:val="single"/>
        </w:rPr>
        <w:t xml:space="preserve"> </w:t>
      </w:r>
      <w:r>
        <w:rPr>
          <w:rFonts w:ascii="Arial" w:hAnsi="Arial" w:cs="Arial"/>
          <w:b/>
          <w:bCs/>
          <w:color w:val="000000"/>
          <w:sz w:val="24"/>
          <w:szCs w:val="24"/>
          <w:u w:val="single"/>
        </w:rPr>
        <w:t xml:space="preserve">$    80,217.00           </w:t>
      </w:r>
      <w:r>
        <w:rPr>
          <w:rFonts w:ascii="Arial" w:hAnsi="Arial" w:cs="Arial"/>
          <w:b/>
          <w:bCs/>
          <w:color w:val="000000"/>
          <w:sz w:val="24"/>
          <w:szCs w:val="24"/>
        </w:rPr>
        <w:t xml:space="preserve"> </w:t>
      </w:r>
      <w:r>
        <w:rPr>
          <w:rFonts w:ascii="Arial" w:hAnsi="Arial" w:cs="Arial"/>
          <w:color w:val="000000"/>
          <w:sz w:val="24"/>
          <w:szCs w:val="24"/>
        </w:rPr>
        <w:t xml:space="preserve">enumerated in </w:t>
      </w:r>
      <w:r>
        <w:rPr>
          <w:rFonts w:ascii="Arial" w:hAnsi="Arial" w:cs="Arial"/>
          <w:b/>
          <w:bCs/>
          <w:color w:val="000000"/>
          <w:sz w:val="24"/>
          <w:szCs w:val="24"/>
        </w:rPr>
        <w:t>Exhibit B: Payment Schedule</w:t>
      </w:r>
      <w:r>
        <w:rPr>
          <w:rFonts w:ascii="Arial" w:hAnsi="Arial" w:cs="Arial"/>
          <w:color w:val="000000"/>
          <w:sz w:val="24"/>
          <w:szCs w:val="24"/>
        </w:rPr>
        <w:t xml:space="preserve">. </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ind w:firstLine="720"/>
        <w:jc w:val="both"/>
        <w:rPr>
          <w:rFonts w:ascii="Arial" w:hAnsi="Arial" w:cs="Arial"/>
          <w:b/>
          <w:bCs/>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lastRenderedPageBreak/>
        <w:t>SUBRECIPIENT</w:t>
      </w:r>
      <w:r>
        <w:rPr>
          <w:rFonts w:ascii="Arial" w:hAnsi="Arial" w:cs="Arial"/>
          <w:color w:val="000000"/>
          <w:sz w:val="24"/>
          <w:szCs w:val="24"/>
        </w:rPr>
        <w:t xml:space="preserve"> agrees to notify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i/>
          <w:iCs/>
          <w:color w:val="000000"/>
          <w:sz w:val="24"/>
          <w:szCs w:val="24"/>
          <w:u w:val="single"/>
        </w:rPr>
        <w:t>in writing</w:t>
      </w:r>
      <w:r>
        <w:rPr>
          <w:rFonts w:ascii="Arial" w:hAnsi="Arial" w:cs="Arial"/>
          <w:color w:val="000000"/>
          <w:sz w:val="24"/>
          <w:szCs w:val="24"/>
        </w:rPr>
        <w:t xml:space="preserve"> of any changes in its Statement of Work, Grant</w:t>
      </w:r>
      <w:r>
        <w:rPr>
          <w:rFonts w:ascii="Arial" w:hAnsi="Arial" w:cs="Arial"/>
          <w:i/>
          <w:iCs/>
          <w:color w:val="FF0000"/>
          <w:sz w:val="24"/>
          <w:szCs w:val="24"/>
        </w:rPr>
        <w:t xml:space="preserve"> </w:t>
      </w:r>
      <w:r>
        <w:rPr>
          <w:rFonts w:ascii="Arial" w:hAnsi="Arial" w:cs="Arial"/>
          <w:color w:val="000000"/>
          <w:sz w:val="24"/>
          <w:szCs w:val="24"/>
        </w:rPr>
        <w:t>Budget and Payment Schedule</w:t>
      </w:r>
      <w:r>
        <w:rPr>
          <w:rFonts w:ascii="Arial" w:hAnsi="Arial" w:cs="Arial"/>
          <w:i/>
          <w:iCs/>
          <w:color w:val="000000"/>
          <w:sz w:val="24"/>
          <w:szCs w:val="24"/>
        </w:rPr>
        <w:t>.</w:t>
      </w:r>
      <w:r>
        <w:rPr>
          <w:rFonts w:ascii="Arial" w:hAnsi="Arial" w:cs="Arial"/>
          <w:color w:val="000000"/>
          <w:sz w:val="24"/>
          <w:szCs w:val="24"/>
        </w:rPr>
        <w:t xml:space="preserve">   </w:t>
      </w:r>
      <w:r>
        <w:rPr>
          <w:rFonts w:ascii="Arial" w:hAnsi="Arial" w:cs="Arial"/>
          <w:b/>
          <w:bCs/>
          <w:color w:val="000000"/>
          <w:sz w:val="24"/>
          <w:szCs w:val="24"/>
        </w:rPr>
        <w:t xml:space="preserve">SUBRECIPIENT </w:t>
      </w:r>
      <w:r>
        <w:rPr>
          <w:rFonts w:ascii="Arial" w:hAnsi="Arial" w:cs="Arial"/>
          <w:color w:val="000000"/>
          <w:sz w:val="24"/>
          <w:szCs w:val="24"/>
        </w:rPr>
        <w:t xml:space="preserve">shall obtain approval </w:t>
      </w:r>
      <w:r>
        <w:rPr>
          <w:rFonts w:ascii="Arial" w:hAnsi="Arial" w:cs="Arial"/>
          <w:b/>
          <w:bCs/>
          <w:i/>
          <w:iCs/>
          <w:color w:val="000000"/>
          <w:sz w:val="24"/>
          <w:szCs w:val="24"/>
          <w:u w:val="single"/>
        </w:rPr>
        <w:t>in writing</w:t>
      </w:r>
      <w:r>
        <w:rPr>
          <w:rFonts w:ascii="Arial" w:hAnsi="Arial" w:cs="Arial"/>
          <w:color w:val="000000"/>
          <w:sz w:val="24"/>
          <w:szCs w:val="24"/>
        </w:rPr>
        <w:t xml:space="preserve"> from </w:t>
      </w:r>
      <w:r>
        <w:rPr>
          <w:rFonts w:ascii="Arial" w:hAnsi="Arial" w:cs="Arial"/>
          <w:b/>
          <w:bCs/>
          <w:color w:val="000000"/>
          <w:sz w:val="24"/>
          <w:szCs w:val="24"/>
        </w:rPr>
        <w:t>ENTITY</w:t>
      </w:r>
      <w:r>
        <w:rPr>
          <w:rFonts w:ascii="Arial" w:hAnsi="Arial" w:cs="Arial"/>
          <w:color w:val="000000"/>
          <w:sz w:val="24"/>
          <w:szCs w:val="24"/>
        </w:rPr>
        <w:t xml:space="preserve"> prior to commencing work on any changes made to the Statement of Work,</w:t>
      </w:r>
      <w:r>
        <w:rPr>
          <w:rFonts w:ascii="Arial" w:hAnsi="Arial" w:cs="Arial"/>
          <w:i/>
          <w:iCs/>
          <w:color w:val="000000"/>
          <w:sz w:val="24"/>
          <w:szCs w:val="24"/>
        </w:rPr>
        <w:t xml:space="preserve"> </w:t>
      </w:r>
      <w:r>
        <w:rPr>
          <w:rFonts w:ascii="Arial" w:hAnsi="Arial" w:cs="Arial"/>
          <w:color w:val="000000"/>
          <w:sz w:val="24"/>
          <w:szCs w:val="24"/>
        </w:rPr>
        <w:t xml:space="preserve">Grant Budget and Payment Schedule. </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ENTITY</w:t>
      </w:r>
      <w:r>
        <w:rPr>
          <w:rFonts w:ascii="Arial" w:hAnsi="Arial" w:cs="Arial"/>
          <w:color w:val="000000"/>
          <w:sz w:val="24"/>
          <w:szCs w:val="24"/>
        </w:rPr>
        <w:t xml:space="preserve"> shall not be liable for costs incurred or performances rendered by </w:t>
      </w:r>
      <w:r>
        <w:rPr>
          <w:rFonts w:ascii="Arial" w:hAnsi="Arial" w:cs="Arial"/>
          <w:b/>
          <w:bCs/>
          <w:color w:val="000000"/>
          <w:sz w:val="24"/>
          <w:szCs w:val="24"/>
        </w:rPr>
        <w:t>SUBRECIPIENT</w:t>
      </w:r>
      <w:r>
        <w:rPr>
          <w:rFonts w:ascii="Arial" w:hAnsi="Arial" w:cs="Arial"/>
          <w:color w:val="000000"/>
          <w:sz w:val="24"/>
          <w:szCs w:val="24"/>
        </w:rPr>
        <w:t xml:space="preserve"> before commencement of this agreement or after termination of this agreement.</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schedule outlined in </w:t>
      </w:r>
      <w:r>
        <w:rPr>
          <w:rFonts w:ascii="Arial" w:hAnsi="Arial" w:cs="Arial"/>
          <w:b/>
          <w:bCs/>
          <w:color w:val="000000"/>
          <w:sz w:val="24"/>
          <w:szCs w:val="24"/>
        </w:rPr>
        <w:t>Exhibit D: Schedule of Activity</w:t>
      </w:r>
      <w:r>
        <w:rPr>
          <w:rFonts w:ascii="Arial" w:hAnsi="Arial" w:cs="Arial"/>
          <w:color w:val="000000"/>
          <w:sz w:val="24"/>
          <w:szCs w:val="24"/>
        </w:rPr>
        <w:t xml:space="preserve"> and shall notify </w:t>
      </w:r>
      <w:r>
        <w:rPr>
          <w:rFonts w:ascii="Arial" w:hAnsi="Arial" w:cs="Arial"/>
          <w:b/>
          <w:bCs/>
          <w:color w:val="000000"/>
          <w:sz w:val="24"/>
          <w:szCs w:val="24"/>
        </w:rPr>
        <w:t>ENTITY</w:t>
      </w:r>
      <w:r>
        <w:rPr>
          <w:rFonts w:ascii="Arial" w:hAnsi="Arial" w:cs="Arial"/>
          <w:color w:val="000000"/>
          <w:sz w:val="24"/>
          <w:szCs w:val="24"/>
        </w:rPr>
        <w:t xml:space="preserve"> of any changes, delays or departures from the schedule. If the </w:t>
      </w:r>
      <w:r>
        <w:rPr>
          <w:rFonts w:ascii="Arial" w:hAnsi="Arial" w:cs="Arial"/>
          <w:b/>
          <w:bCs/>
          <w:color w:val="000000"/>
          <w:sz w:val="24"/>
          <w:szCs w:val="24"/>
        </w:rPr>
        <w:t>SUBRECIPIENT</w:t>
      </w:r>
      <w:r>
        <w:rPr>
          <w:rFonts w:ascii="Arial" w:hAnsi="Arial" w:cs="Arial"/>
          <w:color w:val="000000"/>
          <w:sz w:val="24"/>
          <w:szCs w:val="24"/>
        </w:rPr>
        <w:t xml:space="preserve"> demonstrates that delays or departures from the schedule is due to circumstances beyond its control,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may amend such Schedule of Activity within the time frame established by this Agreement.</w:t>
      </w:r>
    </w:p>
    <w:p w:rsidR="00063776" w:rsidRDefault="00063776">
      <w:pPr>
        <w:tabs>
          <w:tab w:val="center" w:pos="5400"/>
          <w:tab w:val="left" w:pos="5490"/>
        </w:tabs>
        <w:jc w:val="both"/>
        <w:rPr>
          <w:rFonts w:ascii="Arial" w:hAnsi="Arial" w:cs="Arial"/>
          <w:b/>
          <w:bCs/>
          <w:color w:val="000000"/>
          <w:sz w:val="24"/>
          <w:szCs w:val="24"/>
        </w:rPr>
      </w:pPr>
      <w:r>
        <w:rPr>
          <w:rFonts w:ascii="Arial" w:hAnsi="Arial" w:cs="Arial"/>
          <w:color w:val="000000"/>
          <w:sz w:val="24"/>
          <w:szCs w:val="24"/>
        </w:rPr>
        <w:tab/>
      </w: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t>SECTION III</w:t>
      </w: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t>Records and Reports</w:t>
      </w:r>
    </w:p>
    <w:p w:rsidR="00063776" w:rsidRDefault="00063776">
      <w:pPr>
        <w:tabs>
          <w:tab w:val="left" w:pos="5490"/>
        </w:tabs>
        <w:jc w:val="both"/>
        <w:rPr>
          <w:rFonts w:ascii="Arial" w:hAnsi="Arial" w:cs="Arial"/>
          <w:b/>
          <w:bCs/>
          <w:color w:val="000000"/>
          <w:sz w:val="24"/>
          <w:szCs w:val="24"/>
        </w:rPr>
      </w:pPr>
    </w:p>
    <w:p w:rsidR="00063776" w:rsidRDefault="00063776">
      <w:pPr>
        <w:tabs>
          <w:tab w:val="left" w:pos="5490"/>
        </w:tabs>
        <w:ind w:firstLine="720"/>
        <w:jc w:val="both"/>
        <w:rPr>
          <w:rFonts w:ascii="Arial" w:hAnsi="Arial" w:cs="Arial"/>
          <w:b/>
          <w:b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maintain records and reports as outlined in </w:t>
      </w:r>
      <w:r>
        <w:rPr>
          <w:rFonts w:ascii="Arial" w:hAnsi="Arial" w:cs="Arial"/>
          <w:b/>
          <w:bCs/>
          <w:color w:val="000000"/>
          <w:sz w:val="24"/>
          <w:szCs w:val="24"/>
        </w:rPr>
        <w:t>Exhibit C</w:t>
      </w:r>
      <w:r>
        <w:rPr>
          <w:rFonts w:ascii="Arial" w:hAnsi="Arial" w:cs="Arial"/>
          <w:b/>
          <w:bCs/>
          <w:i/>
          <w:iCs/>
          <w:color w:val="000000"/>
          <w:sz w:val="24"/>
          <w:szCs w:val="24"/>
        </w:rPr>
        <w:t>:</w:t>
      </w:r>
      <w:r>
        <w:rPr>
          <w:rFonts w:ascii="Arial" w:hAnsi="Arial" w:cs="Arial"/>
          <w:b/>
          <w:bCs/>
          <w:color w:val="000000"/>
          <w:sz w:val="24"/>
          <w:szCs w:val="24"/>
        </w:rPr>
        <w:t xml:space="preserve"> Records and Reports</w:t>
      </w:r>
      <w:r>
        <w:rPr>
          <w:rFonts w:ascii="Arial" w:hAnsi="Arial" w:cs="Arial"/>
          <w:color w:val="000000"/>
          <w:sz w:val="24"/>
          <w:szCs w:val="24"/>
        </w:rPr>
        <w:t xml:space="preserve"> and agrees to make those records and reports available to the </w:t>
      </w:r>
      <w:r>
        <w:rPr>
          <w:rFonts w:ascii="Arial" w:hAnsi="Arial" w:cs="Arial"/>
          <w:b/>
          <w:bCs/>
          <w:color w:val="000000"/>
          <w:sz w:val="24"/>
          <w:szCs w:val="24"/>
        </w:rPr>
        <w:t>ENTITY</w:t>
      </w:r>
      <w:r>
        <w:rPr>
          <w:rFonts w:ascii="Arial" w:hAnsi="Arial" w:cs="Arial"/>
          <w:color w:val="000000"/>
          <w:sz w:val="24"/>
          <w:szCs w:val="24"/>
        </w:rPr>
        <w:t>, HUD, and any other local, state or federal entity or authority that may exercise jurisdiction over expenditure of ESG funds.</w:t>
      </w:r>
    </w:p>
    <w:p w:rsidR="00063776" w:rsidRDefault="00063776">
      <w:pPr>
        <w:tabs>
          <w:tab w:val="left" w:pos="5490"/>
        </w:tabs>
        <w:rPr>
          <w:rFonts w:ascii="Arial" w:hAnsi="Arial" w:cs="Arial"/>
          <w:b/>
          <w:bCs/>
          <w:color w:val="000000"/>
          <w:sz w:val="24"/>
          <w:szCs w:val="24"/>
        </w:rPr>
      </w:pPr>
    </w:p>
    <w:p w:rsidR="00063776" w:rsidRDefault="00063776">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SECTION IV</w:t>
      </w:r>
    </w:p>
    <w:p w:rsidR="00063776" w:rsidRDefault="00063776">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Monitoring Visits</w:t>
      </w:r>
    </w:p>
    <w:p w:rsidR="00063776" w:rsidRDefault="00063776">
      <w:pPr>
        <w:tabs>
          <w:tab w:val="left" w:pos="5490"/>
        </w:tabs>
        <w:rPr>
          <w:rFonts w:ascii="Arial" w:hAnsi="Arial" w:cs="Arial"/>
          <w:b/>
          <w:bCs/>
          <w:i/>
          <w:iCs/>
          <w:color w:val="000000"/>
          <w:sz w:val="24"/>
          <w:szCs w:val="24"/>
        </w:rPr>
      </w:pPr>
      <w:r>
        <w:rPr>
          <w:rFonts w:ascii="Arial" w:hAnsi="Arial" w:cs="Arial"/>
          <w:b/>
          <w:bCs/>
          <w:color w:val="000000"/>
          <w:sz w:val="24"/>
          <w:szCs w:val="24"/>
        </w:rPr>
        <w:t xml:space="preserve">     </w:t>
      </w:r>
    </w:p>
    <w:p w:rsidR="00063776" w:rsidRDefault="00063776">
      <w:pPr>
        <w:tabs>
          <w:tab w:val="left" w:pos="5490"/>
        </w:tabs>
        <w:ind w:firstLine="720"/>
        <w:jc w:val="both"/>
        <w:rPr>
          <w:rFonts w:ascii="Arial" w:hAnsi="Arial" w:cs="Arial"/>
          <w:i/>
          <w:i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that </w:t>
      </w:r>
      <w:r>
        <w:rPr>
          <w:rFonts w:ascii="Arial" w:hAnsi="Arial" w:cs="Arial"/>
          <w:b/>
          <w:bCs/>
          <w:color w:val="000000"/>
          <w:sz w:val="24"/>
          <w:szCs w:val="24"/>
        </w:rPr>
        <w:t>ENTITY</w:t>
      </w:r>
      <w:r>
        <w:rPr>
          <w:rFonts w:ascii="Arial" w:hAnsi="Arial" w:cs="Arial"/>
          <w:color w:val="000000"/>
          <w:sz w:val="24"/>
          <w:szCs w:val="24"/>
        </w:rPr>
        <w:t xml:space="preserve"> shall conduct on-site monitoring visits to assure compliance with applicable Federal requirements and that performance goals are being achieved as per 24 CFR Part 85.40 (a). </w:t>
      </w:r>
    </w:p>
    <w:p w:rsidR="00063776" w:rsidRDefault="00063776">
      <w:pPr>
        <w:tabs>
          <w:tab w:val="left" w:pos="5490"/>
        </w:tabs>
        <w:rPr>
          <w:rFonts w:ascii="Arial" w:hAnsi="Arial" w:cs="Arial"/>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SECTION V</w:t>
      </w:r>
    </w:p>
    <w:p w:rsidR="00063776" w:rsidRDefault="00063776">
      <w:pPr>
        <w:tabs>
          <w:tab w:val="center" w:pos="5400"/>
          <w:tab w:val="left" w:pos="5490"/>
        </w:tabs>
        <w:rPr>
          <w:rFonts w:ascii="Arial" w:hAnsi="Arial" w:cs="Arial"/>
          <w:b/>
          <w:bCs/>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Payment Requests and Program Income </w:t>
      </w:r>
    </w:p>
    <w:p w:rsidR="00063776" w:rsidRDefault="00063776">
      <w:pPr>
        <w:tabs>
          <w:tab w:val="left" w:pos="5490"/>
        </w:tabs>
        <w:rPr>
          <w:rFonts w:ascii="Arial" w:hAnsi="Arial" w:cs="Arial"/>
          <w:b/>
          <w:bCs/>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allow</w:t>
      </w:r>
      <w:r>
        <w:rPr>
          <w:rFonts w:ascii="Arial" w:hAnsi="Arial" w:cs="Arial"/>
          <w:b/>
          <w:bCs/>
          <w:color w:val="000000"/>
          <w:sz w:val="24"/>
          <w:szCs w:val="24"/>
        </w:rPr>
        <w:t xml:space="preserve"> ENTITY</w:t>
      </w:r>
      <w:r>
        <w:rPr>
          <w:rFonts w:ascii="Arial" w:hAnsi="Arial" w:cs="Arial"/>
          <w:color w:val="000000"/>
          <w:sz w:val="24"/>
          <w:szCs w:val="24"/>
        </w:rPr>
        <w:t xml:space="preserve"> to account for all program income from any ESG funded activity covered under this agreement and listed in Exhibit B. Any program income generated by a ESG funded activity can be used by the </w:t>
      </w:r>
      <w:r>
        <w:rPr>
          <w:rFonts w:ascii="Arial" w:hAnsi="Arial" w:cs="Arial"/>
          <w:b/>
          <w:bCs/>
          <w:color w:val="000000"/>
          <w:sz w:val="24"/>
          <w:szCs w:val="24"/>
        </w:rPr>
        <w:t xml:space="preserve">SUBRECIPIENT </w:t>
      </w:r>
      <w:r>
        <w:rPr>
          <w:rFonts w:ascii="Arial" w:hAnsi="Arial" w:cs="Arial"/>
          <w:color w:val="000000"/>
          <w:sz w:val="24"/>
          <w:szCs w:val="24"/>
        </w:rPr>
        <w:t xml:space="preserve">for activities so listed in Exhibit A upon approval of </w:t>
      </w:r>
      <w:r>
        <w:rPr>
          <w:rFonts w:ascii="Arial" w:hAnsi="Arial" w:cs="Arial"/>
          <w:b/>
          <w:bCs/>
          <w:color w:val="000000"/>
          <w:sz w:val="24"/>
          <w:szCs w:val="24"/>
        </w:rPr>
        <w:t>ENTITY</w:t>
      </w:r>
      <w:r>
        <w:rPr>
          <w:rFonts w:ascii="Arial" w:hAnsi="Arial" w:cs="Arial"/>
          <w:color w:val="000000"/>
          <w:sz w:val="24"/>
          <w:szCs w:val="24"/>
        </w:rPr>
        <w:t>.</w:t>
      </w:r>
    </w:p>
    <w:p w:rsidR="00063776" w:rsidRDefault="00063776">
      <w:pPr>
        <w:tabs>
          <w:tab w:val="left" w:pos="5490"/>
        </w:tabs>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Failure of    the  </w:t>
      </w:r>
      <w:r>
        <w:rPr>
          <w:rFonts w:ascii="Arial" w:hAnsi="Arial" w:cs="Arial"/>
          <w:b/>
          <w:bCs/>
          <w:color w:val="000000"/>
          <w:sz w:val="24"/>
          <w:szCs w:val="24"/>
        </w:rPr>
        <w:t>SUBRECIPIENT</w:t>
      </w:r>
      <w:r>
        <w:rPr>
          <w:rFonts w:ascii="Arial" w:hAnsi="Arial" w:cs="Arial"/>
          <w:color w:val="000000"/>
          <w:sz w:val="24"/>
          <w:szCs w:val="24"/>
        </w:rPr>
        <w:t xml:space="preserve">  to  report program income as required, shall cause </w:t>
      </w:r>
      <w:r>
        <w:rPr>
          <w:rFonts w:ascii="Arial" w:hAnsi="Arial" w:cs="Arial"/>
          <w:b/>
          <w:bCs/>
          <w:color w:val="000000"/>
          <w:sz w:val="24"/>
          <w:szCs w:val="24"/>
        </w:rPr>
        <w:t>ENTITY</w:t>
      </w:r>
      <w:r>
        <w:rPr>
          <w:rFonts w:ascii="Arial" w:hAnsi="Arial" w:cs="Arial"/>
          <w:color w:val="000000"/>
          <w:sz w:val="24"/>
          <w:szCs w:val="24"/>
        </w:rPr>
        <w:t xml:space="preserve"> to require all program income to be recovered by the </w:t>
      </w:r>
      <w:r>
        <w:rPr>
          <w:rFonts w:ascii="Arial" w:hAnsi="Arial" w:cs="Arial"/>
          <w:b/>
          <w:bCs/>
          <w:color w:val="000000"/>
          <w:sz w:val="24"/>
          <w:szCs w:val="24"/>
        </w:rPr>
        <w:t>ENTITY</w:t>
      </w:r>
      <w:r>
        <w:rPr>
          <w:rFonts w:ascii="Arial" w:hAnsi="Arial" w:cs="Arial"/>
          <w:color w:val="000000"/>
          <w:sz w:val="24"/>
          <w:szCs w:val="24"/>
        </w:rPr>
        <w:t>.</w:t>
      </w:r>
    </w:p>
    <w:p w:rsidR="00063776" w:rsidRDefault="00063776">
      <w:pPr>
        <w:tabs>
          <w:tab w:val="left" w:pos="5490"/>
        </w:tabs>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 xml:space="preserve">and </w:t>
      </w:r>
      <w:r>
        <w:rPr>
          <w:rFonts w:ascii="Arial" w:hAnsi="Arial" w:cs="Arial"/>
          <w:b/>
          <w:bCs/>
          <w:color w:val="000000"/>
          <w:sz w:val="24"/>
          <w:szCs w:val="24"/>
        </w:rPr>
        <w:t>ENTITY</w:t>
      </w:r>
      <w:r>
        <w:rPr>
          <w:rFonts w:ascii="Arial" w:hAnsi="Arial" w:cs="Arial"/>
          <w:color w:val="000000"/>
          <w:sz w:val="24"/>
          <w:szCs w:val="24"/>
        </w:rPr>
        <w:t xml:space="preserve"> agree that all unused ESG funds will be returned to</w:t>
      </w:r>
      <w:r>
        <w:rPr>
          <w:rFonts w:ascii="Arial" w:hAnsi="Arial" w:cs="Arial"/>
          <w:b/>
          <w:bCs/>
          <w:color w:val="000000"/>
          <w:sz w:val="24"/>
          <w:szCs w:val="24"/>
        </w:rPr>
        <w:t xml:space="preserve"> ENTITY</w:t>
      </w:r>
      <w:r>
        <w:rPr>
          <w:rFonts w:ascii="Arial" w:hAnsi="Arial" w:cs="Arial"/>
          <w:color w:val="000000"/>
          <w:sz w:val="24"/>
          <w:szCs w:val="24"/>
        </w:rPr>
        <w:t xml:space="preserve"> at  the end or termination of this agreement. </w:t>
      </w:r>
    </w:p>
    <w:p w:rsidR="00063776" w:rsidRDefault="00063776">
      <w:pPr>
        <w:tabs>
          <w:tab w:val="left" w:pos="5490"/>
        </w:tabs>
        <w:rPr>
          <w:rFonts w:ascii="Arial" w:hAnsi="Arial" w:cs="Arial"/>
          <w:b/>
          <w:bCs/>
          <w:color w:val="000000"/>
          <w:sz w:val="24"/>
          <w:szCs w:val="24"/>
        </w:rPr>
        <w:sectPr w:rsidR="00063776" w:rsidSect="00F40C9F">
          <w:endnotePr>
            <w:numFmt w:val="decimal"/>
          </w:endnotePr>
          <w:type w:val="continuous"/>
          <w:pgSz w:w="12240" w:h="15840"/>
          <w:pgMar w:top="720" w:right="720" w:bottom="720" w:left="720" w:header="1260" w:footer="1080" w:gutter="0"/>
          <w:cols w:space="720"/>
          <w:noEndnote/>
          <w:docGrid w:linePitch="272"/>
        </w:sect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VI</w:t>
      </w:r>
    </w:p>
    <w:p w:rsidR="00063776" w:rsidRDefault="00063776">
      <w:pPr>
        <w:tabs>
          <w:tab w:val="left" w:pos="5490"/>
        </w:tabs>
        <w:ind w:firstLine="4320"/>
        <w:rPr>
          <w:rFonts w:ascii="Arial" w:hAnsi="Arial" w:cs="Arial"/>
          <w:b/>
          <w:bCs/>
          <w:color w:val="000000"/>
          <w:sz w:val="24"/>
          <w:szCs w:val="24"/>
        </w:rPr>
      </w:pPr>
      <w:r>
        <w:rPr>
          <w:rFonts w:ascii="Arial" w:hAnsi="Arial" w:cs="Arial"/>
          <w:b/>
          <w:bCs/>
          <w:color w:val="000000"/>
          <w:sz w:val="24"/>
          <w:szCs w:val="24"/>
        </w:rPr>
        <w:t>Religious Activities</w:t>
      </w:r>
    </w:p>
    <w:p w:rsidR="00063776" w:rsidRDefault="00063776">
      <w:pPr>
        <w:tabs>
          <w:tab w:val="left" w:pos="5490"/>
        </w:tabs>
        <w:rPr>
          <w:rFonts w:ascii="Arial" w:hAnsi="Arial" w:cs="Arial"/>
          <w:b/>
          <w:bCs/>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The  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both  agree  that Entity may not engage in inherently religious activities, such as worship, religious instruction, or proselytization as part of the programs or services funded under ESG.  If an entity conducts these activities, the activities must be offered separately, in time or location, from the programs or services funded under ESG, and participation must be voluntary for program participants as described in 24 CFR 576.406.</w:t>
      </w:r>
    </w:p>
    <w:p w:rsidR="00063776" w:rsidRDefault="00063776">
      <w:pPr>
        <w:tabs>
          <w:tab w:val="left" w:pos="5490"/>
        </w:tabs>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SECTION VII</w:t>
      </w: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Other Program Requirements</w:t>
      </w:r>
    </w:p>
    <w:p w:rsidR="00063776" w:rsidRDefault="00063776">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"Other Program Requirements" as listed in 24 CFR 576.</w:t>
      </w:r>
    </w:p>
    <w:p w:rsidR="00063776" w:rsidRDefault="00063776">
      <w:pPr>
        <w:tabs>
          <w:tab w:val="left" w:pos="5490"/>
        </w:tabs>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further agrees to approve and attach hereto a formal process to be established by </w:t>
      </w:r>
      <w:r>
        <w:rPr>
          <w:rFonts w:ascii="Arial" w:hAnsi="Arial" w:cs="Arial"/>
          <w:b/>
          <w:bCs/>
          <w:color w:val="000000"/>
          <w:sz w:val="24"/>
          <w:szCs w:val="24"/>
        </w:rPr>
        <w:t>SUBRECIPIENT</w:t>
      </w:r>
      <w:r>
        <w:rPr>
          <w:rFonts w:ascii="Arial" w:hAnsi="Arial" w:cs="Arial"/>
          <w:color w:val="000000"/>
          <w:sz w:val="24"/>
          <w:szCs w:val="24"/>
        </w:rPr>
        <w:t xml:space="preserve"> for terminating assistance to an individual or family.</w:t>
      </w:r>
    </w:p>
    <w:p w:rsidR="00063776" w:rsidRDefault="00063776">
      <w:pPr>
        <w:tabs>
          <w:tab w:val="left" w:pos="5490"/>
        </w:tabs>
        <w:rPr>
          <w:rFonts w:ascii="Arial" w:hAnsi="Arial" w:cs="Arial"/>
          <w:color w:val="000000"/>
          <w:sz w:val="24"/>
          <w:szCs w:val="24"/>
        </w:rPr>
      </w:pPr>
    </w:p>
    <w:p w:rsidR="00063776" w:rsidRDefault="00063776">
      <w:pPr>
        <w:tabs>
          <w:tab w:val="left" w:pos="5490"/>
        </w:tabs>
        <w:rPr>
          <w:rFonts w:ascii="Arial" w:hAnsi="Arial" w:cs="Arial"/>
          <w:color w:val="000000"/>
          <w:sz w:val="24"/>
          <w:szCs w:val="24"/>
        </w:rPr>
      </w:pPr>
    </w:p>
    <w:p w:rsidR="00063776" w:rsidRDefault="00063776">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    SECTION VIII</w:t>
      </w:r>
    </w:p>
    <w:p w:rsidR="00063776" w:rsidRDefault="00063776">
      <w:pPr>
        <w:tabs>
          <w:tab w:val="center" w:pos="5400"/>
          <w:tab w:val="left" w:pos="5490"/>
        </w:tabs>
        <w:rPr>
          <w:rFonts w:ascii="Arial" w:hAnsi="Arial" w:cs="Arial"/>
          <w:color w:val="000000"/>
          <w:sz w:val="24"/>
          <w:szCs w:val="24"/>
        </w:rPr>
      </w:pPr>
      <w:r>
        <w:rPr>
          <w:rFonts w:ascii="Arial" w:hAnsi="Arial" w:cs="Arial"/>
          <w:b/>
          <w:bCs/>
          <w:color w:val="000000"/>
          <w:sz w:val="24"/>
          <w:szCs w:val="24"/>
        </w:rPr>
        <w:tab/>
        <w:t>Uniform Administrative Requirements</w:t>
      </w:r>
    </w:p>
    <w:p w:rsidR="00063776" w:rsidRDefault="00063776">
      <w:pPr>
        <w:tabs>
          <w:tab w:val="left" w:pos="5490"/>
        </w:tabs>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jc w:val="both"/>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SUBRECIPIENT</w:t>
      </w:r>
      <w:r>
        <w:rPr>
          <w:rFonts w:ascii="Arial" w:hAnsi="Arial" w:cs="Arial"/>
          <w:color w:val="000000"/>
          <w:sz w:val="24"/>
          <w:szCs w:val="24"/>
        </w:rPr>
        <w:t xml:space="preserve"> agrees to comply with the requirements and standards of OMB Circular No. A-122, “Cost Principles for Nonprofit Organizations” (attached)  and OMB Circular No. A-110.  All administrative requirements such as Cash Depositories, Bonding and Insurance, Retention and Custodial Requirements for Records, Standards for Financial Management Systems, Monitoring and Reporting Program Performance, Property Management Standards, and Procurement Standards can be found in the text of the main document of said OMB Circular No. A-110, more specifically Sub Part C-Post Award Requirements (attached). </w:t>
      </w:r>
    </w:p>
    <w:p w:rsidR="00063776" w:rsidRDefault="00063776">
      <w:pPr>
        <w:tabs>
          <w:tab w:val="center" w:pos="5400"/>
          <w:tab w:val="left" w:pos="5490"/>
        </w:tabs>
        <w:jc w:val="both"/>
        <w:rPr>
          <w:rFonts w:ascii="Arial" w:hAnsi="Arial" w:cs="Arial"/>
          <w:b/>
          <w:bCs/>
          <w:color w:val="000000"/>
          <w:sz w:val="24"/>
          <w:szCs w:val="24"/>
        </w:rPr>
      </w:pPr>
    </w:p>
    <w:p w:rsidR="00063776" w:rsidRDefault="00063776">
      <w:pPr>
        <w:tabs>
          <w:tab w:val="center" w:pos="5400"/>
          <w:tab w:val="left" w:pos="5490"/>
        </w:tabs>
        <w:jc w:val="both"/>
        <w:rPr>
          <w:rFonts w:ascii="Arial" w:hAnsi="Arial" w:cs="Arial"/>
          <w:b/>
          <w:bCs/>
          <w:color w:val="000000"/>
          <w:sz w:val="24"/>
          <w:szCs w:val="24"/>
        </w:rPr>
        <w:sectPr w:rsidR="00063776" w:rsidSect="00F40C9F">
          <w:endnotePr>
            <w:numFmt w:val="decimal"/>
          </w:endnotePr>
          <w:type w:val="continuous"/>
          <w:pgSz w:w="12240" w:h="15840"/>
          <w:pgMar w:top="720" w:right="720" w:bottom="720" w:left="720" w:header="1260" w:footer="1080" w:gutter="0"/>
          <w:cols w:space="720"/>
          <w:noEndnote/>
          <w:docGrid w:linePitch="272"/>
        </w:sectPr>
      </w:pP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IX</w:t>
      </w:r>
    </w:p>
    <w:p w:rsidR="00063776" w:rsidRDefault="00063776">
      <w:pPr>
        <w:tabs>
          <w:tab w:val="left" w:pos="5490"/>
        </w:tabs>
        <w:jc w:val="center"/>
        <w:rPr>
          <w:rFonts w:ascii="Arial" w:hAnsi="Arial" w:cs="Arial"/>
          <w:b/>
          <w:bCs/>
          <w:color w:val="FF0000"/>
          <w:sz w:val="24"/>
          <w:szCs w:val="24"/>
        </w:rPr>
      </w:pPr>
      <w:r>
        <w:rPr>
          <w:rFonts w:ascii="Arial" w:hAnsi="Arial" w:cs="Arial"/>
          <w:b/>
          <w:bCs/>
          <w:color w:val="000000"/>
          <w:sz w:val="24"/>
          <w:szCs w:val="24"/>
        </w:rPr>
        <w:t>Audit Requirements</w:t>
      </w:r>
    </w:p>
    <w:p w:rsidR="00063776" w:rsidRDefault="00063776">
      <w:pPr>
        <w:tabs>
          <w:tab w:val="left" w:pos="5490"/>
        </w:tabs>
        <w:ind w:firstLine="720"/>
        <w:jc w:val="both"/>
        <w:rPr>
          <w:rFonts w:ascii="Arial" w:hAnsi="Arial" w:cs="Arial"/>
          <w:b/>
          <w:bCs/>
          <w:color w:val="FF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the applicable requirements and standards as set forth in OMB Circular A-133, Audits of States, Local Governments and Non-Profit organizations. </w:t>
      </w:r>
      <w:r>
        <w:rPr>
          <w:rFonts w:ascii="Arial" w:hAnsi="Arial" w:cs="Arial"/>
          <w:b/>
          <w:bCs/>
          <w:color w:val="000000"/>
          <w:sz w:val="24"/>
          <w:szCs w:val="24"/>
        </w:rPr>
        <w:t>SUBRECIPIENT</w:t>
      </w:r>
      <w:r>
        <w:rPr>
          <w:rFonts w:ascii="Arial" w:hAnsi="Arial" w:cs="Arial"/>
          <w:color w:val="000000"/>
          <w:sz w:val="24"/>
          <w:szCs w:val="24"/>
        </w:rPr>
        <w:t xml:space="preserve"> agrees to provide to </w:t>
      </w:r>
      <w:r>
        <w:rPr>
          <w:rFonts w:ascii="Arial" w:hAnsi="Arial" w:cs="Arial"/>
          <w:b/>
          <w:bCs/>
          <w:color w:val="000000"/>
          <w:sz w:val="24"/>
          <w:szCs w:val="24"/>
        </w:rPr>
        <w:t>ENTITY</w:t>
      </w:r>
      <w:r>
        <w:rPr>
          <w:rFonts w:ascii="Arial" w:hAnsi="Arial" w:cs="Arial"/>
          <w:color w:val="000000"/>
          <w:sz w:val="24"/>
          <w:szCs w:val="24"/>
        </w:rPr>
        <w:t xml:space="preserve"> a copy of its Financial Report </w:t>
      </w:r>
      <w:r w:rsidRPr="00962281">
        <w:rPr>
          <w:rFonts w:ascii="Arial" w:hAnsi="Arial" w:cs="Arial"/>
          <w:color w:val="000000"/>
          <w:sz w:val="24"/>
          <w:szCs w:val="24"/>
        </w:rPr>
        <w:t>or Audit.</w:t>
      </w:r>
    </w:p>
    <w:p w:rsidR="00063776" w:rsidRDefault="00063776">
      <w:pPr>
        <w:tabs>
          <w:tab w:val="left" w:pos="5490"/>
        </w:tabs>
        <w:jc w:val="both"/>
        <w:rPr>
          <w:rFonts w:ascii="Arial" w:hAnsi="Arial" w:cs="Arial"/>
          <w:i/>
          <w:iCs/>
          <w:color w:val="000000"/>
          <w:sz w:val="24"/>
          <w:szCs w:val="24"/>
        </w:rPr>
      </w:pPr>
    </w:p>
    <w:p w:rsidR="00063776" w:rsidRDefault="00063776">
      <w:pPr>
        <w:tabs>
          <w:tab w:val="left" w:pos="5490"/>
        </w:tabs>
        <w:jc w:val="both"/>
        <w:rPr>
          <w:rFonts w:ascii="Arial" w:hAnsi="Arial" w:cs="Arial"/>
          <w:i/>
          <w:iCs/>
          <w:color w:val="000000"/>
          <w:sz w:val="24"/>
          <w:szCs w:val="24"/>
        </w:rPr>
      </w:pP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t>SECTION X</w:t>
      </w:r>
    </w:p>
    <w:p w:rsidR="00063776" w:rsidRDefault="00063776">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Suspension and Termination</w:t>
      </w: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understands that this agreement may be suspended or  terminated, in accordance  with 24 CFR §576.501, if the </w:t>
      </w:r>
      <w:r>
        <w:rPr>
          <w:rFonts w:ascii="Arial" w:hAnsi="Arial" w:cs="Arial"/>
          <w:b/>
          <w:bCs/>
          <w:color w:val="000000"/>
          <w:sz w:val="24"/>
          <w:szCs w:val="24"/>
        </w:rPr>
        <w:t>SUBRECIPIENT</w:t>
      </w:r>
      <w:r>
        <w:rPr>
          <w:rFonts w:ascii="Arial" w:hAnsi="Arial" w:cs="Arial"/>
          <w:color w:val="000000"/>
          <w:sz w:val="24"/>
          <w:szCs w:val="24"/>
        </w:rPr>
        <w:t xml:space="preserve"> materially fails  to comply with the provisions of this agreement or the provisions so listed on</w:t>
      </w:r>
      <w:r>
        <w:rPr>
          <w:rFonts w:ascii="Arial" w:hAnsi="Arial" w:cs="Arial"/>
          <w:b/>
          <w:bCs/>
          <w:color w:val="000000"/>
          <w:sz w:val="24"/>
          <w:szCs w:val="24"/>
        </w:rPr>
        <w:t xml:space="preserve"> Exhibits A through E</w:t>
      </w:r>
      <w:r>
        <w:rPr>
          <w:rFonts w:ascii="Arial" w:hAnsi="Arial" w:cs="Arial"/>
          <w:color w:val="000000"/>
          <w:sz w:val="24"/>
          <w:szCs w:val="24"/>
        </w:rPr>
        <w:t>.</w:t>
      </w:r>
    </w:p>
    <w:p w:rsidR="00063776" w:rsidRDefault="00063776">
      <w:pPr>
        <w:tabs>
          <w:tab w:val="left" w:pos="5490"/>
        </w:tabs>
        <w:ind w:firstLine="720"/>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It is expressly agreed that this Agreement may not be amended except upon the joint action of both </w:t>
      </w:r>
      <w:r>
        <w:rPr>
          <w:rFonts w:ascii="Arial" w:hAnsi="Arial" w:cs="Arial"/>
          <w:b/>
          <w:bCs/>
          <w:color w:val="000000"/>
          <w:sz w:val="24"/>
          <w:szCs w:val="24"/>
        </w:rPr>
        <w:t>Hidalgo County-Urban County Program and The Salvation Army.</w:t>
      </w:r>
    </w:p>
    <w:p w:rsidR="00063776" w:rsidRDefault="00063776" w:rsidP="00F40C9F">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4320"/>
        <w:jc w:val="both"/>
        <w:rPr>
          <w:rFonts w:ascii="Arial" w:hAnsi="Arial" w:cs="Arial"/>
          <w:color w:val="000000"/>
          <w:sz w:val="24"/>
          <w:szCs w:val="24"/>
        </w:rPr>
      </w:pPr>
    </w:p>
    <w:p w:rsidR="00063776" w:rsidRDefault="00063776" w:rsidP="00E95C6F">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XI</w:t>
      </w:r>
    </w:p>
    <w:p w:rsidR="00063776" w:rsidRDefault="00063776" w:rsidP="00E95C6F">
      <w:pPr>
        <w:tabs>
          <w:tab w:val="left" w:pos="5490"/>
        </w:tabs>
        <w:jc w:val="center"/>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Assets</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not purchase any asset unless so permitted by  the  </w:t>
      </w:r>
      <w:r>
        <w:rPr>
          <w:rFonts w:ascii="Arial" w:hAnsi="Arial" w:cs="Arial"/>
          <w:b/>
          <w:bCs/>
          <w:color w:val="000000"/>
          <w:sz w:val="24"/>
          <w:szCs w:val="24"/>
        </w:rPr>
        <w:t>ENTITY</w:t>
      </w:r>
      <w:r>
        <w:rPr>
          <w:rFonts w:ascii="Arial" w:hAnsi="Arial" w:cs="Arial"/>
          <w:color w:val="000000"/>
          <w:sz w:val="24"/>
          <w:szCs w:val="24"/>
        </w:rPr>
        <w:t xml:space="preserve">  and  such procurement shall be done in the form and manner so prescribed by the </w:t>
      </w:r>
      <w:r>
        <w:rPr>
          <w:rFonts w:ascii="Arial" w:hAnsi="Arial" w:cs="Arial"/>
          <w:b/>
          <w:bCs/>
          <w:color w:val="000000"/>
          <w:sz w:val="24"/>
          <w:szCs w:val="24"/>
        </w:rPr>
        <w:t>ENTITY</w:t>
      </w:r>
      <w:r>
        <w:rPr>
          <w:rFonts w:ascii="Arial" w:hAnsi="Arial" w:cs="Arial"/>
          <w:color w:val="000000"/>
          <w:sz w:val="24"/>
          <w:szCs w:val="24"/>
        </w:rPr>
        <w:t>.</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Any  asset  acquired or improved in part or in whole with ESG funds  must be used in an activity that meets one of the national objectives listed in 24 CFR 576 for a minimum of three years.</w:t>
      </w:r>
    </w:p>
    <w:p w:rsidR="00063776" w:rsidRDefault="00063776">
      <w:pPr>
        <w:tabs>
          <w:tab w:val="left" w:pos="5490"/>
        </w:tabs>
        <w:jc w:val="center"/>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disposition  of  any asset improved or acquired in part or in  whole  with ESG  funds  by the </w:t>
      </w:r>
      <w:r>
        <w:rPr>
          <w:rFonts w:ascii="Arial" w:hAnsi="Arial" w:cs="Arial"/>
          <w:b/>
          <w:bCs/>
          <w:color w:val="000000"/>
          <w:sz w:val="24"/>
          <w:szCs w:val="24"/>
        </w:rPr>
        <w:t>SUBRECIPIENT</w:t>
      </w:r>
      <w:r>
        <w:rPr>
          <w:rFonts w:ascii="Arial" w:hAnsi="Arial" w:cs="Arial"/>
          <w:color w:val="000000"/>
          <w:sz w:val="24"/>
          <w:szCs w:val="24"/>
        </w:rPr>
        <w:t xml:space="preserve"> must be done with prior  approval  of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ENTITY</w:t>
      </w:r>
      <w:r>
        <w:rPr>
          <w:rFonts w:ascii="Arial" w:hAnsi="Arial" w:cs="Arial"/>
          <w:color w:val="000000"/>
          <w:sz w:val="24"/>
          <w:szCs w:val="24"/>
        </w:rPr>
        <w:t xml:space="preserve"> shall  be reimbursed for the asset,  if  sold,  in  the  full  amount of the disposed value of the asset.  The  </w:t>
      </w:r>
      <w:r>
        <w:rPr>
          <w:rFonts w:ascii="Arial" w:hAnsi="Arial" w:cs="Arial"/>
          <w:b/>
          <w:bCs/>
          <w:color w:val="000000"/>
          <w:sz w:val="24"/>
          <w:szCs w:val="24"/>
        </w:rPr>
        <w:t>ENTITY</w:t>
      </w:r>
      <w:r>
        <w:rPr>
          <w:rFonts w:ascii="Arial" w:hAnsi="Arial" w:cs="Arial"/>
          <w:color w:val="000000"/>
          <w:sz w:val="24"/>
          <w:szCs w:val="24"/>
        </w:rPr>
        <w:t xml:space="preserve">  may,  at  its  option,  request  that such asset be transferred to </w:t>
      </w:r>
      <w:r>
        <w:rPr>
          <w:rFonts w:ascii="Arial" w:hAnsi="Arial" w:cs="Arial"/>
          <w:b/>
          <w:bCs/>
          <w:color w:val="000000"/>
          <w:sz w:val="24"/>
          <w:szCs w:val="24"/>
        </w:rPr>
        <w:t>ENTITY</w:t>
      </w:r>
      <w:r>
        <w:rPr>
          <w:rFonts w:ascii="Arial" w:hAnsi="Arial" w:cs="Arial"/>
          <w:color w:val="000000"/>
          <w:sz w:val="24"/>
          <w:szCs w:val="24"/>
        </w:rPr>
        <w:t xml:space="preserve">  if the  asset  is  no  longer being used to meet one of the national  objectives  or  in  any  case  where the </w:t>
      </w:r>
      <w:r>
        <w:rPr>
          <w:rFonts w:ascii="Arial" w:hAnsi="Arial" w:cs="Arial"/>
          <w:b/>
          <w:bCs/>
          <w:color w:val="000000"/>
          <w:sz w:val="24"/>
          <w:szCs w:val="24"/>
        </w:rPr>
        <w:t>SUBRECIPIENT</w:t>
      </w:r>
      <w:r>
        <w:rPr>
          <w:rFonts w:ascii="Arial" w:hAnsi="Arial" w:cs="Arial"/>
          <w:color w:val="000000"/>
          <w:sz w:val="24"/>
          <w:szCs w:val="24"/>
        </w:rPr>
        <w:t xml:space="preserve"> no longer provides services shown on Exhibit A.</w:t>
      </w: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t>SECTION XII</w:t>
      </w: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t>Use as an Emergency Shelter</w:t>
      </w: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agrees to operate and maintain an emergency shelter for a period of ten (10) years if ESG funds were used for renovation, major rehabilitation, or conversion of buildings for use as emergency shelters for the homeless.</w:t>
      </w:r>
    </w:p>
    <w:p w:rsidR="00063776" w:rsidRDefault="00063776">
      <w:pPr>
        <w:tabs>
          <w:tab w:val="left" w:pos="5490"/>
        </w:tabs>
        <w:ind w:firstLine="720"/>
        <w:jc w:val="both"/>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sectPr w:rsidR="00063776" w:rsidSect="00F40C9F">
          <w:endnotePr>
            <w:numFmt w:val="decimal"/>
          </w:endnotePr>
          <w:type w:val="continuous"/>
          <w:pgSz w:w="12240" w:h="15840"/>
          <w:pgMar w:top="720" w:right="720" w:bottom="720" w:left="720" w:header="1260" w:footer="1080" w:gutter="0"/>
          <w:cols w:space="720"/>
          <w:noEndnote/>
          <w:docGrid w:linePitch="272"/>
        </w:sectPr>
      </w:pP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lastRenderedPageBreak/>
        <w:t xml:space="preserve">If the </w:t>
      </w:r>
      <w:r>
        <w:rPr>
          <w:rFonts w:ascii="Arial" w:hAnsi="Arial" w:cs="Arial"/>
          <w:b/>
          <w:bCs/>
          <w:color w:val="000000"/>
          <w:sz w:val="24"/>
          <w:szCs w:val="24"/>
        </w:rPr>
        <w:t xml:space="preserve">SUBRECIPIENT </w:t>
      </w:r>
      <w:r>
        <w:rPr>
          <w:rFonts w:ascii="Arial" w:hAnsi="Arial" w:cs="Arial"/>
          <w:color w:val="000000"/>
          <w:sz w:val="24"/>
          <w:szCs w:val="24"/>
        </w:rPr>
        <w:t>uses ESG funds for operation and maintenance costs,</w:t>
      </w:r>
      <w:r>
        <w:rPr>
          <w:rFonts w:ascii="Arial" w:hAnsi="Arial" w:cs="Arial"/>
          <w:b/>
          <w:bCs/>
          <w:color w:val="000000"/>
          <w:sz w:val="24"/>
          <w:szCs w:val="24"/>
        </w:rPr>
        <w:t xml:space="preserve"> SUBRECIPIENT </w:t>
      </w:r>
      <w:r>
        <w:rPr>
          <w:rFonts w:ascii="Arial" w:hAnsi="Arial" w:cs="Arial"/>
          <w:color w:val="000000"/>
          <w:sz w:val="24"/>
          <w:szCs w:val="24"/>
        </w:rPr>
        <w:t>hereby agrees to maintain the shelter for the homeless for the period for which assistance is being provided for the same targeted population. For the purposes of this Agreement, such time period shall be from the date the Agreement is executed to its expiration, as identified in Section XIX.</w:t>
      </w: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t>SECTION XIII</w:t>
      </w:r>
    </w:p>
    <w:p w:rsidR="00063776" w:rsidRDefault="00063776">
      <w:pPr>
        <w:tabs>
          <w:tab w:val="left" w:pos="5490"/>
        </w:tabs>
        <w:jc w:val="center"/>
        <w:rPr>
          <w:rFonts w:ascii="Arial" w:hAnsi="Arial" w:cs="Arial"/>
          <w:color w:val="FF0000"/>
          <w:sz w:val="24"/>
          <w:szCs w:val="24"/>
        </w:rPr>
      </w:pPr>
      <w:r>
        <w:rPr>
          <w:rFonts w:ascii="Arial" w:hAnsi="Arial" w:cs="Arial"/>
          <w:b/>
          <w:bCs/>
          <w:color w:val="000000"/>
          <w:sz w:val="24"/>
          <w:szCs w:val="24"/>
        </w:rPr>
        <w:t>Indemnity Clause</w:t>
      </w:r>
    </w:p>
    <w:p w:rsidR="00063776" w:rsidRDefault="00063776">
      <w:pPr>
        <w:tabs>
          <w:tab w:val="left" w:pos="5490"/>
        </w:tabs>
        <w:jc w:val="both"/>
        <w:rPr>
          <w:rFonts w:ascii="Arial" w:hAnsi="Arial" w:cs="Arial"/>
          <w:color w:val="FF0000"/>
          <w:sz w:val="24"/>
          <w:szCs w:val="24"/>
        </w:rPr>
      </w:pPr>
    </w:p>
    <w:p w:rsidR="00063776" w:rsidRDefault="00063776">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hold </w:t>
      </w:r>
      <w:r>
        <w:rPr>
          <w:rFonts w:ascii="Arial" w:hAnsi="Arial" w:cs="Arial"/>
          <w:b/>
          <w:bCs/>
          <w:color w:val="000000"/>
          <w:sz w:val="24"/>
          <w:szCs w:val="24"/>
        </w:rPr>
        <w:t>ENTITY</w:t>
      </w:r>
      <w:r>
        <w:rPr>
          <w:rFonts w:ascii="Arial" w:hAnsi="Arial" w:cs="Arial"/>
          <w:color w:val="000000"/>
          <w:sz w:val="24"/>
          <w:szCs w:val="24"/>
        </w:rPr>
        <w:t xml:space="preserve"> harmless from, and indemnify </w:t>
      </w:r>
      <w:r>
        <w:rPr>
          <w:rFonts w:ascii="Arial" w:hAnsi="Arial" w:cs="Arial"/>
          <w:b/>
          <w:bCs/>
          <w:color w:val="000000"/>
          <w:sz w:val="24"/>
          <w:szCs w:val="24"/>
        </w:rPr>
        <w:t>ENTITY</w:t>
      </w:r>
      <w:r>
        <w:rPr>
          <w:rFonts w:ascii="Arial" w:hAnsi="Arial" w:cs="Arial"/>
          <w:color w:val="000000"/>
          <w:sz w:val="24"/>
          <w:szCs w:val="24"/>
        </w:rPr>
        <w:t xml:space="preserve"> for and defend </w:t>
      </w:r>
      <w:r>
        <w:rPr>
          <w:rFonts w:ascii="Arial" w:hAnsi="Arial" w:cs="Arial"/>
          <w:b/>
          <w:bCs/>
          <w:color w:val="000000"/>
          <w:sz w:val="24"/>
          <w:szCs w:val="24"/>
        </w:rPr>
        <w:t>ENTITY</w:t>
      </w:r>
      <w:r>
        <w:rPr>
          <w:rFonts w:ascii="Arial" w:hAnsi="Arial" w:cs="Arial"/>
          <w:color w:val="000000"/>
          <w:sz w:val="24"/>
          <w:szCs w:val="24"/>
        </w:rPr>
        <w:t xml:space="preserve"> against any and all claims brought against </w:t>
      </w:r>
      <w:r>
        <w:rPr>
          <w:rFonts w:ascii="Arial" w:hAnsi="Arial" w:cs="Arial"/>
          <w:b/>
          <w:bCs/>
          <w:color w:val="000000"/>
          <w:sz w:val="24"/>
          <w:szCs w:val="24"/>
        </w:rPr>
        <w:t>ENTITY</w:t>
      </w:r>
      <w:r>
        <w:rPr>
          <w:rFonts w:ascii="Arial" w:hAnsi="Arial" w:cs="Arial"/>
          <w:color w:val="000000"/>
          <w:sz w:val="24"/>
          <w:szCs w:val="24"/>
        </w:rPr>
        <w:t xml:space="preserve"> by employees or officers of </w:t>
      </w:r>
      <w:r>
        <w:rPr>
          <w:rFonts w:ascii="Arial" w:hAnsi="Arial" w:cs="Arial"/>
          <w:b/>
          <w:bCs/>
          <w:color w:val="000000"/>
          <w:sz w:val="24"/>
          <w:szCs w:val="24"/>
        </w:rPr>
        <w:t>SUBRECIPIENT</w:t>
      </w:r>
      <w:r>
        <w:rPr>
          <w:rFonts w:ascii="Arial" w:hAnsi="Arial" w:cs="Arial"/>
          <w:color w:val="000000"/>
          <w:sz w:val="24"/>
          <w:szCs w:val="24"/>
        </w:rPr>
        <w:t xml:space="preserve"> or brought by any third person arising in any manner directly or indirectly from </w:t>
      </w:r>
      <w:r>
        <w:rPr>
          <w:rFonts w:ascii="Arial" w:hAnsi="Arial" w:cs="Arial"/>
          <w:b/>
          <w:bCs/>
          <w:color w:val="000000"/>
          <w:sz w:val="24"/>
          <w:szCs w:val="24"/>
        </w:rPr>
        <w:t>SUBRECIPIENT</w:t>
      </w:r>
      <w:r>
        <w:rPr>
          <w:rFonts w:ascii="Arial" w:hAnsi="Arial" w:cs="Arial"/>
          <w:color w:val="000000"/>
          <w:sz w:val="24"/>
          <w:szCs w:val="24"/>
        </w:rPr>
        <w:t xml:space="preserve"> programs, activities or events conducted pursuant to this Agreement.</w:t>
      </w:r>
    </w:p>
    <w:p w:rsidR="00063776" w:rsidRDefault="00063776">
      <w:pPr>
        <w:tabs>
          <w:tab w:val="left" w:pos="5490"/>
        </w:tabs>
        <w:jc w:val="both"/>
        <w:rPr>
          <w:rFonts w:ascii="Arial" w:hAnsi="Arial" w:cs="Arial"/>
          <w:i/>
          <w:iCs/>
          <w:color w:val="FF0000"/>
          <w:sz w:val="24"/>
          <w:szCs w:val="24"/>
        </w:rPr>
      </w:pPr>
    </w:p>
    <w:p w:rsidR="00063776" w:rsidRDefault="00063776">
      <w:pPr>
        <w:tabs>
          <w:tab w:val="left" w:pos="5490"/>
        </w:tabs>
        <w:jc w:val="both"/>
        <w:rPr>
          <w:rFonts w:ascii="Arial" w:hAnsi="Arial" w:cs="Arial"/>
          <w:i/>
          <w:iCs/>
          <w:color w:val="FF0000"/>
          <w:sz w:val="24"/>
          <w:szCs w:val="24"/>
        </w:rPr>
      </w:pPr>
    </w:p>
    <w:p w:rsidR="00063776" w:rsidRDefault="00063776">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acquire, maintain and furnish to </w:t>
      </w:r>
      <w:r>
        <w:rPr>
          <w:rFonts w:ascii="Arial" w:hAnsi="Arial" w:cs="Arial"/>
          <w:b/>
          <w:bCs/>
          <w:color w:val="000000"/>
          <w:sz w:val="24"/>
          <w:szCs w:val="24"/>
        </w:rPr>
        <w:t>ENTITY</w:t>
      </w:r>
      <w:r>
        <w:rPr>
          <w:rFonts w:ascii="Arial" w:hAnsi="Arial" w:cs="Arial"/>
          <w:color w:val="000000"/>
          <w:sz w:val="24"/>
          <w:szCs w:val="24"/>
        </w:rPr>
        <w:t xml:space="preserve"> a Certificate of Insurance as proof that it has secured and paid for policies of public liability and automobile insurance to cover all operations and services under the contract agreement with limits of not less than $300,000.00 per occurrence, $300,000.00 aggregate, covering all risks incident to or in connection with the execution, performance, attempted performance or non-performance of this Agreement. This requirement shall be to meet </w:t>
      </w:r>
      <w:r>
        <w:rPr>
          <w:rFonts w:ascii="Arial" w:hAnsi="Arial" w:cs="Arial"/>
          <w:b/>
          <w:bCs/>
          <w:color w:val="000000"/>
          <w:sz w:val="24"/>
          <w:szCs w:val="24"/>
        </w:rPr>
        <w:t>SUBRECIPIENT</w:t>
      </w:r>
      <w:r>
        <w:rPr>
          <w:rFonts w:ascii="Arial" w:hAnsi="Arial" w:cs="Arial"/>
          <w:color w:val="000000"/>
          <w:sz w:val="24"/>
          <w:szCs w:val="24"/>
        </w:rPr>
        <w:t>’s duty of indemnification under this paragraph.</w:t>
      </w: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XIV</w:t>
      </w:r>
    </w:p>
    <w:p w:rsidR="00063776" w:rsidRDefault="00063776">
      <w:pPr>
        <w:tabs>
          <w:tab w:val="left" w:pos="5490"/>
        </w:tabs>
        <w:jc w:val="center"/>
        <w:rPr>
          <w:rFonts w:ascii="Arial" w:hAnsi="Arial" w:cs="Arial"/>
          <w:i/>
          <w:iCs/>
          <w:color w:val="FF0000"/>
          <w:sz w:val="24"/>
          <w:szCs w:val="24"/>
        </w:rPr>
      </w:pPr>
      <w:r>
        <w:rPr>
          <w:rFonts w:ascii="Arial" w:hAnsi="Arial" w:cs="Arial"/>
          <w:b/>
          <w:bCs/>
          <w:color w:val="000000"/>
          <w:sz w:val="24"/>
          <w:szCs w:val="24"/>
        </w:rPr>
        <w:t>Procurement</w:t>
      </w:r>
    </w:p>
    <w:p w:rsidR="00063776" w:rsidRDefault="00063776">
      <w:pPr>
        <w:tabs>
          <w:tab w:val="left" w:pos="5490"/>
        </w:tabs>
        <w:jc w:val="center"/>
        <w:rPr>
          <w:rFonts w:ascii="Arial" w:hAnsi="Arial" w:cs="Arial"/>
          <w:i/>
          <w:iCs/>
          <w:color w:val="FF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rules of the </w:t>
      </w:r>
      <w:r>
        <w:rPr>
          <w:rFonts w:ascii="Arial" w:hAnsi="Arial" w:cs="Arial"/>
          <w:b/>
          <w:bCs/>
          <w:color w:val="000000"/>
          <w:sz w:val="24"/>
          <w:szCs w:val="24"/>
        </w:rPr>
        <w:t>ENTITY</w:t>
      </w:r>
      <w:r>
        <w:rPr>
          <w:rFonts w:ascii="Arial" w:hAnsi="Arial" w:cs="Arial"/>
          <w:color w:val="000000"/>
          <w:sz w:val="24"/>
          <w:szCs w:val="24"/>
        </w:rPr>
        <w:t xml:space="preserve"> on the procurement of services, supplies or non-real property in relation to </w:t>
      </w:r>
      <w:r>
        <w:rPr>
          <w:rFonts w:ascii="Arial" w:hAnsi="Arial" w:cs="Arial"/>
          <w:b/>
          <w:bCs/>
          <w:color w:val="000000"/>
          <w:sz w:val="24"/>
          <w:szCs w:val="24"/>
        </w:rPr>
        <w:t>ENTITY</w:t>
      </w:r>
      <w:r>
        <w:rPr>
          <w:rFonts w:ascii="Arial" w:hAnsi="Arial" w:cs="Arial"/>
          <w:color w:val="000000"/>
          <w:sz w:val="24"/>
          <w:szCs w:val="24"/>
        </w:rPr>
        <w:t xml:space="preserve">-funded projects. The legal standards that will apply include the Procurement Standards of the Hidalgo County Urban County Program which includes 24 CFR 85.36, and the Texas County Purchasing Act. In such case as </w:t>
      </w:r>
      <w:r>
        <w:rPr>
          <w:rFonts w:ascii="Arial" w:hAnsi="Arial" w:cs="Arial"/>
          <w:b/>
          <w:bCs/>
          <w:color w:val="000000"/>
          <w:sz w:val="24"/>
          <w:szCs w:val="24"/>
        </w:rPr>
        <w:t>SUBRECIPIENT</w:t>
      </w:r>
      <w:r>
        <w:rPr>
          <w:rFonts w:ascii="Arial" w:hAnsi="Arial" w:cs="Arial"/>
          <w:color w:val="000000"/>
          <w:sz w:val="24"/>
          <w:szCs w:val="24"/>
        </w:rPr>
        <w:t xml:space="preserve"> has developed procurement standards governing its operation, such standards shall be reviewed by </w:t>
      </w:r>
      <w:r>
        <w:rPr>
          <w:rFonts w:ascii="Arial" w:hAnsi="Arial" w:cs="Arial"/>
          <w:b/>
          <w:bCs/>
          <w:color w:val="000000"/>
          <w:sz w:val="24"/>
          <w:szCs w:val="24"/>
        </w:rPr>
        <w:t>ENTITY</w:t>
      </w:r>
      <w:r>
        <w:rPr>
          <w:rFonts w:ascii="Arial" w:hAnsi="Arial" w:cs="Arial"/>
          <w:color w:val="000000"/>
          <w:sz w:val="24"/>
          <w:szCs w:val="24"/>
        </w:rPr>
        <w:t xml:space="preserve"> to ensure compliance with the Standards implemented by </w:t>
      </w:r>
      <w:r>
        <w:rPr>
          <w:rFonts w:ascii="Arial" w:hAnsi="Arial" w:cs="Arial"/>
          <w:b/>
          <w:bCs/>
          <w:color w:val="000000"/>
          <w:sz w:val="24"/>
          <w:szCs w:val="24"/>
        </w:rPr>
        <w:t>ENTITY</w:t>
      </w:r>
      <w:r>
        <w:rPr>
          <w:rFonts w:ascii="Arial" w:hAnsi="Arial" w:cs="Arial"/>
          <w:color w:val="000000"/>
          <w:sz w:val="24"/>
          <w:szCs w:val="24"/>
        </w:rPr>
        <w:t>.</w:t>
      </w:r>
    </w:p>
    <w:p w:rsidR="00063776" w:rsidRDefault="00063776">
      <w:pPr>
        <w:tabs>
          <w:tab w:val="left" w:pos="5490"/>
        </w:tabs>
        <w:ind w:firstLine="720"/>
        <w:jc w:val="both"/>
        <w:rPr>
          <w:rFonts w:ascii="Arial" w:hAnsi="Arial" w:cs="Arial"/>
          <w:color w:val="000000"/>
          <w:sz w:val="24"/>
          <w:szCs w:val="24"/>
        </w:rPr>
      </w:pPr>
    </w:p>
    <w:p w:rsidR="00063776" w:rsidRDefault="00063776">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XV</w:t>
      </w:r>
    </w:p>
    <w:p w:rsidR="00063776" w:rsidRDefault="00063776">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Conflict of Interest</w:t>
      </w:r>
    </w:p>
    <w:p w:rsidR="00063776" w:rsidRDefault="00063776">
      <w:pPr>
        <w:tabs>
          <w:tab w:val="left" w:pos="5490"/>
        </w:tabs>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covenants that no member of its organization or staff  member who exercises influence on the decision</w:t>
      </w:r>
      <w:r>
        <w:rPr>
          <w:rFonts w:ascii="Arial" w:hAnsi="Arial" w:cs="Arial"/>
          <w:color w:val="000000"/>
          <w:sz w:val="24"/>
          <w:szCs w:val="24"/>
        </w:rPr>
        <w:noBreakHyphen/>
        <w:t xml:space="preserve">making  process  presently  has  or  will  have  any  interest, direct or  indirect,  with  any  person, corporation, company or association that is hired to carry out any of the activities so listed on </w:t>
      </w:r>
      <w:r>
        <w:rPr>
          <w:rFonts w:ascii="Arial" w:hAnsi="Arial" w:cs="Arial"/>
          <w:b/>
          <w:bCs/>
          <w:color w:val="000000"/>
          <w:sz w:val="24"/>
          <w:szCs w:val="24"/>
        </w:rPr>
        <w:t>Exhibit A.</w:t>
      </w:r>
    </w:p>
    <w:p w:rsidR="00063776" w:rsidRDefault="00063776">
      <w:pPr>
        <w:tabs>
          <w:tab w:val="left" w:pos="5490"/>
        </w:tabs>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that no person who is an elected official, officer, director, employee, consultant, or agent of the </w:t>
      </w:r>
      <w:r>
        <w:rPr>
          <w:rFonts w:ascii="Arial" w:hAnsi="Arial" w:cs="Arial"/>
          <w:b/>
          <w:bCs/>
          <w:color w:val="000000"/>
          <w:sz w:val="24"/>
          <w:szCs w:val="24"/>
        </w:rPr>
        <w:t>SUBRECIPIENT</w:t>
      </w:r>
      <w:r>
        <w:rPr>
          <w:rFonts w:ascii="Arial" w:hAnsi="Arial" w:cs="Arial"/>
          <w:color w:val="000000"/>
          <w:sz w:val="24"/>
          <w:szCs w:val="24"/>
        </w:rPr>
        <w:t xml:space="preserve">'s organization or the </w:t>
      </w:r>
      <w:r>
        <w:rPr>
          <w:rFonts w:ascii="Arial" w:hAnsi="Arial" w:cs="Arial"/>
          <w:b/>
          <w:bCs/>
          <w:color w:val="000000"/>
          <w:sz w:val="24"/>
          <w:szCs w:val="24"/>
        </w:rPr>
        <w:t>ENTITY</w:t>
      </w:r>
      <w:r>
        <w:rPr>
          <w:rFonts w:ascii="Arial" w:hAnsi="Arial" w:cs="Arial"/>
          <w:color w:val="000000"/>
          <w:sz w:val="24"/>
          <w:szCs w:val="24"/>
        </w:rPr>
        <w:t xml:space="preserve">'s organization shall gain any interest in any  corporation,  company,  or  association that is hired to carry out any of  the  activities  so  listed  in  </w:t>
      </w:r>
      <w:r>
        <w:rPr>
          <w:rFonts w:ascii="Arial" w:hAnsi="Arial" w:cs="Arial"/>
          <w:b/>
          <w:bCs/>
          <w:color w:val="000000"/>
          <w:sz w:val="24"/>
          <w:szCs w:val="24"/>
        </w:rPr>
        <w:t xml:space="preserve">Exhibit  A  </w:t>
      </w:r>
      <w:r>
        <w:rPr>
          <w:rFonts w:ascii="Arial" w:hAnsi="Arial" w:cs="Arial"/>
          <w:color w:val="000000"/>
          <w:sz w:val="24"/>
          <w:szCs w:val="24"/>
        </w:rPr>
        <w:t>during their tenure or for a  period of one year thereafter.</w:t>
      </w:r>
    </w:p>
    <w:p w:rsidR="00063776" w:rsidRDefault="00063776">
      <w:pPr>
        <w:tabs>
          <w:tab w:val="left" w:pos="5490"/>
        </w:tabs>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No </w:t>
      </w:r>
      <w:r>
        <w:rPr>
          <w:rFonts w:ascii="Arial" w:hAnsi="Arial" w:cs="Arial"/>
          <w:b/>
          <w:bCs/>
          <w:color w:val="000000"/>
          <w:sz w:val="24"/>
          <w:szCs w:val="24"/>
        </w:rPr>
        <w:t>ENTITY</w:t>
      </w:r>
      <w:r>
        <w:rPr>
          <w:rFonts w:ascii="Arial" w:hAnsi="Arial" w:cs="Arial"/>
          <w:color w:val="000000"/>
          <w:sz w:val="24"/>
          <w:szCs w:val="24"/>
        </w:rPr>
        <w:t xml:space="preserve">  employees,  elected  officials,  consultants  and/or agents shall solicit  nor  accept  gratuities,  favors, or anything of monetary value from  any  person,  corporation,  company, or association that has been  hired  or  expects  to be hired to perform any of the activities so described on </w:t>
      </w:r>
      <w:r>
        <w:rPr>
          <w:rFonts w:ascii="Arial" w:hAnsi="Arial" w:cs="Arial"/>
          <w:b/>
          <w:bCs/>
          <w:color w:val="000000"/>
          <w:sz w:val="24"/>
          <w:szCs w:val="24"/>
        </w:rPr>
        <w:t>Exhibit A.</w:t>
      </w:r>
    </w:p>
    <w:p w:rsidR="00063776" w:rsidRDefault="00063776">
      <w:pPr>
        <w:tabs>
          <w:tab w:val="left" w:pos="5490"/>
        </w:tabs>
        <w:ind w:firstLine="720"/>
        <w:rPr>
          <w:rFonts w:ascii="Arial" w:hAnsi="Arial" w:cs="Arial"/>
          <w:color w:val="000000"/>
          <w:sz w:val="24"/>
          <w:szCs w:val="24"/>
        </w:rPr>
        <w:sectPr w:rsidR="00063776" w:rsidSect="00F40C9F">
          <w:endnotePr>
            <w:numFmt w:val="decimal"/>
          </w:endnotePr>
          <w:type w:val="continuous"/>
          <w:pgSz w:w="12240" w:h="15840"/>
          <w:pgMar w:top="720" w:right="720" w:bottom="720" w:left="720" w:header="1260" w:footer="1080" w:gutter="0"/>
          <w:cols w:space="720"/>
          <w:noEndnote/>
          <w:docGrid w:linePitch="272"/>
        </w:sectPr>
      </w:pPr>
    </w:p>
    <w:p w:rsidR="00063776" w:rsidRDefault="00063776">
      <w:pPr>
        <w:tabs>
          <w:tab w:val="center" w:pos="5400"/>
          <w:tab w:val="left" w:pos="5490"/>
        </w:tabs>
        <w:rPr>
          <w:rFonts w:ascii="Arial" w:hAnsi="Arial" w:cs="Arial"/>
          <w:color w:val="000000"/>
          <w:sz w:val="24"/>
          <w:szCs w:val="24"/>
        </w:rPr>
      </w:pPr>
      <w:r>
        <w:rPr>
          <w:rFonts w:ascii="Arial" w:hAnsi="Arial" w:cs="Arial"/>
          <w:color w:val="000000"/>
          <w:sz w:val="24"/>
          <w:szCs w:val="24"/>
        </w:rPr>
        <w:lastRenderedPageBreak/>
        <w:t xml:space="preserve">     </w:t>
      </w:r>
      <w:r>
        <w:rPr>
          <w:rFonts w:ascii="Arial" w:hAnsi="Arial" w:cs="Arial"/>
          <w:color w:val="000000"/>
          <w:sz w:val="24"/>
          <w:szCs w:val="24"/>
        </w:rPr>
        <w:tab/>
      </w: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SECTION XVI</w:t>
      </w: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24 CFR 576</w:t>
      </w:r>
    </w:p>
    <w:p w:rsidR="00063776" w:rsidRDefault="00063776">
      <w:pPr>
        <w:tabs>
          <w:tab w:val="left" w:pos="5490"/>
        </w:tabs>
        <w:jc w:val="center"/>
        <w:rPr>
          <w:rFonts w:ascii="Arial" w:hAnsi="Arial" w:cs="Arial"/>
          <w:color w:val="000000"/>
          <w:sz w:val="24"/>
          <w:szCs w:val="24"/>
        </w:rPr>
      </w:pPr>
    </w:p>
    <w:p w:rsidR="00063776" w:rsidRDefault="00063776">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agree to follow 24 CFR 576 and that 24 CFR 576 is made a part of this Agreement for all intends and purposes, and that the regulations are provided herein as Exhibit E.</w:t>
      </w:r>
    </w:p>
    <w:p w:rsidR="00063776" w:rsidRDefault="00063776">
      <w:pPr>
        <w:tabs>
          <w:tab w:val="left" w:pos="5490"/>
        </w:tabs>
        <w:rPr>
          <w:rFonts w:ascii="Arial" w:hAnsi="Arial" w:cs="Arial"/>
          <w:b/>
          <w:bCs/>
          <w:color w:val="000000"/>
          <w:sz w:val="24"/>
          <w:szCs w:val="24"/>
        </w:rPr>
      </w:pP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SECTION XVII</w:t>
      </w: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Legal Action and Venue</w:t>
      </w:r>
    </w:p>
    <w:p w:rsidR="00063776" w:rsidRDefault="00063776">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notify the </w:t>
      </w:r>
      <w:r>
        <w:rPr>
          <w:rFonts w:ascii="Arial" w:hAnsi="Arial" w:cs="Arial"/>
          <w:b/>
          <w:bCs/>
          <w:color w:val="000000"/>
          <w:sz w:val="24"/>
          <w:szCs w:val="24"/>
        </w:rPr>
        <w:t>ENTITY</w:t>
      </w:r>
      <w:r>
        <w:rPr>
          <w:rFonts w:ascii="Arial" w:hAnsi="Arial" w:cs="Arial"/>
          <w:color w:val="000000"/>
          <w:sz w:val="24"/>
          <w:szCs w:val="24"/>
        </w:rPr>
        <w:t xml:space="preserve"> when a problem arises that  may  lead  to  legal action or claim against the </w:t>
      </w:r>
      <w:r>
        <w:rPr>
          <w:rFonts w:ascii="Arial" w:hAnsi="Arial" w:cs="Arial"/>
          <w:b/>
          <w:bCs/>
          <w:color w:val="000000"/>
          <w:sz w:val="24"/>
          <w:szCs w:val="24"/>
        </w:rPr>
        <w:t>SUBRECIPIENT</w:t>
      </w:r>
      <w:r>
        <w:rPr>
          <w:rFonts w:ascii="Arial" w:hAnsi="Arial" w:cs="Arial"/>
          <w:color w:val="000000"/>
          <w:sz w:val="24"/>
          <w:szCs w:val="24"/>
        </w:rPr>
        <w:t xml:space="preserve">.  The </w:t>
      </w:r>
      <w:r>
        <w:rPr>
          <w:rFonts w:ascii="Arial" w:hAnsi="Arial" w:cs="Arial"/>
          <w:b/>
          <w:bCs/>
          <w:color w:val="000000"/>
          <w:sz w:val="24"/>
          <w:szCs w:val="24"/>
        </w:rPr>
        <w:t>SUBRECIPIENT</w:t>
      </w:r>
      <w:r>
        <w:rPr>
          <w:rFonts w:ascii="Arial" w:hAnsi="Arial" w:cs="Arial"/>
          <w:color w:val="000000"/>
          <w:sz w:val="24"/>
          <w:szCs w:val="24"/>
        </w:rPr>
        <w:t xml:space="preserve">  agrees to furnish to the </w:t>
      </w:r>
      <w:r>
        <w:rPr>
          <w:rFonts w:ascii="Arial" w:hAnsi="Arial" w:cs="Arial"/>
          <w:b/>
          <w:bCs/>
          <w:color w:val="000000"/>
          <w:sz w:val="24"/>
          <w:szCs w:val="24"/>
        </w:rPr>
        <w:t>ENTITY</w:t>
      </w:r>
      <w:r>
        <w:rPr>
          <w:rFonts w:ascii="Arial" w:hAnsi="Arial" w:cs="Arial"/>
          <w:color w:val="000000"/>
          <w:sz w:val="24"/>
          <w:szCs w:val="24"/>
        </w:rPr>
        <w:t xml:space="preserve"> any information with respect   to  such action or claim.  The </w:t>
      </w:r>
      <w:r>
        <w:rPr>
          <w:rFonts w:ascii="Arial" w:hAnsi="Arial" w:cs="Arial"/>
          <w:b/>
          <w:bCs/>
          <w:color w:val="000000"/>
          <w:sz w:val="24"/>
          <w:szCs w:val="24"/>
        </w:rPr>
        <w:t>SUBRECIPIENT</w:t>
      </w:r>
      <w:r>
        <w:rPr>
          <w:rFonts w:ascii="Arial" w:hAnsi="Arial" w:cs="Arial"/>
          <w:color w:val="000000"/>
          <w:sz w:val="24"/>
          <w:szCs w:val="24"/>
        </w:rPr>
        <w:t xml:space="preserve"> agrees not to take any action  with   respect   to   any  legal  action  or  claim  sought  against  the  </w:t>
      </w:r>
      <w:r>
        <w:rPr>
          <w:rFonts w:ascii="Arial" w:hAnsi="Arial" w:cs="Arial"/>
          <w:b/>
          <w:bCs/>
          <w:color w:val="000000"/>
          <w:sz w:val="24"/>
          <w:szCs w:val="24"/>
        </w:rPr>
        <w:t>SUBRECIPIENT</w:t>
      </w:r>
      <w:r>
        <w:rPr>
          <w:rFonts w:ascii="Arial" w:hAnsi="Arial" w:cs="Arial"/>
          <w:color w:val="000000"/>
          <w:sz w:val="24"/>
          <w:szCs w:val="24"/>
        </w:rPr>
        <w:t xml:space="preserve"> without the advice and consent of the </w:t>
      </w:r>
      <w:r>
        <w:rPr>
          <w:rFonts w:ascii="Arial" w:hAnsi="Arial" w:cs="Arial"/>
          <w:b/>
          <w:bCs/>
          <w:color w:val="000000"/>
          <w:sz w:val="24"/>
          <w:szCs w:val="24"/>
        </w:rPr>
        <w:t>ENTITY</w:t>
      </w:r>
      <w:r>
        <w:rPr>
          <w:rFonts w:ascii="Arial" w:hAnsi="Arial" w:cs="Arial"/>
          <w:color w:val="000000"/>
          <w:sz w:val="24"/>
          <w:szCs w:val="24"/>
        </w:rPr>
        <w:t>.</w:t>
      </w: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063776" w:rsidRDefault="00063776">
      <w:pPr>
        <w:tabs>
          <w:tab w:val="left" w:pos="5490"/>
        </w:tabs>
        <w:ind w:firstLine="720"/>
        <w:rPr>
          <w:rFonts w:ascii="Arial" w:hAnsi="Arial" w:cs="Arial"/>
          <w:color w:val="000000"/>
          <w:sz w:val="24"/>
          <w:szCs w:val="24"/>
        </w:rPr>
      </w:pPr>
      <w:r>
        <w:rPr>
          <w:rFonts w:ascii="Arial" w:hAnsi="Arial" w:cs="Arial"/>
          <w:color w:val="000000"/>
          <w:sz w:val="24"/>
          <w:szCs w:val="24"/>
        </w:rPr>
        <w:t>Venue  and  jurisdiction  of  any  suit,  right or cause of action arising  under  or in connection with this Agreement shall lie exclusively in Hidalgo County.</w:t>
      </w:r>
    </w:p>
    <w:p w:rsidR="00063776" w:rsidRDefault="00063776">
      <w:pPr>
        <w:tabs>
          <w:tab w:val="left" w:pos="5490"/>
        </w:tabs>
        <w:ind w:firstLine="720"/>
        <w:rPr>
          <w:rFonts w:ascii="Arial" w:hAnsi="Arial" w:cs="Arial"/>
          <w:color w:val="000000"/>
          <w:sz w:val="24"/>
          <w:szCs w:val="24"/>
        </w:rPr>
      </w:pPr>
    </w:p>
    <w:p w:rsidR="00063776" w:rsidRDefault="00063776">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p>
    <w:p w:rsidR="00063776" w:rsidRDefault="00063776">
      <w:pPr>
        <w:tabs>
          <w:tab w:val="center" w:pos="5400"/>
          <w:tab w:val="left" w:pos="5490"/>
        </w:tabs>
        <w:jc w:val="both"/>
        <w:rPr>
          <w:rFonts w:ascii="Arial" w:hAnsi="Arial" w:cs="Arial"/>
          <w:color w:val="000000"/>
          <w:sz w:val="24"/>
          <w:szCs w:val="24"/>
        </w:rPr>
      </w:pPr>
    </w:p>
    <w:p w:rsidR="00063776" w:rsidRDefault="00063776" w:rsidP="000709A8">
      <w:pPr>
        <w:tabs>
          <w:tab w:val="center" w:pos="5400"/>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XVIII</w:t>
      </w:r>
    </w:p>
    <w:p w:rsidR="00063776" w:rsidRDefault="00063776">
      <w:pPr>
        <w:tabs>
          <w:tab w:val="center" w:pos="5400"/>
          <w:tab w:val="left" w:pos="5490"/>
        </w:tabs>
        <w:jc w:val="both"/>
        <w:rPr>
          <w:rFonts w:ascii="Arial" w:hAnsi="Arial" w:cs="Arial"/>
          <w:color w:val="000000"/>
          <w:sz w:val="24"/>
          <w:szCs w:val="24"/>
        </w:rPr>
      </w:pPr>
      <w:r>
        <w:rPr>
          <w:rFonts w:ascii="Arial" w:hAnsi="Arial" w:cs="Arial"/>
          <w:b/>
          <w:bCs/>
          <w:color w:val="000000"/>
          <w:sz w:val="24"/>
          <w:szCs w:val="24"/>
        </w:rPr>
        <w:tab/>
        <w:t>Miscellaneous Provisions</w:t>
      </w:r>
    </w:p>
    <w:p w:rsidR="00063776" w:rsidRDefault="00063776">
      <w:pPr>
        <w:tabs>
          <w:tab w:val="left" w:pos="5490"/>
        </w:tabs>
        <w:jc w:val="both"/>
        <w:rPr>
          <w:rFonts w:ascii="Arial" w:hAnsi="Arial" w:cs="Arial"/>
          <w:color w:val="000000"/>
          <w:sz w:val="24"/>
          <w:szCs w:val="24"/>
        </w:rPr>
      </w:pP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14.01  </w:t>
      </w:r>
      <w:r>
        <w:rPr>
          <w:rFonts w:ascii="Arial" w:hAnsi="Arial" w:cs="Arial"/>
          <w:b/>
          <w:bCs/>
          <w:color w:val="000000"/>
          <w:sz w:val="24"/>
          <w:szCs w:val="24"/>
        </w:rPr>
        <w:t>Conflict with Applicable Law.</w:t>
      </w:r>
      <w:r>
        <w:rPr>
          <w:rFonts w:ascii="Arial" w:hAnsi="Arial" w:cs="Arial"/>
          <w:color w:val="000000"/>
          <w:sz w:val="24"/>
          <w:szCs w:val="24"/>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063776" w:rsidRDefault="00063776">
      <w:pPr>
        <w:tabs>
          <w:tab w:val="left" w:pos="5490"/>
        </w:tabs>
        <w:jc w:val="both"/>
        <w:rPr>
          <w:rFonts w:ascii="Arial" w:hAnsi="Arial" w:cs="Arial"/>
          <w:color w:val="000000"/>
          <w:sz w:val="24"/>
          <w:szCs w:val="24"/>
        </w:rPr>
      </w:pP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14.02   </w:t>
      </w:r>
      <w:r>
        <w:rPr>
          <w:rFonts w:ascii="Arial" w:hAnsi="Arial" w:cs="Arial"/>
          <w:b/>
          <w:bCs/>
          <w:color w:val="000000"/>
          <w:sz w:val="24"/>
          <w:szCs w:val="24"/>
        </w:rPr>
        <w:t>No Waiver.</w:t>
      </w:r>
      <w:r>
        <w:rPr>
          <w:rFonts w:ascii="Arial" w:hAnsi="Arial" w:cs="Arial"/>
          <w:color w:val="000000"/>
          <w:sz w:val="24"/>
          <w:szCs w:val="24"/>
        </w:rPr>
        <w:t xml:space="preserve">  No waiver by </w:t>
      </w:r>
      <w:r>
        <w:rPr>
          <w:rFonts w:ascii="Arial" w:hAnsi="Arial" w:cs="Arial"/>
          <w:b/>
          <w:bCs/>
          <w:color w:val="000000"/>
          <w:sz w:val="24"/>
          <w:szCs w:val="24"/>
        </w:rPr>
        <w:t>ENTITY</w:t>
      </w:r>
      <w:r>
        <w:rPr>
          <w:rFonts w:ascii="Arial" w:hAnsi="Arial" w:cs="Arial"/>
          <w:color w:val="000000"/>
          <w:sz w:val="24"/>
          <w:szCs w:val="24"/>
        </w:rPr>
        <w:t xml:space="preserve"> of any breach of any provision of this Agreement shall be deemed to be a waiver of any preceding or succeeding breach of the same or any other provision hereof.</w:t>
      </w:r>
    </w:p>
    <w:p w:rsidR="00063776" w:rsidRDefault="00063776">
      <w:pPr>
        <w:tabs>
          <w:tab w:val="left" w:pos="5490"/>
        </w:tabs>
        <w:jc w:val="both"/>
        <w:rPr>
          <w:rFonts w:ascii="Arial" w:hAnsi="Arial" w:cs="Arial"/>
          <w:color w:val="000000"/>
          <w:sz w:val="24"/>
          <w:szCs w:val="24"/>
        </w:rPr>
      </w:pP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14.03 </w:t>
      </w:r>
      <w:r>
        <w:rPr>
          <w:rFonts w:ascii="Arial" w:hAnsi="Arial" w:cs="Arial"/>
          <w:b/>
          <w:bCs/>
          <w:color w:val="000000"/>
          <w:sz w:val="24"/>
          <w:szCs w:val="24"/>
        </w:rPr>
        <w:t>Entire Agreement.</w:t>
      </w:r>
      <w:r>
        <w:rPr>
          <w:rFonts w:ascii="Arial" w:hAnsi="Arial" w:cs="Arial"/>
          <w:color w:val="000000"/>
          <w:sz w:val="24"/>
          <w:szCs w:val="24"/>
        </w:rPr>
        <w:t xml:space="preserve">  This Agreement contains the entire contract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and not otherwise.</w:t>
      </w:r>
    </w:p>
    <w:p w:rsidR="00063776" w:rsidRDefault="00063776">
      <w:pPr>
        <w:tabs>
          <w:tab w:val="left" w:pos="5490"/>
        </w:tabs>
        <w:jc w:val="both"/>
        <w:rPr>
          <w:rFonts w:ascii="Arial" w:hAnsi="Arial" w:cs="Arial"/>
          <w:color w:val="000000"/>
          <w:sz w:val="24"/>
          <w:szCs w:val="24"/>
        </w:rPr>
      </w:pP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14.04 </w:t>
      </w:r>
      <w:r>
        <w:rPr>
          <w:rFonts w:ascii="Arial" w:hAnsi="Arial" w:cs="Arial"/>
          <w:b/>
          <w:bCs/>
          <w:color w:val="000000"/>
          <w:sz w:val="24"/>
          <w:szCs w:val="24"/>
        </w:rPr>
        <w:t>Texas Law to Apply.</w:t>
      </w:r>
      <w:r>
        <w:rPr>
          <w:rFonts w:ascii="Arial" w:hAnsi="Arial" w:cs="Arial"/>
          <w:color w:val="000000"/>
          <w:sz w:val="24"/>
          <w:szCs w:val="24"/>
        </w:rPr>
        <w:t xml:space="preserve">  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063776" w:rsidRDefault="00063776">
      <w:pPr>
        <w:tabs>
          <w:tab w:val="left" w:pos="5490"/>
        </w:tabs>
        <w:rPr>
          <w:rFonts w:ascii="Arial" w:hAnsi="Arial" w:cs="Arial"/>
          <w:b/>
          <w:bCs/>
          <w:color w:val="000000"/>
          <w:sz w:val="24"/>
          <w:szCs w:val="24"/>
        </w:rPr>
        <w:sectPr w:rsidR="00063776" w:rsidSect="00F40C9F">
          <w:endnotePr>
            <w:numFmt w:val="decimal"/>
          </w:endnotePr>
          <w:type w:val="continuous"/>
          <w:pgSz w:w="12240" w:h="15840"/>
          <w:pgMar w:top="720" w:right="720" w:bottom="720" w:left="720" w:header="1260" w:footer="1080" w:gutter="0"/>
          <w:cols w:space="720"/>
          <w:noEndnote/>
          <w:docGrid w:linePitch="272"/>
        </w:sectPr>
      </w:pPr>
    </w:p>
    <w:p w:rsidR="00063776" w:rsidRDefault="00063776">
      <w:pPr>
        <w:tabs>
          <w:tab w:val="left" w:pos="5490"/>
        </w:tabs>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           14.05 </w:t>
      </w:r>
      <w:r>
        <w:rPr>
          <w:rFonts w:ascii="Arial" w:hAnsi="Arial" w:cs="Arial"/>
          <w:b/>
          <w:bCs/>
          <w:color w:val="000000"/>
          <w:sz w:val="24"/>
          <w:szCs w:val="24"/>
        </w:rPr>
        <w:t>Notice.</w:t>
      </w:r>
      <w:r>
        <w:rPr>
          <w:rFonts w:ascii="Arial" w:hAnsi="Arial" w:cs="Arial"/>
          <w:color w:val="000000"/>
          <w:sz w:val="24"/>
          <w:szCs w:val="24"/>
        </w:rPr>
        <w:t xml:space="preserve">  Except as may be otherwise specifically provided in this Agreement, all notices, demands, requests or communications required or permitted hereunder shall be in writing and shall either be (i) personally delivered against a written receipt, or (ii) sent by registered or certified mail, return receipt requested, postage prepaid and addressed to the parties at the addresses set forth below, or (iii) by facsimile,  at such other addresses as may have been theretofore specified by written notice delivered in accordance herewith:</w:t>
      </w:r>
    </w:p>
    <w:p w:rsidR="00063776" w:rsidRDefault="00063776">
      <w:pPr>
        <w:tabs>
          <w:tab w:val="left" w:pos="5490"/>
        </w:tabs>
        <w:rPr>
          <w:rFonts w:ascii="Arial" w:hAnsi="Arial" w:cs="Arial"/>
          <w:color w:val="000000"/>
          <w:sz w:val="24"/>
          <w:szCs w:val="24"/>
        </w:rPr>
      </w:pPr>
    </w:p>
    <w:p w:rsidR="00063776" w:rsidRDefault="00063776">
      <w:pPr>
        <w:tabs>
          <w:tab w:val="left" w:pos="5490"/>
        </w:tabs>
        <w:rPr>
          <w:rFonts w:ascii="Arial" w:hAnsi="Arial" w:cs="Arial"/>
          <w:color w:val="000000"/>
          <w:sz w:val="24"/>
          <w:szCs w:val="24"/>
        </w:rPr>
      </w:pPr>
    </w:p>
    <w:p w:rsidR="00063776" w:rsidRDefault="00063776">
      <w:pPr>
        <w:tabs>
          <w:tab w:val="left" w:pos="5490"/>
        </w:tabs>
        <w:ind w:firstLine="720"/>
        <w:rPr>
          <w:rFonts w:ascii="Arial" w:hAnsi="Arial" w:cs="Arial"/>
          <w:b/>
          <w:bCs/>
          <w:color w:val="000000"/>
          <w:sz w:val="24"/>
          <w:szCs w:val="24"/>
        </w:rPr>
      </w:pPr>
      <w:r>
        <w:rPr>
          <w:rFonts w:ascii="Arial" w:hAnsi="Arial" w:cs="Arial"/>
          <w:color w:val="000000"/>
          <w:sz w:val="24"/>
          <w:szCs w:val="24"/>
        </w:rPr>
        <w:t xml:space="preserve">If to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color w:val="000000"/>
          <w:sz w:val="24"/>
          <w:szCs w:val="24"/>
        </w:rPr>
        <w:t xml:space="preserve">Hidalgo County                                       </w:t>
      </w:r>
    </w:p>
    <w:p w:rsidR="00063776" w:rsidRDefault="00063776">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Attention: Urban County Program  </w:t>
      </w:r>
    </w:p>
    <w:p w:rsidR="00063776" w:rsidRDefault="00063776">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3304 W. Alberta Rd.                              </w:t>
      </w:r>
    </w:p>
    <w:p w:rsidR="00063776" w:rsidRDefault="00063776">
      <w:pPr>
        <w:tabs>
          <w:tab w:val="left" w:pos="5490"/>
        </w:tabs>
        <w:ind w:firstLine="4320"/>
        <w:rPr>
          <w:rFonts w:ascii="Arial" w:hAnsi="Arial" w:cs="Arial"/>
          <w:b/>
          <w:bCs/>
          <w:color w:val="000000"/>
          <w:sz w:val="24"/>
          <w:szCs w:val="24"/>
          <w:u w:val="single"/>
        </w:rPr>
      </w:pPr>
      <w:r>
        <w:rPr>
          <w:rFonts w:ascii="Arial" w:hAnsi="Arial" w:cs="Arial"/>
          <w:b/>
          <w:bCs/>
          <w:color w:val="000000"/>
          <w:sz w:val="24"/>
          <w:szCs w:val="24"/>
        </w:rPr>
        <w:t>Edinburg, Texas 78539</w:t>
      </w:r>
      <w:r>
        <w:rPr>
          <w:rFonts w:ascii="Arial" w:hAnsi="Arial" w:cs="Arial"/>
          <w:b/>
          <w:bCs/>
          <w:color w:val="000000"/>
          <w:sz w:val="24"/>
          <w:szCs w:val="24"/>
          <w:u w:val="single"/>
        </w:rPr>
        <w:t xml:space="preserve">                            </w:t>
      </w:r>
    </w:p>
    <w:p w:rsidR="00063776" w:rsidRDefault="00063776">
      <w:pPr>
        <w:tabs>
          <w:tab w:val="left" w:pos="5490"/>
        </w:tabs>
        <w:ind w:firstLine="4320"/>
        <w:rPr>
          <w:rFonts w:ascii="Arial" w:hAnsi="Arial" w:cs="Arial"/>
          <w:b/>
          <w:bCs/>
          <w:color w:val="000000"/>
          <w:sz w:val="24"/>
          <w:szCs w:val="24"/>
          <w:u w:val="single"/>
        </w:rPr>
      </w:pPr>
    </w:p>
    <w:p w:rsidR="00063776" w:rsidRDefault="00063776">
      <w:pPr>
        <w:tabs>
          <w:tab w:val="left" w:pos="5490"/>
        </w:tabs>
        <w:ind w:firstLine="4320"/>
        <w:rPr>
          <w:rFonts w:ascii="Arial" w:hAnsi="Arial" w:cs="Arial"/>
          <w:color w:val="000000"/>
          <w:sz w:val="24"/>
          <w:szCs w:val="24"/>
        </w:rPr>
      </w:pPr>
    </w:p>
    <w:p w:rsidR="00063776" w:rsidRDefault="00063776">
      <w:pPr>
        <w:tabs>
          <w:tab w:val="left" w:pos="5490"/>
        </w:tabs>
        <w:rPr>
          <w:rFonts w:ascii="Arial" w:hAnsi="Arial" w:cs="Arial"/>
          <w:b/>
          <w:bCs/>
          <w:color w:val="000000"/>
          <w:sz w:val="24"/>
          <w:szCs w:val="24"/>
        </w:rPr>
      </w:pPr>
      <w:r>
        <w:rPr>
          <w:rFonts w:ascii="Arial" w:hAnsi="Arial" w:cs="Arial"/>
          <w:color w:val="000000"/>
          <w:sz w:val="24"/>
          <w:szCs w:val="24"/>
        </w:rPr>
        <w:t xml:space="preserve">          If to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The Salvation Army</w:t>
      </w:r>
      <w:r>
        <w:rPr>
          <w:rFonts w:ascii="Arial" w:hAnsi="Arial" w:cs="Arial"/>
          <w:color w:val="000000"/>
          <w:sz w:val="24"/>
          <w:szCs w:val="24"/>
        </w:rPr>
        <w:t xml:space="preserve">    </w:t>
      </w:r>
    </w:p>
    <w:p w:rsidR="00063776" w:rsidRDefault="00063776">
      <w:pPr>
        <w:tabs>
          <w:tab w:val="left" w:pos="5490"/>
        </w:tabs>
        <w:ind w:firstLine="4320"/>
        <w:rPr>
          <w:rFonts w:ascii="Arial" w:hAnsi="Arial" w:cs="Arial"/>
          <w:b/>
          <w:bCs/>
          <w:color w:val="000000"/>
          <w:sz w:val="24"/>
          <w:szCs w:val="24"/>
        </w:rPr>
      </w:pPr>
      <w:r>
        <w:rPr>
          <w:rFonts w:ascii="Arial" w:hAnsi="Arial" w:cs="Arial"/>
          <w:b/>
          <w:bCs/>
          <w:color w:val="000000"/>
          <w:sz w:val="24"/>
          <w:szCs w:val="24"/>
        </w:rPr>
        <w:t>1600 North 23</w:t>
      </w:r>
      <w:r w:rsidRPr="00F8540A">
        <w:rPr>
          <w:rFonts w:ascii="Arial" w:hAnsi="Arial" w:cs="Arial"/>
          <w:b/>
          <w:bCs/>
          <w:color w:val="000000"/>
          <w:sz w:val="24"/>
          <w:szCs w:val="24"/>
          <w:vertAlign w:val="superscript"/>
        </w:rPr>
        <w:t>rd</w:t>
      </w:r>
      <w:r>
        <w:rPr>
          <w:rFonts w:ascii="Arial" w:hAnsi="Arial" w:cs="Arial"/>
          <w:b/>
          <w:bCs/>
          <w:color w:val="000000"/>
          <w:sz w:val="24"/>
          <w:szCs w:val="24"/>
        </w:rPr>
        <w:t xml:space="preserve"> Street                                   </w:t>
      </w:r>
    </w:p>
    <w:p w:rsidR="00063776" w:rsidRDefault="00063776">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McAllen, TX  78501-6737                          </w:t>
      </w:r>
    </w:p>
    <w:p w:rsidR="00063776" w:rsidRDefault="00063776">
      <w:pPr>
        <w:tabs>
          <w:tab w:val="left" w:pos="5490"/>
        </w:tabs>
        <w:ind w:firstLine="4320"/>
        <w:rPr>
          <w:rFonts w:ascii="Arial" w:hAnsi="Arial" w:cs="Arial"/>
          <w:color w:val="000000"/>
          <w:sz w:val="24"/>
          <w:szCs w:val="24"/>
          <w:u w:val="single"/>
        </w:rPr>
      </w:pPr>
      <w:r>
        <w:rPr>
          <w:rFonts w:ascii="Arial" w:hAnsi="Arial" w:cs="Arial"/>
          <w:b/>
          <w:bCs/>
          <w:color w:val="000000"/>
          <w:sz w:val="24"/>
          <w:szCs w:val="24"/>
        </w:rPr>
        <w:t xml:space="preserve">Fed I.D. </w:t>
      </w:r>
      <w:r>
        <w:rPr>
          <w:rFonts w:ascii="Arial" w:hAnsi="Arial" w:cs="Arial"/>
          <w:b/>
          <w:bCs/>
          <w:color w:val="000000"/>
          <w:sz w:val="24"/>
          <w:szCs w:val="24"/>
          <w:u w:val="single"/>
        </w:rPr>
        <w:t>#</w:t>
      </w:r>
      <w:r>
        <w:rPr>
          <w:rFonts w:ascii="Arial" w:hAnsi="Arial" w:cs="Arial"/>
          <w:color w:val="000000"/>
          <w:sz w:val="24"/>
          <w:szCs w:val="24"/>
          <w:u w:val="single"/>
        </w:rPr>
        <w:t xml:space="preserve">  </w:t>
      </w:r>
      <w:r>
        <w:rPr>
          <w:rFonts w:ascii="Arial" w:hAnsi="Arial" w:cs="Arial"/>
          <w:b/>
          <w:bCs/>
          <w:color w:val="000000"/>
          <w:sz w:val="24"/>
          <w:szCs w:val="24"/>
          <w:u w:val="single"/>
        </w:rPr>
        <w:t>58-0660607</w:t>
      </w:r>
    </w:p>
    <w:p w:rsidR="00063776" w:rsidRDefault="00063776">
      <w:pPr>
        <w:tabs>
          <w:tab w:val="left" w:pos="5490"/>
        </w:tabs>
        <w:rPr>
          <w:rFonts w:ascii="Arial" w:hAnsi="Arial" w:cs="Arial"/>
          <w:color w:val="000000"/>
          <w:sz w:val="24"/>
          <w:szCs w:val="24"/>
        </w:rPr>
      </w:pPr>
    </w:p>
    <w:p w:rsidR="00063776" w:rsidRDefault="00063776">
      <w:pPr>
        <w:tabs>
          <w:tab w:val="left" w:pos="5490"/>
        </w:tabs>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lastRenderedPageBreak/>
        <w:t xml:space="preserve">          14.05 </w:t>
      </w:r>
      <w:r>
        <w:rPr>
          <w:rFonts w:ascii="Arial" w:hAnsi="Arial" w:cs="Arial"/>
          <w:b/>
          <w:bCs/>
          <w:color w:val="000000"/>
          <w:sz w:val="24"/>
          <w:szCs w:val="24"/>
        </w:rPr>
        <w:t xml:space="preserve">(Continued)  </w:t>
      </w:r>
      <w:r>
        <w:rPr>
          <w:rFonts w:ascii="Arial" w:hAnsi="Arial" w:cs="Arial"/>
          <w:color w:val="000000"/>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063776" w:rsidRDefault="00063776">
      <w:pPr>
        <w:tabs>
          <w:tab w:val="left" w:pos="5490"/>
        </w:tabs>
        <w:rPr>
          <w:rFonts w:ascii="Arial" w:hAnsi="Arial" w:cs="Arial"/>
          <w:color w:val="000000"/>
          <w:sz w:val="24"/>
          <w:szCs w:val="24"/>
        </w:rPr>
      </w:pP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14.06  </w:t>
      </w:r>
      <w:r>
        <w:rPr>
          <w:rFonts w:ascii="Arial" w:hAnsi="Arial" w:cs="Arial"/>
          <w:b/>
          <w:bCs/>
          <w:color w:val="000000"/>
          <w:sz w:val="24"/>
          <w:szCs w:val="24"/>
        </w:rPr>
        <w:t>Additional Documents.</w:t>
      </w:r>
      <w:r>
        <w:rPr>
          <w:rFonts w:ascii="Arial" w:hAnsi="Arial" w:cs="Arial"/>
          <w:color w:val="000000"/>
          <w:sz w:val="24"/>
          <w:szCs w:val="24"/>
        </w:rPr>
        <w:t xml:space="preserve">  The parties hereto covenant and agree that they will execute such other and further instruments and documents as are or may become necessary or convenient to effectuate and carry out the terms of this Agreement.</w:t>
      </w: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p>
    <w:p w:rsidR="00063776" w:rsidRDefault="00063776">
      <w:pPr>
        <w:tabs>
          <w:tab w:val="left" w:pos="5490"/>
        </w:tabs>
        <w:rPr>
          <w:rFonts w:ascii="Arial" w:hAnsi="Arial" w:cs="Arial"/>
          <w:color w:val="000000"/>
          <w:sz w:val="24"/>
          <w:szCs w:val="24"/>
        </w:rPr>
      </w:pP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14.07  </w:t>
      </w:r>
      <w:r>
        <w:rPr>
          <w:rFonts w:ascii="Arial" w:hAnsi="Arial" w:cs="Arial"/>
          <w:b/>
          <w:bCs/>
          <w:color w:val="000000"/>
          <w:sz w:val="24"/>
          <w:szCs w:val="24"/>
        </w:rPr>
        <w:t>Successors.</w:t>
      </w:r>
      <w:r>
        <w:rPr>
          <w:rFonts w:ascii="Arial" w:hAnsi="Arial" w:cs="Arial"/>
          <w:color w:val="000000"/>
          <w:sz w:val="24"/>
          <w:szCs w:val="24"/>
        </w:rPr>
        <w:t xml:space="preserve">  This Agreement shall be binding upon and inure to the benefit of the parties hereto and their respective heirs, executors, administrators, legal representatives, successors, and assigns where permitted by this Agreement.</w:t>
      </w:r>
    </w:p>
    <w:p w:rsidR="00063776" w:rsidRDefault="00063776">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ab/>
        <w:t xml:space="preserve">         </w:t>
      </w:r>
    </w:p>
    <w:p w:rsidR="00063776" w:rsidRDefault="00063776">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 xml:space="preserve">          14.08  </w:t>
      </w:r>
      <w:r>
        <w:rPr>
          <w:rFonts w:ascii="Arial" w:hAnsi="Arial" w:cs="Arial"/>
          <w:b/>
          <w:bCs/>
          <w:color w:val="000000"/>
          <w:sz w:val="24"/>
          <w:szCs w:val="24"/>
        </w:rPr>
        <w:t>Assignment.</w:t>
      </w:r>
      <w:r>
        <w:rPr>
          <w:rFonts w:ascii="Arial" w:hAnsi="Arial" w:cs="Arial"/>
          <w:color w:val="000000"/>
          <w:sz w:val="24"/>
          <w:szCs w:val="24"/>
        </w:rPr>
        <w:t xml:space="preserve">  This Agreement shall not be assignable by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ENTITY</w:t>
      </w:r>
      <w:r>
        <w:rPr>
          <w:rFonts w:ascii="Arial" w:hAnsi="Arial" w:cs="Arial"/>
          <w:color w:val="000000"/>
          <w:sz w:val="24"/>
          <w:szCs w:val="24"/>
        </w:rPr>
        <w:t xml:space="preserve"> may assign this Agreement without the consent of </w:t>
      </w:r>
      <w:r>
        <w:rPr>
          <w:rFonts w:ascii="Arial" w:hAnsi="Arial" w:cs="Arial"/>
          <w:b/>
          <w:bCs/>
          <w:color w:val="000000"/>
          <w:sz w:val="24"/>
          <w:szCs w:val="24"/>
        </w:rPr>
        <w:t>SUBRECIPIENT</w:t>
      </w:r>
      <w:r>
        <w:rPr>
          <w:rFonts w:ascii="Arial" w:hAnsi="Arial" w:cs="Arial"/>
          <w:color w:val="000000"/>
          <w:sz w:val="24"/>
          <w:szCs w:val="24"/>
        </w:rPr>
        <w:t>.</w:t>
      </w: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 xml:space="preserve">           14.09  </w:t>
      </w:r>
      <w:r>
        <w:rPr>
          <w:rFonts w:ascii="Arial" w:hAnsi="Arial" w:cs="Arial"/>
          <w:b/>
          <w:bCs/>
          <w:color w:val="000000"/>
          <w:sz w:val="24"/>
          <w:szCs w:val="24"/>
        </w:rPr>
        <w:t>Headings.</w:t>
      </w:r>
      <w:r>
        <w:rPr>
          <w:rFonts w:ascii="Arial" w:hAnsi="Arial" w:cs="Arial"/>
          <w:color w:val="000000"/>
          <w:sz w:val="24"/>
          <w:szCs w:val="24"/>
        </w:rPr>
        <w:t xml:space="preserve">  The headings and captions contained in this Agreement are solely for convenient reference and shall not be deemed to affect the meaning or interpretation of any provision or paragraph hereof.</w:t>
      </w:r>
    </w:p>
    <w:p w:rsidR="00063776" w:rsidRDefault="00063776">
      <w:pPr>
        <w:tabs>
          <w:tab w:val="left" w:pos="5490"/>
        </w:tabs>
        <w:rPr>
          <w:rFonts w:ascii="Arial" w:hAnsi="Arial" w:cs="Arial"/>
          <w:color w:val="000000"/>
          <w:sz w:val="24"/>
          <w:szCs w:val="24"/>
        </w:rPr>
      </w:pPr>
    </w:p>
    <w:p w:rsidR="00063776" w:rsidRDefault="00063776">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14.10  </w:t>
      </w:r>
      <w:r>
        <w:rPr>
          <w:rFonts w:ascii="Arial" w:hAnsi="Arial" w:cs="Arial"/>
          <w:b/>
          <w:bCs/>
          <w:color w:val="000000"/>
          <w:sz w:val="24"/>
          <w:szCs w:val="24"/>
        </w:rPr>
        <w:t>Gender and Number.</w:t>
      </w:r>
      <w:r>
        <w:rPr>
          <w:rFonts w:ascii="Arial" w:hAnsi="Arial" w:cs="Arial"/>
          <w:color w:val="000000"/>
          <w:sz w:val="24"/>
          <w:szCs w:val="24"/>
        </w:rPr>
        <w:t xml:space="preserve">  All pronouns used in this Agreement shall include the other gender, whether used in the masculine, feminine or neuter gender, and the singular shall include the plural whenever and as often as may be appropriate</w:t>
      </w:r>
    </w:p>
    <w:p w:rsidR="00063776" w:rsidRDefault="00063776">
      <w:pPr>
        <w:tabs>
          <w:tab w:val="left" w:pos="5490"/>
        </w:tabs>
        <w:jc w:val="both"/>
        <w:rPr>
          <w:rFonts w:ascii="Arial" w:hAnsi="Arial" w:cs="Arial"/>
          <w:color w:val="000000"/>
          <w:sz w:val="24"/>
          <w:szCs w:val="24"/>
        </w:rPr>
      </w:pPr>
    </w:p>
    <w:p w:rsidR="00063776" w:rsidRDefault="00063776" w:rsidP="009976E3">
      <w:pPr>
        <w:tabs>
          <w:tab w:val="left" w:pos="-1440"/>
          <w:tab w:val="left" w:pos="-720"/>
          <w:tab w:val="left" w:pos="0"/>
          <w:tab w:val="decimal" w:pos="720"/>
          <w:tab w:val="left" w:pos="5490"/>
        </w:tabs>
        <w:jc w:val="both"/>
        <w:rPr>
          <w:rFonts w:ascii="Arial" w:hAnsi="Arial" w:cs="Arial"/>
          <w:b/>
          <w:bCs/>
          <w:color w:val="000000"/>
          <w:sz w:val="24"/>
          <w:szCs w:val="24"/>
        </w:rPr>
      </w:pPr>
      <w:r>
        <w:rPr>
          <w:rFonts w:ascii="Arial" w:hAnsi="Arial" w:cs="Arial"/>
          <w:color w:val="000000"/>
          <w:sz w:val="24"/>
          <w:szCs w:val="24"/>
        </w:rPr>
        <w:tab/>
        <w:t xml:space="preserve">          14.11  </w:t>
      </w:r>
      <w:r>
        <w:rPr>
          <w:rFonts w:ascii="Arial" w:hAnsi="Arial" w:cs="Arial"/>
          <w:b/>
          <w:bCs/>
          <w:color w:val="000000"/>
          <w:sz w:val="24"/>
          <w:szCs w:val="24"/>
        </w:rPr>
        <w:t>Authority to Execute.</w:t>
      </w:r>
      <w:r>
        <w:rPr>
          <w:rFonts w:ascii="Arial" w:hAnsi="Arial" w:cs="Arial"/>
          <w:color w:val="000000"/>
          <w:sz w:val="24"/>
          <w:szCs w:val="24"/>
        </w:rPr>
        <w:t xml:space="preserve">  The execution and performance of this Agreement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have been duly authorized by all necessary laws, resolutions or corporate action, and this Agreement constitutes the valid and enforceable obligations of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in accordance with its terms.</w:t>
      </w:r>
    </w:p>
    <w:p w:rsidR="00063776" w:rsidRDefault="00063776">
      <w:pPr>
        <w:tabs>
          <w:tab w:val="left" w:pos="5490"/>
        </w:tabs>
        <w:jc w:val="center"/>
        <w:rPr>
          <w:rFonts w:ascii="Arial" w:hAnsi="Arial" w:cs="Arial"/>
          <w:b/>
          <w:bCs/>
          <w:color w:val="000000"/>
          <w:sz w:val="24"/>
          <w:szCs w:val="24"/>
        </w:rPr>
      </w:pPr>
    </w:p>
    <w:p w:rsidR="00063776" w:rsidRPr="00064DA4" w:rsidRDefault="00063776">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SECTION XIX</w:t>
      </w:r>
    </w:p>
    <w:p w:rsidR="00063776" w:rsidRDefault="00063776">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Participation in HMIS</w:t>
      </w:r>
    </w:p>
    <w:p w:rsidR="00063776" w:rsidRDefault="00063776">
      <w:pPr>
        <w:tabs>
          <w:tab w:val="left" w:pos="5490"/>
        </w:tabs>
        <w:jc w:val="center"/>
        <w:rPr>
          <w:rFonts w:ascii="Arial" w:hAnsi="Arial" w:cs="Arial"/>
          <w:b/>
          <w:bCs/>
          <w:color w:val="000000"/>
          <w:sz w:val="24"/>
          <w:szCs w:val="24"/>
        </w:rPr>
      </w:pPr>
    </w:p>
    <w:p w:rsidR="00063776" w:rsidRDefault="00063776" w:rsidP="00F05F8F">
      <w:pPr>
        <w:tabs>
          <w:tab w:val="left" w:pos="5490"/>
        </w:tabs>
        <w:jc w:val="both"/>
        <w:rPr>
          <w:rFonts w:ascii="Arial" w:hAnsi="Arial" w:cs="Arial"/>
          <w:b/>
          <w:bCs/>
          <w:color w:val="000000"/>
          <w:sz w:val="24"/>
          <w:szCs w:val="24"/>
        </w:rPr>
      </w:pPr>
      <w:r>
        <w:rPr>
          <w:rFonts w:ascii="Arial" w:hAnsi="Arial" w:cs="Arial"/>
          <w:color w:val="000000"/>
          <w:sz w:val="24"/>
          <w:szCs w:val="24"/>
        </w:rPr>
        <w:t xml:space="preserve">           The </w:t>
      </w:r>
      <w:r w:rsidRPr="00F84CB5">
        <w:rPr>
          <w:rFonts w:ascii="Arial" w:hAnsi="Arial" w:cs="Arial"/>
          <w:b/>
          <w:bCs/>
          <w:color w:val="000000"/>
          <w:sz w:val="24"/>
          <w:szCs w:val="24"/>
        </w:rPr>
        <w:t>SUBRECIPIENT</w:t>
      </w:r>
      <w:r>
        <w:rPr>
          <w:rFonts w:ascii="Arial" w:hAnsi="Arial" w:cs="Arial"/>
          <w:color w:val="000000"/>
          <w:sz w:val="24"/>
          <w:szCs w:val="24"/>
        </w:rPr>
        <w:t xml:space="preserve"> agrees that projects </w:t>
      </w:r>
      <w:r w:rsidRPr="00F84CB5">
        <w:rPr>
          <w:rFonts w:ascii="Arial" w:hAnsi="Arial" w:cs="Arial"/>
          <w:color w:val="000000"/>
          <w:sz w:val="24"/>
          <w:szCs w:val="24"/>
        </w:rPr>
        <w:t>receiving funding under Emergency Solutions Grant</w:t>
      </w:r>
      <w:r>
        <w:rPr>
          <w:rFonts w:ascii="Arial" w:hAnsi="Arial" w:cs="Arial"/>
          <w:color w:val="000000"/>
          <w:sz w:val="24"/>
          <w:szCs w:val="24"/>
        </w:rPr>
        <w:t>s</w:t>
      </w:r>
      <w:r w:rsidRPr="00F84CB5">
        <w:rPr>
          <w:rFonts w:ascii="Arial" w:hAnsi="Arial" w:cs="Arial"/>
          <w:color w:val="000000"/>
          <w:sz w:val="24"/>
          <w:szCs w:val="24"/>
        </w:rPr>
        <w:t xml:space="preserve"> (</w:t>
      </w:r>
      <w:r>
        <w:rPr>
          <w:rFonts w:ascii="Arial" w:hAnsi="Arial" w:cs="Arial"/>
          <w:color w:val="000000"/>
          <w:sz w:val="24"/>
          <w:szCs w:val="24"/>
        </w:rPr>
        <w:t>“</w:t>
      </w:r>
      <w:r w:rsidRPr="00F84CB5">
        <w:rPr>
          <w:rFonts w:ascii="Arial" w:hAnsi="Arial" w:cs="Arial"/>
          <w:color w:val="000000"/>
          <w:sz w:val="24"/>
          <w:szCs w:val="24"/>
        </w:rPr>
        <w:t>ESG</w:t>
      </w:r>
      <w:r>
        <w:rPr>
          <w:rFonts w:ascii="Arial" w:hAnsi="Arial" w:cs="Arial"/>
          <w:color w:val="000000"/>
          <w:sz w:val="24"/>
          <w:szCs w:val="24"/>
        </w:rPr>
        <w:t>”</w:t>
      </w:r>
      <w:r w:rsidRPr="00F84CB5">
        <w:rPr>
          <w:rFonts w:ascii="Arial" w:hAnsi="Arial" w:cs="Arial"/>
          <w:color w:val="000000"/>
          <w:sz w:val="24"/>
          <w:szCs w:val="24"/>
        </w:rPr>
        <w:t xml:space="preserve">) program </w:t>
      </w:r>
      <w:r>
        <w:rPr>
          <w:rFonts w:ascii="Arial" w:hAnsi="Arial" w:cs="Arial"/>
          <w:color w:val="000000"/>
          <w:sz w:val="24"/>
          <w:szCs w:val="24"/>
        </w:rPr>
        <w:t xml:space="preserve">will </w:t>
      </w:r>
      <w:r w:rsidRPr="00F84CB5">
        <w:rPr>
          <w:rFonts w:ascii="Arial" w:hAnsi="Arial" w:cs="Arial"/>
          <w:color w:val="000000"/>
          <w:sz w:val="24"/>
          <w:szCs w:val="24"/>
        </w:rPr>
        <w:t xml:space="preserve">participate in </w:t>
      </w:r>
      <w:r>
        <w:rPr>
          <w:rFonts w:ascii="Arial" w:hAnsi="Arial" w:cs="Arial"/>
          <w:color w:val="000000"/>
          <w:sz w:val="24"/>
          <w:szCs w:val="24"/>
        </w:rPr>
        <w:t>the H</w:t>
      </w:r>
      <w:r w:rsidRPr="00F84CB5">
        <w:rPr>
          <w:rFonts w:ascii="Arial" w:hAnsi="Arial" w:cs="Arial"/>
          <w:color w:val="000000"/>
          <w:sz w:val="24"/>
          <w:szCs w:val="24"/>
        </w:rPr>
        <w:t xml:space="preserve">omeless Management Information System (HMIS). </w:t>
      </w:r>
      <w:r>
        <w:rPr>
          <w:rFonts w:ascii="Arial" w:hAnsi="Arial" w:cs="Arial"/>
          <w:color w:val="000000"/>
          <w:sz w:val="24"/>
          <w:szCs w:val="24"/>
        </w:rPr>
        <w:t xml:space="preserve">  The </w:t>
      </w:r>
      <w:r w:rsidRPr="00B86B6A">
        <w:rPr>
          <w:rFonts w:ascii="Arial" w:hAnsi="Arial" w:cs="Arial"/>
          <w:b/>
          <w:bCs/>
          <w:color w:val="000000"/>
          <w:sz w:val="24"/>
          <w:szCs w:val="24"/>
        </w:rPr>
        <w:t xml:space="preserve">SUBRECIPIENT </w:t>
      </w:r>
      <w:r>
        <w:rPr>
          <w:rFonts w:ascii="Arial" w:hAnsi="Arial" w:cs="Arial"/>
          <w:color w:val="000000"/>
          <w:sz w:val="24"/>
          <w:szCs w:val="24"/>
        </w:rPr>
        <w:t xml:space="preserve">must ensure that data on all persons served and all activities assisted under ESG are entered into the applicable community-wide HMIS in the area in which those persons and activities are located, or a comparable database, in accordance with HUD’s standards on participation, data collection, and reporting under a local HMIS.  </w:t>
      </w:r>
      <w:r w:rsidRPr="00F84CB5">
        <w:rPr>
          <w:rFonts w:ascii="Arial" w:hAnsi="Arial" w:cs="Arial"/>
          <w:color w:val="000000"/>
          <w:sz w:val="24"/>
          <w:szCs w:val="24"/>
        </w:rPr>
        <w:t xml:space="preserve">If the </w:t>
      </w:r>
      <w:r w:rsidRPr="00452892">
        <w:rPr>
          <w:rFonts w:ascii="Arial" w:hAnsi="Arial" w:cs="Arial"/>
          <w:b/>
          <w:bCs/>
          <w:color w:val="000000"/>
          <w:sz w:val="24"/>
          <w:szCs w:val="24"/>
        </w:rPr>
        <w:t>SUBRECIPIENT</w:t>
      </w:r>
      <w:r>
        <w:rPr>
          <w:rFonts w:ascii="Arial" w:hAnsi="Arial" w:cs="Arial"/>
          <w:color w:val="000000"/>
          <w:sz w:val="24"/>
          <w:szCs w:val="24"/>
        </w:rPr>
        <w:t xml:space="preserve"> </w:t>
      </w:r>
      <w:r w:rsidRPr="00F84CB5">
        <w:rPr>
          <w:rFonts w:ascii="Arial" w:hAnsi="Arial" w:cs="Arial"/>
          <w:color w:val="000000"/>
          <w:sz w:val="24"/>
          <w:szCs w:val="24"/>
        </w:rPr>
        <w:t xml:space="preserve">is a victim service provider or a legal services provider, it may use a comparable database that collects client-level data over time (i.e., longitudinal data) and generates unduplicated aggregate reports based on the data.  Information entered into a comparable database must not be entered directly into or provide to an HMIS. </w:t>
      </w: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lastRenderedPageBreak/>
        <w:t>SECTION XX</w:t>
      </w:r>
    </w:p>
    <w:p w:rsidR="00063776" w:rsidRDefault="00063776">
      <w:pPr>
        <w:tabs>
          <w:tab w:val="left" w:pos="5490"/>
        </w:tabs>
        <w:jc w:val="center"/>
        <w:rPr>
          <w:rFonts w:ascii="Arial" w:hAnsi="Arial" w:cs="Arial"/>
          <w:color w:val="000000"/>
          <w:sz w:val="24"/>
          <w:szCs w:val="24"/>
        </w:rPr>
      </w:pPr>
      <w:r>
        <w:rPr>
          <w:rFonts w:ascii="Arial" w:hAnsi="Arial" w:cs="Arial"/>
          <w:b/>
          <w:bCs/>
          <w:color w:val="000000"/>
          <w:sz w:val="24"/>
          <w:szCs w:val="24"/>
        </w:rPr>
        <w:t>Effective Date</w:t>
      </w:r>
    </w:p>
    <w:p w:rsidR="00063776" w:rsidRDefault="00063776">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063776" w:rsidRPr="009976E3" w:rsidRDefault="00063776" w:rsidP="009976E3">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color w:val="000000"/>
          <w:sz w:val="24"/>
          <w:szCs w:val="24"/>
        </w:rPr>
      </w:pPr>
      <w:r>
        <w:rPr>
          <w:rFonts w:ascii="Arial" w:hAnsi="Arial" w:cs="Arial"/>
          <w:color w:val="000000"/>
          <w:sz w:val="24"/>
          <w:szCs w:val="24"/>
        </w:rPr>
        <w:t xml:space="preserve">The  effective  date  of  this  contract shall be the </w:t>
      </w:r>
      <w:r>
        <w:rPr>
          <w:rFonts w:ascii="Arial" w:hAnsi="Arial" w:cs="Arial"/>
          <w:b/>
          <w:bCs/>
          <w:color w:val="000000"/>
          <w:sz w:val="24"/>
          <w:szCs w:val="24"/>
          <w:u w:val="single"/>
        </w:rPr>
        <w:t xml:space="preserve">  17</w:t>
      </w:r>
      <w:r w:rsidRPr="00A01AA1">
        <w:rPr>
          <w:rFonts w:ascii="Arial" w:hAnsi="Arial" w:cs="Arial"/>
          <w:b/>
          <w:bCs/>
          <w:color w:val="000000"/>
          <w:sz w:val="24"/>
          <w:szCs w:val="24"/>
          <w:u w:val="single"/>
          <w:vertAlign w:val="superscript"/>
        </w:rPr>
        <w:t>th</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   July   </w:t>
      </w:r>
      <w:r>
        <w:rPr>
          <w:rFonts w:ascii="Arial" w:hAnsi="Arial" w:cs="Arial"/>
          <w:b/>
          <w:bCs/>
          <w:color w:val="000000"/>
          <w:sz w:val="24"/>
          <w:szCs w:val="24"/>
        </w:rPr>
        <w:t>, 20</w:t>
      </w:r>
      <w:r>
        <w:rPr>
          <w:rFonts w:ascii="Arial" w:hAnsi="Arial" w:cs="Arial"/>
          <w:b/>
          <w:bCs/>
          <w:color w:val="000000"/>
          <w:sz w:val="24"/>
          <w:szCs w:val="24"/>
          <w:u w:val="single"/>
        </w:rPr>
        <w:t>13</w:t>
      </w:r>
      <w:r>
        <w:rPr>
          <w:rFonts w:ascii="Arial" w:hAnsi="Arial" w:cs="Arial"/>
          <w:color w:val="000000"/>
          <w:sz w:val="24"/>
          <w:szCs w:val="24"/>
        </w:rPr>
        <w:t xml:space="preserve">, such date being the date the County Commissioners' Court approved entering into this Agreement with </w:t>
      </w:r>
      <w:r>
        <w:rPr>
          <w:rFonts w:ascii="Arial" w:hAnsi="Arial" w:cs="Arial"/>
          <w:b/>
          <w:bCs/>
          <w:color w:val="000000"/>
          <w:sz w:val="24"/>
          <w:szCs w:val="24"/>
        </w:rPr>
        <w:t>SUBRECIPIENT</w:t>
      </w:r>
      <w:r>
        <w:rPr>
          <w:rFonts w:ascii="Arial" w:hAnsi="Arial" w:cs="Arial"/>
          <w:color w:val="000000"/>
          <w:sz w:val="24"/>
          <w:szCs w:val="24"/>
        </w:rPr>
        <w:t xml:space="preserve">, and shall terminate on the </w:t>
      </w:r>
      <w:r>
        <w:rPr>
          <w:rFonts w:ascii="Arial" w:hAnsi="Arial" w:cs="Arial"/>
          <w:b/>
          <w:bCs/>
          <w:color w:val="000000"/>
          <w:sz w:val="24"/>
          <w:szCs w:val="24"/>
          <w:u w:val="single"/>
        </w:rPr>
        <w:t xml:space="preserve">   31</w:t>
      </w:r>
      <w:r>
        <w:rPr>
          <w:rFonts w:ascii="Arial" w:hAnsi="Arial" w:cs="Arial"/>
          <w:b/>
          <w:bCs/>
          <w:color w:val="000000"/>
          <w:sz w:val="24"/>
          <w:szCs w:val="24"/>
          <w:u w:val="single"/>
          <w:vertAlign w:val="superscript"/>
        </w:rPr>
        <w:t>st</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December     </w:t>
      </w:r>
      <w:r>
        <w:rPr>
          <w:rFonts w:ascii="Arial" w:hAnsi="Arial" w:cs="Arial"/>
          <w:b/>
          <w:bCs/>
          <w:color w:val="000000"/>
          <w:sz w:val="24"/>
          <w:szCs w:val="24"/>
        </w:rPr>
        <w:t>,   2014.    *Non-profits funding will be for a period of one  and one half (1½ ) years and a two (2) year period for the grantee (UCP).      An extension can be granted by the UCP director up to a period of 2 years.</w:t>
      </w:r>
    </w:p>
    <w:p w:rsidR="00063776" w:rsidRDefault="00063776">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i/>
          <w:iCs/>
          <w:color w:val="FF0000"/>
          <w:sz w:val="24"/>
          <w:szCs w:val="24"/>
        </w:rPr>
      </w:pPr>
    </w:p>
    <w:p w:rsidR="00063776" w:rsidRDefault="00063776">
      <w:pPr>
        <w:tabs>
          <w:tab w:val="left" w:pos="5490"/>
        </w:tabs>
        <w:ind w:left="720" w:firstLine="720"/>
        <w:jc w:val="both"/>
        <w:rPr>
          <w:rFonts w:ascii="Arial" w:hAnsi="Arial" w:cs="Arial"/>
          <w:i/>
          <w:iCs/>
          <w:color w:val="FF0000"/>
          <w:sz w:val="24"/>
          <w:szCs w:val="24"/>
        </w:rPr>
      </w:pPr>
    </w:p>
    <w:p w:rsidR="00063776" w:rsidRDefault="00063776">
      <w:pPr>
        <w:tabs>
          <w:tab w:val="left" w:pos="810"/>
          <w:tab w:val="left" w:pos="5490"/>
        </w:tabs>
        <w:ind w:left="720" w:hanging="720"/>
        <w:jc w:val="both"/>
        <w:rPr>
          <w:rFonts w:ascii="Arial" w:hAnsi="Arial" w:cs="Arial"/>
          <w:color w:val="000000"/>
          <w:sz w:val="24"/>
          <w:szCs w:val="24"/>
        </w:rPr>
      </w:pPr>
      <w:r>
        <w:rPr>
          <w:rFonts w:ascii="Arial" w:hAnsi="Arial" w:cs="Arial"/>
          <w:color w:val="000000"/>
          <w:sz w:val="24"/>
          <w:szCs w:val="24"/>
        </w:rPr>
        <w:t xml:space="preserve">Approved and signed this </w:t>
      </w:r>
      <w:r>
        <w:rPr>
          <w:rFonts w:ascii="Arial" w:hAnsi="Arial" w:cs="Arial"/>
          <w:color w:val="000000"/>
          <w:sz w:val="24"/>
          <w:szCs w:val="24"/>
          <w:u w:val="single"/>
        </w:rPr>
        <w:t xml:space="preserve">             </w:t>
      </w:r>
      <w:r>
        <w:rPr>
          <w:rFonts w:ascii="Arial" w:hAnsi="Arial" w:cs="Arial"/>
          <w:color w:val="000000"/>
          <w:sz w:val="24"/>
          <w:szCs w:val="24"/>
        </w:rPr>
        <w:t xml:space="preserve"> day of </w:t>
      </w:r>
      <w:r>
        <w:rPr>
          <w:rFonts w:ascii="Arial" w:hAnsi="Arial" w:cs="Arial"/>
          <w:color w:val="000000"/>
          <w:sz w:val="24"/>
          <w:szCs w:val="24"/>
          <w:u w:val="single"/>
        </w:rPr>
        <w:t xml:space="preserve">                            </w:t>
      </w:r>
      <w:r>
        <w:rPr>
          <w:rFonts w:ascii="Arial" w:hAnsi="Arial" w:cs="Arial"/>
          <w:color w:val="000000"/>
          <w:sz w:val="24"/>
          <w:szCs w:val="24"/>
        </w:rPr>
        <w:t xml:space="preserve">, </w:t>
      </w:r>
      <w:r w:rsidRPr="00721DB2">
        <w:rPr>
          <w:rFonts w:ascii="Arial" w:hAnsi="Arial" w:cs="Arial"/>
          <w:color w:val="000000"/>
          <w:sz w:val="24"/>
          <w:szCs w:val="24"/>
          <w:u w:val="single"/>
        </w:rPr>
        <w:t>201</w:t>
      </w:r>
      <w:r>
        <w:rPr>
          <w:rFonts w:ascii="Arial" w:hAnsi="Arial" w:cs="Arial"/>
          <w:color w:val="000000"/>
          <w:sz w:val="24"/>
          <w:szCs w:val="24"/>
          <w:u w:val="single"/>
        </w:rPr>
        <w:t>3</w:t>
      </w:r>
      <w:r>
        <w:rPr>
          <w:rFonts w:ascii="Arial" w:hAnsi="Arial" w:cs="Arial"/>
          <w:color w:val="000000"/>
          <w:sz w:val="24"/>
          <w:szCs w:val="24"/>
        </w:rPr>
        <w:t>.</w:t>
      </w: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u w:val="single"/>
        </w:rPr>
        <w:t xml:space="preserve">                                                                  </w:t>
      </w:r>
    </w:p>
    <w:p w:rsidR="00063776" w:rsidRDefault="00063776">
      <w:pPr>
        <w:tabs>
          <w:tab w:val="left" w:pos="5490"/>
        </w:tabs>
        <w:ind w:left="1440" w:firstLine="4320"/>
        <w:jc w:val="both"/>
        <w:rPr>
          <w:rFonts w:ascii="Arial" w:hAnsi="Arial" w:cs="Arial"/>
          <w:color w:val="000000"/>
          <w:sz w:val="24"/>
          <w:szCs w:val="24"/>
        </w:rPr>
      </w:pPr>
    </w:p>
    <w:p w:rsidR="00063776" w:rsidRDefault="00063776">
      <w:pPr>
        <w:tabs>
          <w:tab w:val="left" w:pos="5490"/>
        </w:tabs>
        <w:ind w:left="1440" w:firstLine="4320"/>
        <w:jc w:val="both"/>
        <w:rPr>
          <w:rFonts w:ascii="Arial" w:hAnsi="Arial" w:cs="Arial"/>
          <w:color w:val="000000"/>
          <w:sz w:val="24"/>
          <w:szCs w:val="24"/>
        </w:rPr>
      </w:pPr>
      <w:r>
        <w:rPr>
          <w:rFonts w:ascii="Arial" w:hAnsi="Arial" w:cs="Arial"/>
          <w:color w:val="000000"/>
          <w:sz w:val="24"/>
          <w:szCs w:val="24"/>
        </w:rPr>
        <w:t>_________________________</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Russ Keeney </w:t>
      </w:r>
    </w:p>
    <w:p w:rsidR="00063776" w:rsidRDefault="00063776">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t xml:space="preserve">Captain/Corps Officer           </w:t>
      </w:r>
    </w:p>
    <w:p w:rsidR="00063776" w:rsidRDefault="00063776">
      <w:pPr>
        <w:tabs>
          <w:tab w:val="left" w:pos="5490"/>
        </w:tabs>
        <w:jc w:val="both"/>
        <w:rPr>
          <w:rFonts w:ascii="Arial" w:hAnsi="Arial" w:cs="Arial"/>
          <w:b/>
          <w:bCs/>
          <w:color w:val="000000"/>
          <w:sz w:val="24"/>
          <w:szCs w:val="24"/>
        </w:rPr>
      </w:pPr>
    </w:p>
    <w:p w:rsidR="00063776" w:rsidRDefault="00063776" w:rsidP="00006163">
      <w:pPr>
        <w:tabs>
          <w:tab w:val="left" w:pos="5490"/>
        </w:tabs>
        <w:rPr>
          <w:rFonts w:ascii="Arial" w:hAnsi="Arial" w:cs="Arial"/>
          <w:b/>
          <w:bCs/>
          <w:color w:val="000000"/>
          <w:sz w:val="24"/>
          <w:szCs w:val="24"/>
        </w:rPr>
      </w:pPr>
      <w:r>
        <w:rPr>
          <w:rFonts w:ascii="Arial" w:hAnsi="Arial" w:cs="Arial"/>
          <w:b/>
          <w:bCs/>
          <w:color w:val="000000"/>
          <w:sz w:val="24"/>
          <w:szCs w:val="24"/>
        </w:rPr>
        <w:t xml:space="preserve">              Subrecipient   Firm Name:</w:t>
      </w:r>
      <w:r>
        <w:rPr>
          <w:rFonts w:ascii="Arial" w:hAnsi="Arial" w:cs="Arial"/>
          <w:color w:val="000000"/>
          <w:sz w:val="24"/>
          <w:szCs w:val="24"/>
        </w:rPr>
        <w:t xml:space="preserve">       </w:t>
      </w:r>
      <w:r>
        <w:rPr>
          <w:rFonts w:ascii="Arial" w:hAnsi="Arial" w:cs="Arial"/>
          <w:b/>
          <w:bCs/>
          <w:color w:val="000000"/>
          <w:sz w:val="24"/>
          <w:szCs w:val="24"/>
        </w:rPr>
        <w:t>The Salvation Army</w:t>
      </w:r>
      <w:r>
        <w:rPr>
          <w:rFonts w:ascii="Arial" w:hAnsi="Arial" w:cs="Arial"/>
          <w:color w:val="000000"/>
          <w:sz w:val="24"/>
          <w:szCs w:val="24"/>
        </w:rPr>
        <w:t xml:space="preserve">    </w:t>
      </w:r>
    </w:p>
    <w:p w:rsidR="00063776" w:rsidRDefault="00063776" w:rsidP="00006163">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 1600 North 23</w:t>
      </w:r>
      <w:r w:rsidRPr="00F8540A">
        <w:rPr>
          <w:rFonts w:ascii="Arial" w:hAnsi="Arial" w:cs="Arial"/>
          <w:b/>
          <w:bCs/>
          <w:color w:val="000000"/>
          <w:sz w:val="24"/>
          <w:szCs w:val="24"/>
          <w:vertAlign w:val="superscript"/>
        </w:rPr>
        <w:t>rd</w:t>
      </w:r>
      <w:r>
        <w:rPr>
          <w:rFonts w:ascii="Arial" w:hAnsi="Arial" w:cs="Arial"/>
          <w:b/>
          <w:bCs/>
          <w:color w:val="000000"/>
          <w:sz w:val="24"/>
          <w:szCs w:val="24"/>
        </w:rPr>
        <w:t xml:space="preserve"> Street                                   </w:t>
      </w:r>
    </w:p>
    <w:p w:rsidR="00063776" w:rsidRDefault="00063776" w:rsidP="00006163">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 McAllen, TX  78501-6737                          </w:t>
      </w:r>
    </w:p>
    <w:p w:rsidR="00063776" w:rsidRDefault="00063776" w:rsidP="00006163">
      <w:pPr>
        <w:tabs>
          <w:tab w:val="left" w:pos="0"/>
          <w:tab w:val="left" w:pos="5490"/>
          <w:tab w:val="left" w:pos="5760"/>
          <w:tab w:val="left" w:pos="10710"/>
        </w:tabs>
        <w:jc w:val="both"/>
        <w:rPr>
          <w:rFonts w:ascii="Arial" w:hAnsi="Arial" w:cs="Arial"/>
          <w:color w:val="000000"/>
          <w:sz w:val="24"/>
          <w:szCs w:val="24"/>
        </w:rPr>
      </w:pPr>
      <w:r>
        <w:rPr>
          <w:rFonts w:ascii="Arial" w:hAnsi="Arial" w:cs="Arial"/>
          <w:b/>
          <w:bCs/>
          <w:color w:val="000000"/>
          <w:sz w:val="24"/>
          <w:szCs w:val="24"/>
        </w:rPr>
        <w:t xml:space="preserve">                                                                         Fed I.D. </w:t>
      </w:r>
      <w:r>
        <w:rPr>
          <w:rFonts w:ascii="Arial" w:hAnsi="Arial" w:cs="Arial"/>
          <w:b/>
          <w:bCs/>
          <w:color w:val="000000"/>
          <w:sz w:val="24"/>
          <w:szCs w:val="24"/>
          <w:u w:val="single"/>
        </w:rPr>
        <w:t>#</w:t>
      </w:r>
      <w:r>
        <w:rPr>
          <w:rFonts w:ascii="Arial" w:hAnsi="Arial" w:cs="Arial"/>
          <w:color w:val="000000"/>
          <w:sz w:val="24"/>
          <w:szCs w:val="24"/>
          <w:u w:val="single"/>
        </w:rPr>
        <w:t xml:space="preserve">  </w:t>
      </w:r>
      <w:r>
        <w:rPr>
          <w:rFonts w:ascii="Arial" w:hAnsi="Arial" w:cs="Arial"/>
          <w:b/>
          <w:bCs/>
          <w:color w:val="000000"/>
          <w:sz w:val="24"/>
          <w:szCs w:val="24"/>
          <w:u w:val="single"/>
        </w:rPr>
        <w:t>58-0660607</w:t>
      </w:r>
    </w:p>
    <w:p w:rsidR="00063776" w:rsidRDefault="00063776">
      <w:pPr>
        <w:pBdr>
          <w:bottom w:val="single" w:sz="12" w:space="1" w:color="auto"/>
        </w:pBdr>
        <w:tabs>
          <w:tab w:val="left" w:pos="5490"/>
        </w:tabs>
        <w:jc w:val="both"/>
        <w:rPr>
          <w:rFonts w:ascii="Arial" w:hAnsi="Arial" w:cs="Arial"/>
          <w:b/>
          <w:bCs/>
          <w:color w:val="000000"/>
          <w:sz w:val="24"/>
          <w:szCs w:val="24"/>
        </w:rPr>
      </w:pPr>
    </w:p>
    <w:p w:rsidR="00063776" w:rsidRDefault="00063776">
      <w:pPr>
        <w:tabs>
          <w:tab w:val="left" w:pos="5490"/>
        </w:tabs>
        <w:jc w:val="both"/>
        <w:rPr>
          <w:rFonts w:ascii="Arial" w:hAnsi="Arial" w:cs="Arial"/>
          <w:b/>
          <w:bCs/>
          <w:color w:val="000000"/>
          <w:sz w:val="24"/>
          <w:szCs w:val="24"/>
        </w:rPr>
      </w:pPr>
    </w:p>
    <w:p w:rsidR="00063776" w:rsidRPr="00F05F8F" w:rsidRDefault="00063776">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STATE OF TEXAS             }</w:t>
      </w:r>
      <w:r w:rsidRPr="00F05F8F">
        <w:rPr>
          <w:rFonts w:ascii="Arial" w:hAnsi="Arial" w:cs="Arial"/>
          <w:b/>
          <w:bCs/>
          <w:color w:val="000000"/>
          <w:sz w:val="24"/>
          <w:szCs w:val="24"/>
        </w:rPr>
        <w:tab/>
      </w:r>
      <w:r w:rsidRPr="00F05F8F">
        <w:rPr>
          <w:rFonts w:ascii="Arial" w:hAnsi="Arial" w:cs="Arial"/>
          <w:b/>
          <w:bCs/>
          <w:color w:val="000000"/>
          <w:sz w:val="24"/>
          <w:szCs w:val="24"/>
        </w:rPr>
        <w:tab/>
      </w:r>
    </w:p>
    <w:p w:rsidR="00063776" w:rsidRPr="00F05F8F" w:rsidRDefault="00063776">
      <w:pPr>
        <w:tabs>
          <w:tab w:val="left" w:pos="5490"/>
        </w:tabs>
        <w:ind w:left="2880"/>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w:t>
      </w:r>
    </w:p>
    <w:p w:rsidR="00063776" w:rsidRPr="00F05F8F" w:rsidRDefault="00063776">
      <w:pPr>
        <w:tabs>
          <w:tab w:val="left" w:pos="-1440"/>
          <w:tab w:val="left" w:pos="5490"/>
        </w:tabs>
        <w:ind w:left="2880" w:hanging="2880"/>
        <w:jc w:val="both"/>
        <w:rPr>
          <w:rFonts w:ascii="Arial" w:hAnsi="Arial" w:cs="Arial"/>
          <w:color w:val="000000"/>
          <w:sz w:val="24"/>
          <w:szCs w:val="24"/>
        </w:rPr>
      </w:pPr>
      <w:r w:rsidRPr="00F05F8F">
        <w:rPr>
          <w:rFonts w:ascii="Arial" w:hAnsi="Arial" w:cs="Arial"/>
          <w:b/>
          <w:bCs/>
          <w:color w:val="000000"/>
          <w:sz w:val="24"/>
          <w:szCs w:val="24"/>
        </w:rPr>
        <w:t>COUNTY OF HIDALGO</w:t>
      </w:r>
      <w:r>
        <w:rPr>
          <w:rFonts w:ascii="Arial" w:hAnsi="Arial" w:cs="Arial"/>
          <w:b/>
          <w:bCs/>
          <w:color w:val="000000"/>
          <w:sz w:val="24"/>
          <w:szCs w:val="24"/>
        </w:rPr>
        <w:t xml:space="preserve">     }</w:t>
      </w:r>
      <w:r w:rsidRPr="00F05F8F">
        <w:rPr>
          <w:rFonts w:ascii="Arial" w:hAnsi="Arial" w:cs="Arial"/>
          <w:b/>
          <w:bCs/>
          <w:color w:val="000000"/>
          <w:sz w:val="24"/>
          <w:szCs w:val="24"/>
        </w:rPr>
        <w:tab/>
      </w:r>
      <w:r>
        <w:rPr>
          <w:rFonts w:ascii="Arial" w:hAnsi="Arial" w:cs="Arial"/>
          <w:b/>
          <w:bCs/>
          <w:color w:val="000000"/>
          <w:sz w:val="24"/>
          <w:szCs w:val="24"/>
        </w:rPr>
        <w:t xml:space="preserve"> </w:t>
      </w:r>
      <w:r w:rsidRPr="00F05F8F">
        <w:rPr>
          <w:rFonts w:ascii="Arial" w:hAnsi="Arial" w:cs="Arial"/>
          <w:b/>
          <w:bCs/>
          <w:color w:val="000000"/>
          <w:sz w:val="24"/>
          <w:szCs w:val="24"/>
        </w:rPr>
        <w:t xml:space="preserve">   </w:t>
      </w:r>
    </w:p>
    <w:p w:rsidR="00063776" w:rsidRPr="00F05F8F" w:rsidRDefault="00063776">
      <w:pPr>
        <w:tabs>
          <w:tab w:val="left" w:pos="5490"/>
        </w:tabs>
        <w:jc w:val="both"/>
        <w:rPr>
          <w:rFonts w:ascii="Arial" w:hAnsi="Arial" w:cs="Arial"/>
          <w:color w:val="000000"/>
          <w:sz w:val="24"/>
          <w:szCs w:val="24"/>
        </w:rPr>
      </w:pPr>
    </w:p>
    <w:p w:rsidR="00063776" w:rsidRPr="00F05F8F" w:rsidRDefault="00063776">
      <w:pPr>
        <w:tabs>
          <w:tab w:val="left" w:pos="5490"/>
        </w:tabs>
        <w:jc w:val="both"/>
        <w:rPr>
          <w:rFonts w:ascii="Arial" w:hAnsi="Arial" w:cs="Arial"/>
          <w:color w:val="000000"/>
          <w:sz w:val="24"/>
          <w:szCs w:val="24"/>
        </w:rPr>
      </w:pPr>
      <w:r w:rsidRPr="00F05F8F">
        <w:rPr>
          <w:rFonts w:ascii="Arial" w:hAnsi="Arial" w:cs="Arial"/>
          <w:color w:val="000000"/>
          <w:sz w:val="24"/>
          <w:szCs w:val="24"/>
          <w:u w:val="single"/>
        </w:rPr>
        <w:t xml:space="preserve">                                                                             </w:t>
      </w:r>
      <w:r w:rsidRPr="00F05F8F">
        <w:rPr>
          <w:rFonts w:ascii="Arial" w:hAnsi="Arial" w:cs="Arial"/>
          <w:color w:val="000000"/>
          <w:sz w:val="24"/>
          <w:szCs w:val="24"/>
        </w:rPr>
        <w:t>,  personally appeared before me and declared  that  he/she signed this application in the capacity designated, if  any,  and further states that, he/she has  read the above application,  and the statements therein contained are true.</w:t>
      </w:r>
    </w:p>
    <w:p w:rsidR="00063776" w:rsidRPr="00F05F8F" w:rsidRDefault="00063776">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063776" w:rsidRPr="00F05F8F" w:rsidRDefault="00063776">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Subscribed and sworn to before me this </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day of </w:t>
      </w:r>
      <w:r w:rsidRPr="00F05F8F">
        <w:rPr>
          <w:rFonts w:ascii="Arial" w:hAnsi="Arial" w:cs="Arial"/>
          <w:color w:val="000000"/>
          <w:sz w:val="24"/>
          <w:szCs w:val="24"/>
          <w:u w:val="single"/>
        </w:rPr>
        <w:t xml:space="preserve">               </w:t>
      </w:r>
      <w:r>
        <w:rPr>
          <w:rFonts w:ascii="Arial" w:hAnsi="Arial" w:cs="Arial"/>
          <w:color w:val="000000"/>
          <w:sz w:val="24"/>
          <w:szCs w:val="24"/>
          <w:u w:val="single"/>
        </w:rPr>
        <w:t>_________________</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w:t>
      </w:r>
      <w:r w:rsidRPr="00F05F8F">
        <w:rPr>
          <w:rFonts w:ascii="Arial" w:hAnsi="Arial" w:cs="Arial"/>
          <w:color w:val="000000"/>
          <w:sz w:val="24"/>
          <w:szCs w:val="24"/>
          <w:u w:val="single"/>
        </w:rPr>
        <w:t>201</w:t>
      </w:r>
      <w:r>
        <w:rPr>
          <w:rFonts w:ascii="Arial" w:hAnsi="Arial" w:cs="Arial"/>
          <w:color w:val="000000"/>
          <w:sz w:val="24"/>
          <w:szCs w:val="24"/>
          <w:u w:val="single"/>
        </w:rPr>
        <w:t>3</w:t>
      </w:r>
      <w:r w:rsidRPr="00F05F8F">
        <w:rPr>
          <w:rFonts w:ascii="Arial" w:hAnsi="Arial" w:cs="Arial"/>
          <w:color w:val="000000"/>
          <w:sz w:val="24"/>
          <w:szCs w:val="24"/>
        </w:rPr>
        <w:t>.</w:t>
      </w:r>
    </w:p>
    <w:p w:rsidR="00063776" w:rsidRPr="00F05F8F" w:rsidRDefault="00063776">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063776" w:rsidRPr="00F05F8F" w:rsidRDefault="00063776">
      <w:pPr>
        <w:tabs>
          <w:tab w:val="left" w:pos="5490"/>
        </w:tabs>
        <w:ind w:firstLine="5760"/>
        <w:jc w:val="both"/>
        <w:rPr>
          <w:rFonts w:ascii="Arial" w:hAnsi="Arial" w:cs="Arial"/>
          <w:color w:val="000000"/>
          <w:sz w:val="24"/>
          <w:szCs w:val="24"/>
        </w:rPr>
      </w:pPr>
    </w:p>
    <w:p w:rsidR="00063776" w:rsidRPr="00F05F8F" w:rsidRDefault="00063776">
      <w:pPr>
        <w:tabs>
          <w:tab w:val="left" w:pos="5490"/>
        </w:tabs>
        <w:ind w:firstLine="5760"/>
        <w:jc w:val="both"/>
        <w:rPr>
          <w:rFonts w:ascii="Arial" w:hAnsi="Arial" w:cs="Arial"/>
          <w:color w:val="000000"/>
          <w:sz w:val="24"/>
          <w:szCs w:val="24"/>
        </w:rPr>
      </w:pPr>
      <w:r w:rsidRPr="00F05F8F">
        <w:rPr>
          <w:rFonts w:ascii="Arial" w:hAnsi="Arial" w:cs="Arial"/>
          <w:color w:val="000000"/>
          <w:sz w:val="24"/>
          <w:szCs w:val="24"/>
        </w:rPr>
        <w:t xml:space="preserve">____________________________                                               </w:t>
      </w:r>
      <w:r w:rsidRPr="00F05F8F">
        <w:rPr>
          <w:rFonts w:ascii="Arial" w:hAnsi="Arial" w:cs="Arial"/>
          <w:color w:val="000000"/>
          <w:sz w:val="24"/>
          <w:szCs w:val="24"/>
        </w:rPr>
        <w:tab/>
        <w:t xml:space="preserve">        Notary </w:t>
      </w:r>
      <w:r w:rsidRPr="00F05F8F">
        <w:rPr>
          <w:rFonts w:ascii="Arial" w:hAnsi="Arial" w:cs="Arial"/>
          <w:color w:val="000000"/>
          <w:sz w:val="24"/>
          <w:szCs w:val="24"/>
        </w:rPr>
        <w:noBreakHyphen/>
        <w:t xml:space="preserve"> Signature             </w:t>
      </w:r>
    </w:p>
    <w:p w:rsidR="00063776" w:rsidRPr="00F05F8F" w:rsidRDefault="00063776">
      <w:pPr>
        <w:tabs>
          <w:tab w:val="left" w:pos="5490"/>
        </w:tabs>
        <w:jc w:val="both"/>
        <w:rPr>
          <w:rFonts w:ascii="Arial" w:hAnsi="Arial" w:cs="Arial"/>
          <w:color w:val="000000"/>
          <w:sz w:val="24"/>
          <w:szCs w:val="24"/>
        </w:rPr>
      </w:pPr>
    </w:p>
    <w:p w:rsidR="00063776" w:rsidRPr="00F05F8F" w:rsidRDefault="00063776">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 xml:space="preserve">Witness:                                                                                COUNTY OF HIDALGO       </w:t>
      </w:r>
    </w:p>
    <w:p w:rsidR="00063776" w:rsidRPr="00F05F8F" w:rsidRDefault="00063776">
      <w:pPr>
        <w:tabs>
          <w:tab w:val="left" w:pos="5490"/>
        </w:tabs>
        <w:ind w:firstLine="3600"/>
        <w:jc w:val="both"/>
        <w:rPr>
          <w:rFonts w:ascii="Arial" w:hAnsi="Arial" w:cs="Arial"/>
          <w:b/>
          <w:bCs/>
          <w:color w:val="000000"/>
          <w:sz w:val="24"/>
          <w:szCs w:val="24"/>
        </w:rPr>
      </w:pPr>
      <w:r w:rsidRPr="00F05F8F">
        <w:rPr>
          <w:rFonts w:ascii="Arial" w:hAnsi="Arial" w:cs="Arial"/>
          <w:b/>
          <w:bCs/>
          <w:color w:val="000000"/>
          <w:sz w:val="24"/>
          <w:szCs w:val="24"/>
        </w:rPr>
        <w:t xml:space="preserve">                                   URBAN COUNTY PROGRAM     </w:t>
      </w:r>
    </w:p>
    <w:p w:rsidR="00063776" w:rsidRPr="00F05F8F" w:rsidRDefault="00063776">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p>
    <w:p w:rsidR="00063776" w:rsidRPr="00F05F8F" w:rsidRDefault="00063776">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________________________</w:t>
      </w:r>
      <w:r w:rsidRPr="00F05F8F">
        <w:rPr>
          <w:rFonts w:ascii="Arial" w:hAnsi="Arial" w:cs="Arial"/>
          <w:b/>
          <w:bCs/>
          <w:color w:val="000000"/>
          <w:sz w:val="24"/>
          <w:szCs w:val="24"/>
        </w:rPr>
        <w:tab/>
      </w:r>
      <w:r w:rsidRPr="00F05F8F">
        <w:rPr>
          <w:rFonts w:ascii="Arial" w:hAnsi="Arial" w:cs="Arial"/>
          <w:b/>
          <w:bCs/>
          <w:color w:val="000000"/>
          <w:sz w:val="24"/>
          <w:szCs w:val="24"/>
        </w:rPr>
        <w:tab/>
        <w:t xml:space="preserve">   ________________________</w:t>
      </w:r>
    </w:p>
    <w:p w:rsidR="00063776" w:rsidRPr="00F05F8F" w:rsidRDefault="00063776">
      <w:pPr>
        <w:tabs>
          <w:tab w:val="left" w:pos="-1440"/>
          <w:tab w:val="left" w:pos="5490"/>
        </w:tabs>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 xml:space="preserve">                                                                                        Diana R. Serna</w:t>
      </w:r>
    </w:p>
    <w:p w:rsidR="00063776" w:rsidRPr="00F05F8F" w:rsidRDefault="00063776">
      <w:pPr>
        <w:tabs>
          <w:tab w:val="left" w:pos="-1440"/>
          <w:tab w:val="left" w:pos="5490"/>
        </w:tabs>
        <w:ind w:left="1440" w:hanging="720"/>
        <w:rPr>
          <w:rFonts w:ascii="Arial" w:hAnsi="Arial" w:cs="Arial"/>
          <w:color w:val="000000"/>
          <w:sz w:val="24"/>
          <w:szCs w:val="24"/>
        </w:rPr>
      </w:pPr>
      <w:r w:rsidRPr="00F05F8F">
        <w:rPr>
          <w:rFonts w:ascii="Arial" w:hAnsi="Arial" w:cs="Arial"/>
          <w:b/>
          <w:bCs/>
          <w:color w:val="000000"/>
          <w:sz w:val="24"/>
          <w:szCs w:val="24"/>
        </w:rPr>
        <w:t xml:space="preserve">     </w:t>
      </w:r>
      <w:r w:rsidRPr="00F05F8F">
        <w:rPr>
          <w:rFonts w:ascii="Arial" w:hAnsi="Arial" w:cs="Arial"/>
          <w:b/>
          <w:bCs/>
          <w:color w:val="000000"/>
          <w:sz w:val="24"/>
          <w:szCs w:val="24"/>
        </w:rPr>
        <w:tab/>
        <w:t xml:space="preserve">      </w:t>
      </w:r>
      <w:r>
        <w:rPr>
          <w:rFonts w:ascii="Arial" w:hAnsi="Arial" w:cs="Arial"/>
          <w:b/>
          <w:bCs/>
          <w:color w:val="000000"/>
          <w:sz w:val="24"/>
          <w:szCs w:val="24"/>
        </w:rPr>
        <w:tab/>
        <w:t xml:space="preserve">      </w:t>
      </w:r>
      <w:r w:rsidRPr="00F05F8F">
        <w:rPr>
          <w:rFonts w:ascii="Arial" w:hAnsi="Arial" w:cs="Arial"/>
          <w:b/>
          <w:bCs/>
          <w:color w:val="000000"/>
          <w:sz w:val="24"/>
          <w:szCs w:val="24"/>
        </w:rPr>
        <w:t xml:space="preserve"> UCP Executive Director</w:t>
      </w:r>
    </w:p>
    <w:p w:rsidR="00063776" w:rsidRDefault="00063776" w:rsidP="00064DA4">
      <w:pPr>
        <w:tabs>
          <w:tab w:val="left" w:pos="5490"/>
        </w:tabs>
        <w:rPr>
          <w:rFonts w:ascii="Arial" w:hAnsi="Arial" w:cs="Arial"/>
          <w:color w:val="FF0000"/>
          <w:sz w:val="28"/>
          <w:szCs w:val="28"/>
        </w:rPr>
      </w:pPr>
    </w:p>
    <w:p w:rsidR="00063776" w:rsidRPr="00D913F6" w:rsidRDefault="00063776" w:rsidP="00064DA4">
      <w:pPr>
        <w:tabs>
          <w:tab w:val="left" w:pos="5490"/>
        </w:tabs>
        <w:rPr>
          <w:rFonts w:ascii="Arial" w:hAnsi="Arial" w:cs="Arial"/>
          <w:b/>
          <w:bCs/>
          <w:color w:val="FF0000"/>
        </w:rPr>
      </w:pPr>
      <w:r>
        <w:rPr>
          <w:rFonts w:ascii="Arial" w:hAnsi="Arial" w:cs="Arial"/>
          <w:color w:val="FF0000"/>
          <w:sz w:val="28"/>
          <w:szCs w:val="28"/>
        </w:rPr>
        <w:tab/>
      </w:r>
      <w:r w:rsidRPr="00D913F6">
        <w:rPr>
          <w:rFonts w:ascii="Arial" w:hAnsi="Arial" w:cs="Arial"/>
          <w:b/>
          <w:bCs/>
          <w:color w:val="FF0000"/>
        </w:rPr>
        <w:t>APPROVED AS TO FORM</w:t>
      </w:r>
    </w:p>
    <w:p w:rsidR="00063776" w:rsidRPr="00D913F6" w:rsidRDefault="00063776" w:rsidP="00064DA4">
      <w:pPr>
        <w:tabs>
          <w:tab w:val="left" w:pos="5490"/>
        </w:tabs>
        <w:rPr>
          <w:rFonts w:ascii="Arial" w:hAnsi="Arial" w:cs="Arial"/>
          <w:b/>
          <w:bCs/>
          <w:color w:val="FF0000"/>
        </w:rPr>
      </w:pPr>
      <w:r w:rsidRPr="00D913F6">
        <w:rPr>
          <w:rFonts w:ascii="Arial" w:hAnsi="Arial" w:cs="Arial"/>
          <w:b/>
          <w:bCs/>
          <w:color w:val="FF0000"/>
        </w:rPr>
        <w:tab/>
        <w:t>Atlas &amp; Hall, L.L.P.</w:t>
      </w:r>
    </w:p>
    <w:p w:rsidR="00063776" w:rsidRPr="00D913F6" w:rsidRDefault="00063776" w:rsidP="00064DA4">
      <w:pPr>
        <w:tabs>
          <w:tab w:val="left" w:pos="5490"/>
        </w:tabs>
        <w:rPr>
          <w:rFonts w:ascii="Arial" w:hAnsi="Arial" w:cs="Arial"/>
          <w:b/>
          <w:bCs/>
          <w:color w:val="FF0000"/>
        </w:rPr>
      </w:pPr>
      <w:r w:rsidRPr="00D913F6">
        <w:rPr>
          <w:rFonts w:ascii="Arial" w:hAnsi="Arial" w:cs="Arial"/>
          <w:b/>
          <w:bCs/>
          <w:color w:val="FF0000"/>
        </w:rPr>
        <w:tab/>
        <w:t>By:  Steve Crain</w:t>
      </w:r>
    </w:p>
    <w:p w:rsidR="00063776" w:rsidRPr="00D913F6" w:rsidRDefault="00063776" w:rsidP="00064DA4">
      <w:pPr>
        <w:tabs>
          <w:tab w:val="left" w:pos="5490"/>
        </w:tabs>
        <w:rPr>
          <w:rFonts w:ascii="Arial" w:hAnsi="Arial" w:cs="Arial"/>
          <w:b/>
          <w:bCs/>
          <w:color w:val="FF0000"/>
        </w:rPr>
      </w:pPr>
      <w:r w:rsidRPr="00D913F6">
        <w:rPr>
          <w:rFonts w:ascii="Arial" w:hAnsi="Arial" w:cs="Arial"/>
          <w:b/>
          <w:bCs/>
          <w:color w:val="FF0000"/>
        </w:rPr>
        <w:tab/>
        <w:t>Date:  August 16, 2012</w:t>
      </w: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r>
        <w:rPr>
          <w:rFonts w:ascii="Arial" w:hAnsi="Arial" w:cs="Arial"/>
          <w:b/>
          <w:bCs/>
          <w:color w:val="000000"/>
          <w:sz w:val="28"/>
          <w:szCs w:val="28"/>
        </w:rPr>
        <w:t>EXHIBIT A</w:t>
      </w:r>
    </w:p>
    <w:p w:rsidR="00063776" w:rsidRDefault="00063776">
      <w:pPr>
        <w:tabs>
          <w:tab w:val="left" w:pos="5490"/>
        </w:tabs>
        <w:jc w:val="center"/>
        <w:rPr>
          <w:rFonts w:ascii="Arial" w:hAnsi="Arial" w:cs="Arial"/>
          <w:b/>
          <w:bCs/>
          <w:color w:val="000000"/>
          <w:sz w:val="24"/>
          <w:szCs w:val="24"/>
        </w:rPr>
      </w:pPr>
    </w:p>
    <w:p w:rsidR="00063776" w:rsidRDefault="00063776">
      <w:pPr>
        <w:tabs>
          <w:tab w:val="left" w:pos="5490"/>
        </w:tabs>
        <w:jc w:val="center"/>
        <w:rPr>
          <w:rFonts w:ascii="Arial" w:hAnsi="Arial" w:cs="Arial"/>
          <w:b/>
          <w:bCs/>
          <w:color w:val="000000"/>
          <w:sz w:val="28"/>
          <w:szCs w:val="28"/>
        </w:rPr>
      </w:pPr>
      <w:r>
        <w:rPr>
          <w:rFonts w:ascii="Arial" w:hAnsi="Arial" w:cs="Arial"/>
          <w:b/>
          <w:bCs/>
          <w:color w:val="000000"/>
          <w:sz w:val="28"/>
          <w:szCs w:val="28"/>
        </w:rPr>
        <w:t>STATEMENT OF WORK</w:t>
      </w:r>
    </w:p>
    <w:p w:rsidR="00063776" w:rsidRDefault="00063776" w:rsidP="00D93F62">
      <w:pPr>
        <w:jc w:val="both"/>
        <w:rPr>
          <w:rFonts w:ascii="Arial" w:hAnsi="Arial" w:cs="Arial"/>
          <w:b/>
          <w:bCs/>
          <w:sz w:val="28"/>
          <w:szCs w:val="28"/>
          <w:u w:val="single"/>
        </w:rPr>
      </w:pPr>
      <w:r>
        <w:rPr>
          <w:rFonts w:ascii="Arial" w:hAnsi="Arial" w:cs="Arial"/>
          <w:b/>
          <w:bCs/>
          <w:sz w:val="28"/>
          <w:szCs w:val="28"/>
          <w:u w:val="single"/>
        </w:rPr>
        <w:t>Emergency Shelter</w:t>
      </w:r>
    </w:p>
    <w:p w:rsidR="00063776" w:rsidRPr="00DC7294" w:rsidRDefault="00063776" w:rsidP="00D93F62">
      <w:pPr>
        <w:jc w:val="both"/>
        <w:rPr>
          <w:rFonts w:ascii="Arial" w:hAnsi="Arial" w:cs="Arial"/>
          <w:sz w:val="28"/>
          <w:szCs w:val="28"/>
        </w:rPr>
      </w:pPr>
      <w:r>
        <w:rPr>
          <w:rFonts w:ascii="Arial" w:hAnsi="Arial" w:cs="Arial"/>
          <w:sz w:val="28"/>
          <w:szCs w:val="28"/>
        </w:rPr>
        <w:t>Funds may be used for renovation of emergency shelter facilities and operation of those facilities, as well as services for the residents( including case management, child care, education, employment assistance and job training, legal, mental health, substance abuse treatment, transportation, and services for special populations.) This includes salaries for caseworkers.</w:t>
      </w:r>
    </w:p>
    <w:p w:rsidR="00063776" w:rsidRDefault="00063776">
      <w:pPr>
        <w:tabs>
          <w:tab w:val="left" w:pos="5490"/>
        </w:tabs>
        <w:jc w:val="both"/>
        <w:rPr>
          <w:rFonts w:ascii="Arial" w:hAnsi="Arial" w:cs="Arial"/>
          <w:color w:val="000000"/>
          <w:sz w:val="24"/>
          <w:szCs w:val="24"/>
        </w:rPr>
      </w:pPr>
    </w:p>
    <w:p w:rsidR="00063776" w:rsidRPr="006F28F1" w:rsidRDefault="00063776" w:rsidP="006F28F1">
      <w:pPr>
        <w:jc w:val="both"/>
        <w:rPr>
          <w:rFonts w:ascii="Arial" w:hAnsi="Arial" w:cs="Arial"/>
          <w:b/>
          <w:bCs/>
          <w:sz w:val="28"/>
          <w:szCs w:val="28"/>
          <w:u w:val="single"/>
        </w:rPr>
      </w:pPr>
      <w:r w:rsidRPr="006F28F1">
        <w:rPr>
          <w:rFonts w:ascii="Arial" w:hAnsi="Arial" w:cs="Arial"/>
          <w:b/>
          <w:bCs/>
          <w:sz w:val="28"/>
          <w:szCs w:val="28"/>
          <w:u w:val="single"/>
        </w:rPr>
        <w:t>Homeless Prevention</w:t>
      </w:r>
    </w:p>
    <w:p w:rsidR="00063776" w:rsidRDefault="00063776" w:rsidP="006F28F1">
      <w:pPr>
        <w:jc w:val="both"/>
        <w:rPr>
          <w:rFonts w:ascii="Arial" w:hAnsi="Arial" w:cs="Arial"/>
          <w:sz w:val="28"/>
          <w:szCs w:val="28"/>
        </w:rPr>
      </w:pPr>
      <w:r>
        <w:rPr>
          <w:rFonts w:ascii="Arial" w:hAnsi="Arial" w:cs="Arial"/>
          <w:sz w:val="28"/>
          <w:szCs w:val="28"/>
        </w:rPr>
        <w:t xml:space="preserve">Financial assistance includes </w:t>
      </w:r>
      <w:r w:rsidRPr="006F28F1">
        <w:rPr>
          <w:rFonts w:ascii="Arial" w:hAnsi="Arial" w:cs="Arial"/>
          <w:sz w:val="28"/>
          <w:szCs w:val="28"/>
        </w:rPr>
        <w:t xml:space="preserve">housing </w:t>
      </w:r>
      <w:r>
        <w:rPr>
          <w:rFonts w:ascii="Arial" w:hAnsi="Arial" w:cs="Arial"/>
          <w:sz w:val="28"/>
          <w:szCs w:val="28"/>
        </w:rPr>
        <w:t>s</w:t>
      </w:r>
      <w:r w:rsidRPr="006F28F1">
        <w:rPr>
          <w:rFonts w:ascii="Arial" w:hAnsi="Arial" w:cs="Arial"/>
          <w:sz w:val="28"/>
          <w:szCs w:val="28"/>
        </w:rPr>
        <w:t>tabilization services (including rental application fees, security deposits, utility deposits or payments, last month’s rent and housing search and placement activities).  Funds may also be used for short or medium-term rental assistance for those who are at risk of becoming homeless or transitioning to stable housing with a maximum limit on assistance of 24 months.</w:t>
      </w:r>
    </w:p>
    <w:p w:rsidR="00063776" w:rsidRPr="006F28F1" w:rsidRDefault="00063776" w:rsidP="006F28F1">
      <w:pPr>
        <w:jc w:val="both"/>
        <w:rPr>
          <w:rFonts w:ascii="Arial" w:hAnsi="Arial" w:cs="Arial"/>
          <w:sz w:val="28"/>
          <w:szCs w:val="28"/>
        </w:rPr>
      </w:pPr>
    </w:p>
    <w:p w:rsidR="00063776" w:rsidRPr="006F28F1" w:rsidRDefault="00063776" w:rsidP="00D93F62">
      <w:pPr>
        <w:jc w:val="both"/>
        <w:rPr>
          <w:rFonts w:ascii="Arial" w:hAnsi="Arial" w:cs="Arial"/>
          <w:b/>
          <w:bCs/>
          <w:sz w:val="28"/>
          <w:szCs w:val="28"/>
          <w:u w:val="single"/>
        </w:rPr>
      </w:pPr>
      <w:r w:rsidRPr="006F28F1">
        <w:rPr>
          <w:rFonts w:ascii="Arial" w:hAnsi="Arial" w:cs="Arial"/>
          <w:b/>
          <w:bCs/>
          <w:sz w:val="28"/>
          <w:szCs w:val="28"/>
          <w:u w:val="single"/>
        </w:rPr>
        <w:t>HMIS</w:t>
      </w:r>
    </w:p>
    <w:p w:rsidR="00063776" w:rsidRPr="006F28F1" w:rsidRDefault="00063776" w:rsidP="00D93F62">
      <w:pPr>
        <w:jc w:val="both"/>
        <w:rPr>
          <w:rFonts w:ascii="Arial" w:hAnsi="Arial" w:cs="Arial"/>
          <w:sz w:val="28"/>
          <w:szCs w:val="28"/>
        </w:rPr>
      </w:pPr>
      <w:r w:rsidRPr="006F28F1">
        <w:rPr>
          <w:rFonts w:ascii="Arial" w:hAnsi="Arial" w:cs="Arial"/>
          <w:sz w:val="28"/>
          <w:szCs w:val="28"/>
        </w:rPr>
        <w:t>Funds may be used to pay the costs for contributing data to the HMIS designated by the Continuum of Care</w:t>
      </w:r>
      <w:r>
        <w:rPr>
          <w:rFonts w:ascii="Arial" w:hAnsi="Arial" w:cs="Arial"/>
          <w:sz w:val="28"/>
          <w:szCs w:val="28"/>
        </w:rPr>
        <w:t xml:space="preserve"> or a comparable database system for client tracking when servicing battered and abused population</w:t>
      </w:r>
      <w:r w:rsidRPr="006F28F1">
        <w:rPr>
          <w:rFonts w:ascii="Arial" w:hAnsi="Arial" w:cs="Arial"/>
          <w:sz w:val="28"/>
          <w:szCs w:val="28"/>
        </w:rPr>
        <w:t xml:space="preserve"> for the area.  Eligible activities include (computer hardware, software, or equipment, technical support, office space, salaries of operators, staff training costs, and participation fees.</w:t>
      </w:r>
      <w:r>
        <w:rPr>
          <w:rFonts w:ascii="Arial" w:hAnsi="Arial" w:cs="Arial"/>
          <w:sz w:val="28"/>
          <w:szCs w:val="28"/>
        </w:rPr>
        <w:t>)</w:t>
      </w:r>
    </w:p>
    <w:p w:rsidR="00063776" w:rsidRPr="006F28F1" w:rsidRDefault="00063776" w:rsidP="006F28F1">
      <w:pPr>
        <w:jc w:val="both"/>
        <w:rPr>
          <w:rFonts w:ascii="Arial" w:hAnsi="Arial" w:cs="Arial"/>
          <w:sz w:val="28"/>
          <w:szCs w:val="28"/>
        </w:rPr>
      </w:pPr>
    </w:p>
    <w:p w:rsidR="00063776" w:rsidRPr="006F28F1" w:rsidRDefault="00063776" w:rsidP="006F28F1">
      <w:pPr>
        <w:rPr>
          <w:rFonts w:ascii="Arial" w:hAnsi="Arial" w:cs="Arial"/>
          <w:sz w:val="28"/>
          <w:szCs w:val="28"/>
        </w:rPr>
      </w:pPr>
    </w:p>
    <w:p w:rsidR="00063776" w:rsidRPr="006F28F1" w:rsidRDefault="00063776">
      <w:pPr>
        <w:tabs>
          <w:tab w:val="left" w:pos="5490"/>
        </w:tabs>
        <w:jc w:val="both"/>
        <w:rPr>
          <w:rFonts w:ascii="Arial" w:hAnsi="Arial" w:cs="Arial"/>
          <w:color w:val="000000"/>
          <w:sz w:val="28"/>
          <w:szCs w:val="28"/>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sectPr w:rsidR="00063776" w:rsidSect="00F40C9F">
          <w:endnotePr>
            <w:numFmt w:val="decimal"/>
          </w:endnotePr>
          <w:type w:val="continuous"/>
          <w:pgSz w:w="12240" w:h="15840"/>
          <w:pgMar w:top="720" w:right="720" w:bottom="720" w:left="720" w:header="994" w:footer="1080" w:gutter="0"/>
          <w:cols w:space="720"/>
          <w:noEndnote/>
          <w:docGrid w:linePitch="272"/>
        </w:sectPr>
      </w:pPr>
    </w:p>
    <w:p w:rsidR="00063776" w:rsidRDefault="00063776" w:rsidP="00FD4BD1">
      <w:pPr>
        <w:widowControl/>
        <w:autoSpaceDE/>
        <w:autoSpaceDN/>
        <w:adjustRightInd/>
        <w:jc w:val="center"/>
        <w:rPr>
          <w:rFonts w:ascii="Arial" w:hAnsi="Arial" w:cs="Arial"/>
          <w:b/>
          <w:bCs/>
          <w:sz w:val="28"/>
          <w:szCs w:val="28"/>
        </w:rPr>
      </w:pPr>
      <w:r>
        <w:rPr>
          <w:rFonts w:ascii="Arial" w:hAnsi="Arial" w:cs="Arial"/>
          <w:b/>
          <w:bCs/>
          <w:color w:val="000000"/>
          <w:sz w:val="28"/>
          <w:szCs w:val="28"/>
        </w:rPr>
        <w:lastRenderedPageBreak/>
        <w:br w:type="page"/>
      </w:r>
      <w:r>
        <w:rPr>
          <w:rFonts w:ascii="Arial" w:hAnsi="Arial" w:cs="Arial"/>
          <w:b/>
          <w:bCs/>
          <w:sz w:val="28"/>
          <w:szCs w:val="28"/>
        </w:rPr>
        <w:lastRenderedPageBreak/>
        <w:t>EXHIBIT B-1</w:t>
      </w:r>
    </w:p>
    <w:p w:rsidR="00063776" w:rsidRDefault="00063776" w:rsidP="00A336C6">
      <w:pPr>
        <w:tabs>
          <w:tab w:val="left" w:pos="5490"/>
        </w:tabs>
        <w:jc w:val="center"/>
        <w:rPr>
          <w:rFonts w:ascii="Arial" w:hAnsi="Arial" w:cs="Arial"/>
          <w:b/>
          <w:bCs/>
          <w:sz w:val="28"/>
          <w:szCs w:val="28"/>
        </w:rPr>
      </w:pPr>
      <w:r>
        <w:rPr>
          <w:rFonts w:ascii="Arial" w:hAnsi="Arial" w:cs="Arial"/>
          <w:b/>
          <w:bCs/>
          <w:sz w:val="28"/>
          <w:szCs w:val="28"/>
        </w:rPr>
        <w:t>Grant Budget</w:t>
      </w:r>
    </w:p>
    <w:p w:rsidR="00063776" w:rsidRDefault="00063776" w:rsidP="00A336C6">
      <w:pPr>
        <w:tabs>
          <w:tab w:val="left" w:pos="5490"/>
        </w:tabs>
        <w:jc w:val="center"/>
        <w:rPr>
          <w:rFonts w:ascii="Arial" w:hAnsi="Arial" w:cs="Arial"/>
          <w:sz w:val="24"/>
          <w:szCs w:val="24"/>
        </w:rPr>
      </w:pPr>
    </w:p>
    <w:p w:rsidR="00063776" w:rsidRDefault="00063776" w:rsidP="00A336C6">
      <w:pPr>
        <w:tabs>
          <w:tab w:val="left" w:pos="5490"/>
        </w:tabs>
        <w:rPr>
          <w:rFonts w:ascii="Arial" w:hAnsi="Arial" w:cs="Arial"/>
          <w:sz w:val="24"/>
          <w:szCs w:val="24"/>
        </w:rPr>
      </w:pPr>
    </w:p>
    <w:tbl>
      <w:tblPr>
        <w:tblW w:w="0" w:type="auto"/>
        <w:tblInd w:w="-118" w:type="dxa"/>
        <w:tblLayout w:type="fixed"/>
        <w:tblCellMar>
          <w:left w:w="120" w:type="dxa"/>
          <w:right w:w="120" w:type="dxa"/>
        </w:tblCellMar>
        <w:tblLook w:val="0000" w:firstRow="0" w:lastRow="0" w:firstColumn="0" w:lastColumn="0" w:noHBand="0" w:noVBand="0"/>
      </w:tblPr>
      <w:tblGrid>
        <w:gridCol w:w="6570"/>
        <w:gridCol w:w="2790"/>
      </w:tblGrid>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sz w:val="24"/>
                <w:szCs w:val="24"/>
              </w:rPr>
            </w:pPr>
          </w:p>
          <w:p w:rsidR="00063776" w:rsidRDefault="00063776" w:rsidP="00A336C6">
            <w:pPr>
              <w:tabs>
                <w:tab w:val="left" w:pos="5490"/>
              </w:tabs>
              <w:spacing w:after="58"/>
              <w:jc w:val="center"/>
              <w:rPr>
                <w:rFonts w:ascii="Arial" w:hAnsi="Arial" w:cs="Arial"/>
                <w:sz w:val="24"/>
                <w:szCs w:val="24"/>
              </w:rPr>
            </w:pPr>
            <w:r>
              <w:rPr>
                <w:rFonts w:ascii="Arial" w:hAnsi="Arial" w:cs="Arial"/>
                <w:b/>
                <w:bCs/>
                <w:sz w:val="24"/>
                <w:szCs w:val="24"/>
              </w:rPr>
              <w:t>TYPE OF EXPENDITURES</w:t>
            </w: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sz w:val="24"/>
                <w:szCs w:val="24"/>
              </w:rPr>
            </w:pPr>
          </w:p>
          <w:p w:rsidR="00063776" w:rsidRDefault="00063776" w:rsidP="00A336C6">
            <w:pPr>
              <w:tabs>
                <w:tab w:val="left" w:pos="5490"/>
              </w:tabs>
              <w:spacing w:after="58"/>
              <w:jc w:val="center"/>
              <w:rPr>
                <w:rFonts w:ascii="Arial" w:hAnsi="Arial" w:cs="Arial"/>
                <w:b/>
                <w:bCs/>
                <w:sz w:val="24"/>
                <w:szCs w:val="24"/>
              </w:rPr>
            </w:pPr>
            <w:r>
              <w:rPr>
                <w:rFonts w:ascii="Arial" w:hAnsi="Arial" w:cs="Arial"/>
                <w:b/>
                <w:bCs/>
                <w:sz w:val="24"/>
                <w:szCs w:val="24"/>
              </w:rPr>
              <w:t>BUDGETED AMOUNT</w:t>
            </w: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b/>
                <w:bCs/>
                <w:sz w:val="24"/>
                <w:szCs w:val="24"/>
              </w:rPr>
            </w:pPr>
          </w:p>
          <w:p w:rsidR="00063776" w:rsidRDefault="00063776" w:rsidP="00A336C6">
            <w:pPr>
              <w:tabs>
                <w:tab w:val="left" w:pos="5490"/>
              </w:tabs>
              <w:rPr>
                <w:rFonts w:ascii="Arial" w:hAnsi="Arial" w:cs="Arial"/>
                <w:sz w:val="24"/>
                <w:szCs w:val="24"/>
              </w:rPr>
            </w:pPr>
          </w:p>
          <w:p w:rsidR="00063776" w:rsidRDefault="00063776" w:rsidP="00A336C6">
            <w:pPr>
              <w:tabs>
                <w:tab w:val="left" w:pos="5490"/>
              </w:tabs>
              <w:rPr>
                <w:rFonts w:ascii="Arial" w:hAnsi="Arial" w:cs="Arial"/>
                <w:sz w:val="24"/>
                <w:szCs w:val="24"/>
              </w:rPr>
            </w:pPr>
            <w:r>
              <w:rPr>
                <w:rFonts w:ascii="Arial" w:hAnsi="Arial" w:cs="Arial"/>
                <w:sz w:val="24"/>
                <w:szCs w:val="24"/>
              </w:rPr>
              <w:t>As identified through the Statement of Work</w:t>
            </w:r>
          </w:p>
          <w:p w:rsidR="00063776" w:rsidRDefault="00063776"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sz w:val="24"/>
                <w:szCs w:val="24"/>
              </w:rPr>
            </w:pPr>
          </w:p>
          <w:p w:rsidR="00063776" w:rsidRDefault="00063776" w:rsidP="00A336C6">
            <w:pPr>
              <w:tabs>
                <w:tab w:val="left" w:pos="5490"/>
              </w:tabs>
              <w:spacing w:after="58"/>
              <w:rPr>
                <w:rFonts w:ascii="Arial" w:hAnsi="Arial" w:cs="Arial"/>
                <w:b/>
                <w:bCs/>
                <w:sz w:val="24"/>
                <w:szCs w:val="24"/>
              </w:rPr>
            </w:pP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Pr="007C02C4" w:rsidRDefault="00063776" w:rsidP="00A90AE1">
            <w:pPr>
              <w:tabs>
                <w:tab w:val="left" w:pos="5490"/>
              </w:tabs>
              <w:spacing w:after="58"/>
              <w:rPr>
                <w:rFonts w:ascii="Arial" w:hAnsi="Arial" w:cs="Arial"/>
                <w:b/>
                <w:bCs/>
                <w:sz w:val="24"/>
                <w:szCs w:val="24"/>
              </w:rPr>
            </w:pPr>
            <w:r w:rsidRPr="007C02C4">
              <w:rPr>
                <w:rFonts w:ascii="Arial" w:hAnsi="Arial" w:cs="Arial"/>
                <w:b/>
                <w:bCs/>
                <w:sz w:val="24"/>
                <w:szCs w:val="24"/>
              </w:rPr>
              <w:t xml:space="preserve">Homeless Prevention   </w:t>
            </w:r>
          </w:p>
          <w:p w:rsidR="00063776" w:rsidRPr="00AE3581" w:rsidRDefault="00063776" w:rsidP="00B81AF6">
            <w:pPr>
              <w:tabs>
                <w:tab w:val="left" w:pos="5490"/>
              </w:tabs>
              <w:spacing w:after="58"/>
              <w:rPr>
                <w:rFonts w:ascii="Arial" w:hAnsi="Arial" w:cs="Arial"/>
              </w:rPr>
            </w:pPr>
            <w:r>
              <w:rPr>
                <w:rFonts w:ascii="Arial" w:hAnsi="Arial" w:cs="Arial"/>
                <w:sz w:val="24"/>
                <w:szCs w:val="24"/>
              </w:rPr>
              <w:t xml:space="preserve">                   </w:t>
            </w:r>
            <w:r w:rsidRPr="00B81AF6">
              <w:rPr>
                <w:rFonts w:ascii="Arial" w:hAnsi="Arial" w:cs="Arial"/>
              </w:rPr>
              <w:t xml:space="preserve">Financial Assistance (Clients)  </w:t>
            </w:r>
            <w:r>
              <w:rPr>
                <w:rFonts w:ascii="Arial" w:hAnsi="Arial" w:cs="Arial"/>
              </w:rPr>
              <w:t xml:space="preserve">                $ 12,594.00</w:t>
            </w:r>
            <w:r w:rsidRPr="00B81AF6">
              <w:rPr>
                <w:rFonts w:ascii="Arial" w:hAnsi="Arial" w:cs="Arial"/>
              </w:rPr>
              <w:t xml:space="preserve"> </w:t>
            </w: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7162D5">
            <w:pPr>
              <w:tabs>
                <w:tab w:val="left" w:pos="5490"/>
              </w:tabs>
              <w:spacing w:after="58"/>
              <w:jc w:val="right"/>
              <w:rPr>
                <w:rFonts w:ascii="Arial" w:hAnsi="Arial" w:cs="Arial"/>
                <w:b/>
                <w:bCs/>
                <w:sz w:val="24"/>
                <w:szCs w:val="24"/>
              </w:rPr>
            </w:pPr>
          </w:p>
          <w:p w:rsidR="00063776" w:rsidRDefault="00063776" w:rsidP="007162D5">
            <w:pPr>
              <w:tabs>
                <w:tab w:val="left" w:pos="5490"/>
              </w:tabs>
              <w:spacing w:after="58"/>
              <w:jc w:val="right"/>
              <w:rPr>
                <w:rFonts w:ascii="Arial" w:hAnsi="Arial" w:cs="Arial"/>
                <w:b/>
                <w:bCs/>
                <w:sz w:val="24"/>
                <w:szCs w:val="24"/>
              </w:rPr>
            </w:pPr>
            <w:r>
              <w:rPr>
                <w:rFonts w:ascii="Arial" w:hAnsi="Arial" w:cs="Arial"/>
                <w:b/>
                <w:bCs/>
                <w:sz w:val="24"/>
                <w:szCs w:val="24"/>
              </w:rPr>
              <w:t>$12,594.00</w:t>
            </w: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after="58"/>
              <w:rPr>
                <w:rFonts w:ascii="Arial" w:hAnsi="Arial" w:cs="Arial"/>
                <w:b/>
                <w:bCs/>
                <w:sz w:val="24"/>
                <w:szCs w:val="24"/>
              </w:rPr>
            </w:pPr>
            <w:r>
              <w:rPr>
                <w:rFonts w:ascii="Arial" w:hAnsi="Arial" w:cs="Arial"/>
                <w:b/>
                <w:bCs/>
                <w:sz w:val="24"/>
                <w:szCs w:val="24"/>
              </w:rPr>
              <w:t>Emergency Shelter</w:t>
            </w:r>
          </w:p>
          <w:p w:rsidR="00063776" w:rsidRPr="00AE3581" w:rsidRDefault="00063776" w:rsidP="00A336C6">
            <w:pPr>
              <w:tabs>
                <w:tab w:val="left" w:pos="5490"/>
              </w:tabs>
              <w:spacing w:after="58"/>
              <w:rPr>
                <w:rFonts w:ascii="Arial" w:hAnsi="Arial" w:cs="Arial"/>
              </w:rPr>
            </w:pPr>
            <w:r>
              <w:rPr>
                <w:rFonts w:ascii="Arial" w:hAnsi="Arial" w:cs="Arial"/>
                <w:b/>
                <w:bCs/>
                <w:sz w:val="24"/>
                <w:szCs w:val="24"/>
              </w:rPr>
              <w:t xml:space="preserve">                   </w:t>
            </w:r>
            <w:r w:rsidRPr="00AE3581">
              <w:rPr>
                <w:rFonts w:ascii="Arial" w:hAnsi="Arial" w:cs="Arial"/>
              </w:rPr>
              <w:t xml:space="preserve">Maintenance and Operations    </w:t>
            </w:r>
            <w:r>
              <w:rPr>
                <w:rFonts w:ascii="Arial" w:hAnsi="Arial" w:cs="Arial"/>
              </w:rPr>
              <w:t xml:space="preserve">             </w:t>
            </w:r>
            <w:r w:rsidRPr="00AE3581">
              <w:rPr>
                <w:rFonts w:ascii="Arial" w:hAnsi="Arial" w:cs="Arial"/>
              </w:rPr>
              <w:t xml:space="preserve"> </w:t>
            </w:r>
            <w:r>
              <w:rPr>
                <w:rFonts w:ascii="Arial" w:hAnsi="Arial" w:cs="Arial"/>
              </w:rPr>
              <w:t xml:space="preserve"> </w:t>
            </w:r>
            <w:r w:rsidRPr="00AE3581">
              <w:rPr>
                <w:rFonts w:ascii="Arial" w:hAnsi="Arial" w:cs="Arial"/>
              </w:rPr>
              <w:t>$</w:t>
            </w:r>
            <w:r>
              <w:rPr>
                <w:rFonts w:ascii="Arial" w:hAnsi="Arial" w:cs="Arial"/>
              </w:rPr>
              <w:t xml:space="preserve">  </w:t>
            </w:r>
            <w:r w:rsidRPr="00AE3581">
              <w:rPr>
                <w:rFonts w:ascii="Arial" w:hAnsi="Arial" w:cs="Arial"/>
              </w:rPr>
              <w:t>65,537.00</w:t>
            </w: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7162D5">
            <w:pPr>
              <w:tabs>
                <w:tab w:val="left" w:pos="5490"/>
              </w:tabs>
              <w:spacing w:after="58"/>
              <w:jc w:val="right"/>
              <w:rPr>
                <w:rFonts w:ascii="Arial" w:hAnsi="Arial" w:cs="Arial"/>
                <w:b/>
                <w:bCs/>
                <w:sz w:val="24"/>
                <w:szCs w:val="24"/>
              </w:rPr>
            </w:pPr>
          </w:p>
          <w:p w:rsidR="00063776" w:rsidRDefault="00063776" w:rsidP="007162D5">
            <w:pPr>
              <w:tabs>
                <w:tab w:val="left" w:pos="5490"/>
              </w:tabs>
              <w:spacing w:after="58"/>
              <w:jc w:val="right"/>
              <w:rPr>
                <w:rFonts w:ascii="Arial" w:hAnsi="Arial" w:cs="Arial"/>
                <w:b/>
                <w:bCs/>
                <w:sz w:val="24"/>
                <w:szCs w:val="24"/>
              </w:rPr>
            </w:pPr>
            <w:r>
              <w:rPr>
                <w:rFonts w:ascii="Arial" w:hAnsi="Arial" w:cs="Arial"/>
                <w:b/>
                <w:bCs/>
                <w:sz w:val="24"/>
                <w:szCs w:val="24"/>
              </w:rPr>
              <w:t>$65,537.00</w:t>
            </w: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7162D5">
            <w:pPr>
              <w:tabs>
                <w:tab w:val="left" w:pos="5490"/>
              </w:tabs>
              <w:spacing w:after="58"/>
              <w:rPr>
                <w:rFonts w:ascii="Arial" w:hAnsi="Arial" w:cs="Arial"/>
                <w:b/>
                <w:bCs/>
                <w:sz w:val="24"/>
                <w:szCs w:val="24"/>
              </w:rPr>
            </w:pPr>
            <w:r w:rsidRPr="007C02C4">
              <w:rPr>
                <w:rFonts w:ascii="Arial" w:hAnsi="Arial" w:cs="Arial"/>
                <w:b/>
                <w:bCs/>
                <w:sz w:val="24"/>
                <w:szCs w:val="24"/>
              </w:rPr>
              <w:t>HMIS</w:t>
            </w:r>
          </w:p>
          <w:p w:rsidR="00063776" w:rsidRPr="00AE3581" w:rsidRDefault="00063776" w:rsidP="007162D5">
            <w:pPr>
              <w:tabs>
                <w:tab w:val="left" w:pos="5490"/>
              </w:tabs>
              <w:spacing w:after="58"/>
              <w:rPr>
                <w:rFonts w:ascii="Arial" w:hAnsi="Arial" w:cs="Arial"/>
              </w:rPr>
            </w:pPr>
            <w:r>
              <w:rPr>
                <w:rFonts w:ascii="Arial" w:hAnsi="Arial" w:cs="Arial"/>
                <w:b/>
                <w:bCs/>
              </w:rPr>
              <w:t xml:space="preserve">                      </w:t>
            </w:r>
            <w:r w:rsidRPr="00AE3581">
              <w:rPr>
                <w:rFonts w:ascii="Arial" w:hAnsi="Arial" w:cs="Arial"/>
              </w:rPr>
              <w:t xml:space="preserve">Data Collections </w:t>
            </w:r>
            <w:r>
              <w:rPr>
                <w:rFonts w:ascii="Arial" w:hAnsi="Arial" w:cs="Arial"/>
              </w:rPr>
              <w:t xml:space="preserve">                                       $  2,086.00</w:t>
            </w: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AE3581">
            <w:pPr>
              <w:tabs>
                <w:tab w:val="left" w:pos="5490"/>
              </w:tabs>
              <w:spacing w:after="58"/>
              <w:rPr>
                <w:rFonts w:ascii="Arial" w:hAnsi="Arial" w:cs="Arial"/>
                <w:b/>
                <w:bCs/>
                <w:sz w:val="24"/>
                <w:szCs w:val="24"/>
              </w:rPr>
            </w:pPr>
          </w:p>
          <w:p w:rsidR="00063776" w:rsidRDefault="00063776" w:rsidP="00AE3581">
            <w:pPr>
              <w:tabs>
                <w:tab w:val="left" w:pos="5490"/>
              </w:tabs>
              <w:spacing w:after="58"/>
              <w:jc w:val="right"/>
              <w:rPr>
                <w:rFonts w:ascii="Arial" w:hAnsi="Arial" w:cs="Arial"/>
                <w:b/>
                <w:bCs/>
                <w:sz w:val="24"/>
                <w:szCs w:val="24"/>
              </w:rPr>
            </w:pPr>
            <w:r>
              <w:rPr>
                <w:rFonts w:ascii="Arial" w:hAnsi="Arial" w:cs="Arial"/>
                <w:b/>
                <w:bCs/>
                <w:sz w:val="24"/>
                <w:szCs w:val="24"/>
              </w:rPr>
              <w:t>$2,086.00</w:t>
            </w: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7162D5">
            <w:pPr>
              <w:tabs>
                <w:tab w:val="left" w:pos="5490"/>
              </w:tabs>
              <w:spacing w:after="58"/>
              <w:jc w:val="right"/>
              <w:rPr>
                <w:rFonts w:ascii="Arial" w:hAnsi="Arial" w:cs="Arial"/>
                <w:b/>
                <w:bCs/>
                <w:sz w:val="24"/>
                <w:szCs w:val="24"/>
              </w:rPr>
            </w:pPr>
            <w:r>
              <w:rPr>
                <w:rFonts w:ascii="Arial" w:hAnsi="Arial" w:cs="Arial"/>
                <w:b/>
                <w:bCs/>
                <w:sz w:val="24"/>
                <w:szCs w:val="24"/>
              </w:rPr>
              <w:t xml:space="preserve">      </w:t>
            </w: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b/>
                <w:bCs/>
                <w:sz w:val="24"/>
                <w:szCs w:val="24"/>
              </w:rPr>
            </w:pPr>
          </w:p>
          <w:p w:rsidR="00063776" w:rsidRDefault="00063776"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sz w:val="24"/>
                <w:szCs w:val="24"/>
              </w:rPr>
            </w:pPr>
          </w:p>
          <w:p w:rsidR="00063776" w:rsidRDefault="00063776" w:rsidP="00A336C6">
            <w:pPr>
              <w:tabs>
                <w:tab w:val="left" w:pos="5490"/>
              </w:tabs>
              <w:spacing w:after="58"/>
              <w:rPr>
                <w:rFonts w:ascii="Arial" w:hAnsi="Arial" w:cs="Arial"/>
                <w:b/>
                <w:bCs/>
                <w:sz w:val="24"/>
                <w:szCs w:val="24"/>
              </w:rPr>
            </w:pP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sz w:val="24"/>
                <w:szCs w:val="24"/>
              </w:rPr>
            </w:pPr>
          </w:p>
          <w:p w:rsidR="00063776" w:rsidRDefault="00063776" w:rsidP="00A336C6">
            <w:pPr>
              <w:tabs>
                <w:tab w:val="left" w:pos="5490"/>
              </w:tabs>
              <w:spacing w:after="58"/>
              <w:rPr>
                <w:rFonts w:ascii="Arial" w:hAnsi="Arial" w:cs="Arial"/>
                <w:b/>
                <w:bCs/>
                <w:sz w:val="24"/>
                <w:szCs w:val="24"/>
              </w:rPr>
            </w:pP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sz w:val="24"/>
                <w:szCs w:val="24"/>
              </w:rPr>
            </w:pPr>
          </w:p>
          <w:p w:rsidR="00063776" w:rsidRDefault="00063776" w:rsidP="00A336C6">
            <w:pPr>
              <w:tabs>
                <w:tab w:val="left" w:pos="5490"/>
              </w:tabs>
              <w:spacing w:after="58"/>
              <w:rPr>
                <w:rFonts w:ascii="Arial" w:hAnsi="Arial" w:cs="Arial"/>
                <w:b/>
                <w:bCs/>
                <w:sz w:val="24"/>
                <w:szCs w:val="24"/>
              </w:rPr>
            </w:pPr>
          </w:p>
        </w:tc>
      </w:tr>
      <w:tr w:rsidR="00063776">
        <w:tc>
          <w:tcPr>
            <w:tcW w:w="657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b/>
                <w:bCs/>
                <w:sz w:val="24"/>
                <w:szCs w:val="24"/>
              </w:rPr>
            </w:pPr>
          </w:p>
          <w:p w:rsidR="00063776" w:rsidRDefault="00063776" w:rsidP="00A336C6">
            <w:pPr>
              <w:tabs>
                <w:tab w:val="left" w:pos="5490"/>
              </w:tabs>
              <w:spacing w:after="58"/>
              <w:rPr>
                <w:rFonts w:ascii="Arial" w:hAnsi="Arial" w:cs="Arial"/>
                <w:sz w:val="24"/>
                <w:szCs w:val="24"/>
              </w:rPr>
            </w:pPr>
            <w:r>
              <w:rPr>
                <w:rFonts w:ascii="Arial" w:hAnsi="Arial" w:cs="Arial"/>
                <w:b/>
                <w:bCs/>
                <w:sz w:val="24"/>
                <w:szCs w:val="24"/>
              </w:rPr>
              <w:t>TOTAL GRANT BUDGET:</w:t>
            </w:r>
          </w:p>
        </w:tc>
        <w:tc>
          <w:tcPr>
            <w:tcW w:w="279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sz w:val="24"/>
                <w:szCs w:val="24"/>
              </w:rPr>
            </w:pPr>
          </w:p>
          <w:p w:rsidR="00063776" w:rsidRDefault="00063776" w:rsidP="007162D5">
            <w:pPr>
              <w:tabs>
                <w:tab w:val="left" w:pos="5490"/>
              </w:tabs>
              <w:spacing w:after="58"/>
              <w:jc w:val="right"/>
              <w:rPr>
                <w:rFonts w:ascii="Arial" w:hAnsi="Arial" w:cs="Arial"/>
                <w:b/>
                <w:bCs/>
                <w:sz w:val="24"/>
                <w:szCs w:val="24"/>
              </w:rPr>
            </w:pPr>
            <w:r>
              <w:rPr>
                <w:rFonts w:ascii="Arial" w:hAnsi="Arial" w:cs="Arial"/>
                <w:b/>
                <w:bCs/>
                <w:sz w:val="24"/>
                <w:szCs w:val="24"/>
              </w:rPr>
              <w:t>$  80,217.00</w:t>
            </w:r>
          </w:p>
        </w:tc>
      </w:tr>
    </w:tbl>
    <w:p w:rsidR="00063776" w:rsidRDefault="00063776" w:rsidP="00A336C6">
      <w:pPr>
        <w:tabs>
          <w:tab w:val="left" w:pos="5490"/>
        </w:tabs>
        <w:rPr>
          <w:rFonts w:ascii="Arial" w:hAnsi="Arial" w:cs="Arial"/>
          <w:sz w:val="24"/>
          <w:szCs w:val="24"/>
        </w:rPr>
      </w:pPr>
    </w:p>
    <w:p w:rsidR="00063776" w:rsidRDefault="00063776" w:rsidP="00A336C6">
      <w:pPr>
        <w:tabs>
          <w:tab w:val="left" w:pos="5490"/>
        </w:tabs>
        <w:rPr>
          <w:rFonts w:ascii="Arial" w:hAnsi="Arial" w:cs="Arial"/>
          <w:sz w:val="24"/>
          <w:szCs w:val="24"/>
        </w:rPr>
      </w:pPr>
    </w:p>
    <w:p w:rsidR="00063776" w:rsidRDefault="00063776" w:rsidP="00A336C6">
      <w:pPr>
        <w:tabs>
          <w:tab w:val="left" w:pos="5490"/>
        </w:tabs>
        <w:rPr>
          <w:rFonts w:ascii="Arial" w:hAnsi="Arial" w:cs="Arial"/>
          <w:sz w:val="24"/>
          <w:szCs w:val="24"/>
        </w:rPr>
      </w:pPr>
    </w:p>
    <w:p w:rsidR="00063776" w:rsidRDefault="00063776" w:rsidP="00A336C6">
      <w:pPr>
        <w:tabs>
          <w:tab w:val="left" w:pos="5490"/>
        </w:tabs>
        <w:rPr>
          <w:rFonts w:ascii="Arial" w:hAnsi="Arial" w:cs="Arial"/>
          <w:b/>
          <w:bCs/>
          <w:sz w:val="28"/>
          <w:szCs w:val="28"/>
        </w:rPr>
        <w:sectPr w:rsidR="00063776" w:rsidSect="00F40C9F">
          <w:endnotePr>
            <w:numFmt w:val="decimal"/>
          </w:endnotePr>
          <w:type w:val="continuous"/>
          <w:pgSz w:w="12240" w:h="15840"/>
          <w:pgMar w:top="720" w:right="720" w:bottom="720" w:left="720" w:header="990" w:footer="1152" w:gutter="0"/>
          <w:cols w:space="720"/>
          <w:noEndnote/>
          <w:docGrid w:linePitch="272"/>
        </w:sectPr>
      </w:pPr>
    </w:p>
    <w:p w:rsidR="00063776" w:rsidRDefault="00063776" w:rsidP="00A336C6">
      <w:pPr>
        <w:tabs>
          <w:tab w:val="left" w:pos="5490"/>
        </w:tabs>
        <w:rPr>
          <w:rFonts w:ascii="Arial" w:hAnsi="Arial" w:cs="Arial"/>
          <w:b/>
          <w:bCs/>
          <w:sz w:val="28"/>
          <w:szCs w:val="28"/>
        </w:rPr>
      </w:pPr>
    </w:p>
    <w:p w:rsidR="00063776" w:rsidRDefault="00063776" w:rsidP="00A336C6">
      <w:pPr>
        <w:tabs>
          <w:tab w:val="left" w:pos="5490"/>
        </w:tabs>
        <w:rPr>
          <w:rFonts w:ascii="Arial" w:hAnsi="Arial" w:cs="Arial"/>
          <w:b/>
          <w:bCs/>
          <w:sz w:val="28"/>
          <w:szCs w:val="28"/>
        </w:rPr>
      </w:pPr>
    </w:p>
    <w:p w:rsidR="00063776" w:rsidRDefault="00063776">
      <w:pPr>
        <w:widowControl/>
        <w:autoSpaceDE/>
        <w:autoSpaceDN/>
        <w:adjustRightInd/>
        <w:rPr>
          <w:rFonts w:ascii="Arial" w:hAnsi="Arial" w:cs="Arial"/>
          <w:b/>
          <w:bCs/>
          <w:color w:val="000000"/>
          <w:sz w:val="28"/>
          <w:szCs w:val="28"/>
        </w:rPr>
      </w:pPr>
    </w:p>
    <w:p w:rsidR="00063776" w:rsidRDefault="00063776">
      <w:pPr>
        <w:widowControl/>
        <w:autoSpaceDE/>
        <w:autoSpaceDN/>
        <w:adjustRightInd/>
        <w:rPr>
          <w:rFonts w:ascii="Arial" w:hAnsi="Arial" w:cs="Arial"/>
          <w:b/>
          <w:bCs/>
          <w:color w:val="000000"/>
          <w:sz w:val="28"/>
          <w:szCs w:val="28"/>
        </w:rPr>
      </w:pPr>
      <w:r>
        <w:rPr>
          <w:rFonts w:ascii="Arial" w:hAnsi="Arial" w:cs="Arial"/>
          <w:b/>
          <w:bCs/>
          <w:color w:val="000000"/>
          <w:sz w:val="28"/>
          <w:szCs w:val="28"/>
        </w:rPr>
        <w:br w:type="page"/>
      </w:r>
    </w:p>
    <w:p w:rsidR="00063776" w:rsidRPr="00FD4BD1" w:rsidRDefault="00063776" w:rsidP="00A336C6">
      <w:pPr>
        <w:tabs>
          <w:tab w:val="left" w:pos="5490"/>
        </w:tabs>
        <w:jc w:val="center"/>
        <w:rPr>
          <w:rFonts w:ascii="Arial" w:hAnsi="Arial" w:cs="Arial"/>
          <w:b/>
          <w:bCs/>
          <w:sz w:val="28"/>
          <w:szCs w:val="28"/>
        </w:rPr>
      </w:pPr>
      <w:r w:rsidRPr="00FD4BD1">
        <w:rPr>
          <w:rFonts w:ascii="Arial" w:hAnsi="Arial" w:cs="Arial"/>
          <w:b/>
          <w:bCs/>
          <w:sz w:val="28"/>
          <w:szCs w:val="28"/>
        </w:rPr>
        <w:t>EXHIBIT B-2</w:t>
      </w:r>
    </w:p>
    <w:p w:rsidR="00063776" w:rsidRPr="00FD4BD1" w:rsidRDefault="00063776" w:rsidP="00A336C6">
      <w:pPr>
        <w:tabs>
          <w:tab w:val="left" w:pos="5490"/>
        </w:tabs>
        <w:jc w:val="center"/>
        <w:rPr>
          <w:rFonts w:ascii="Arial" w:hAnsi="Arial" w:cs="Arial"/>
          <w:b/>
          <w:bCs/>
          <w:sz w:val="28"/>
          <w:szCs w:val="28"/>
        </w:rPr>
      </w:pPr>
      <w:r w:rsidRPr="00FD4BD1">
        <w:rPr>
          <w:rFonts w:ascii="Arial" w:hAnsi="Arial" w:cs="Arial"/>
          <w:b/>
          <w:bCs/>
          <w:sz w:val="28"/>
          <w:szCs w:val="28"/>
        </w:rPr>
        <w:t>PAYMENT SCHEDULE</w:t>
      </w:r>
    </w:p>
    <w:p w:rsidR="00063776" w:rsidRDefault="00063776" w:rsidP="00A336C6">
      <w:pPr>
        <w:tabs>
          <w:tab w:val="left" w:pos="5490"/>
        </w:tabs>
        <w:jc w:val="center"/>
        <w:rPr>
          <w:rFonts w:ascii="Arial" w:hAnsi="Arial" w:cs="Arial"/>
          <w:b/>
          <w:bCs/>
          <w:sz w:val="28"/>
          <w:szCs w:val="28"/>
        </w:rPr>
      </w:pPr>
    </w:p>
    <w:p w:rsidR="00063776" w:rsidRDefault="00063776" w:rsidP="00A336C6">
      <w:pPr>
        <w:tabs>
          <w:tab w:val="left" w:pos="5490"/>
        </w:tabs>
        <w:jc w:val="center"/>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430"/>
        <w:gridCol w:w="2520"/>
        <w:gridCol w:w="5310"/>
      </w:tblGrid>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120" w:lineRule="exact"/>
              <w:rPr>
                <w:rFonts w:ascii="Arial" w:hAnsi="Arial" w:cs="Arial"/>
                <w:b/>
                <w:bCs/>
                <w:sz w:val="22"/>
                <w:szCs w:val="22"/>
              </w:rPr>
            </w:pPr>
          </w:p>
          <w:p w:rsidR="00063776" w:rsidRPr="008A0472" w:rsidRDefault="00063776" w:rsidP="00A336C6">
            <w:pPr>
              <w:tabs>
                <w:tab w:val="left" w:pos="5490"/>
              </w:tabs>
              <w:jc w:val="center"/>
              <w:rPr>
                <w:rFonts w:ascii="Arial" w:hAnsi="Arial" w:cs="Arial"/>
                <w:b/>
                <w:bCs/>
                <w:sz w:val="22"/>
                <w:szCs w:val="22"/>
              </w:rPr>
            </w:pPr>
            <w:r w:rsidRPr="008A0472">
              <w:rPr>
                <w:rFonts w:ascii="Arial" w:hAnsi="Arial" w:cs="Arial"/>
                <w:b/>
                <w:bCs/>
                <w:sz w:val="22"/>
                <w:szCs w:val="22"/>
              </w:rPr>
              <w:t>20</w:t>
            </w:r>
            <w:r>
              <w:rPr>
                <w:rFonts w:ascii="Arial" w:hAnsi="Arial" w:cs="Arial"/>
                <w:b/>
                <w:bCs/>
                <w:sz w:val="22"/>
                <w:szCs w:val="22"/>
                <w:u w:val="single"/>
              </w:rPr>
              <w:t>13</w:t>
            </w:r>
            <w:r w:rsidRPr="008A0472">
              <w:rPr>
                <w:rFonts w:ascii="Arial" w:hAnsi="Arial" w:cs="Arial"/>
                <w:b/>
                <w:bCs/>
                <w:sz w:val="22"/>
                <w:szCs w:val="22"/>
                <w:u w:val="single"/>
              </w:rPr>
              <w:t xml:space="preserve"> </w:t>
            </w:r>
            <w:r w:rsidRPr="008A0472">
              <w:rPr>
                <w:rFonts w:ascii="Arial" w:hAnsi="Arial" w:cs="Arial"/>
                <w:b/>
                <w:bCs/>
                <w:sz w:val="22"/>
                <w:szCs w:val="22"/>
              </w:rPr>
              <w:t xml:space="preserve"> - 201</w:t>
            </w:r>
            <w:r>
              <w:rPr>
                <w:rFonts w:ascii="Arial" w:hAnsi="Arial" w:cs="Arial"/>
                <w:b/>
                <w:bCs/>
                <w:sz w:val="22"/>
                <w:szCs w:val="22"/>
              </w:rPr>
              <w:t>4</w:t>
            </w:r>
            <w:r w:rsidRPr="008A0472">
              <w:rPr>
                <w:rFonts w:ascii="Arial" w:hAnsi="Arial" w:cs="Arial"/>
                <w:b/>
                <w:bCs/>
                <w:sz w:val="22"/>
                <w:szCs w:val="22"/>
                <w:u w:val="single"/>
              </w:rPr>
              <w:t xml:space="preserve">     </w:t>
            </w:r>
          </w:p>
          <w:p w:rsidR="00063776" w:rsidRPr="008A0472" w:rsidRDefault="00063776"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For the Months of...</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120" w:lineRule="exact"/>
              <w:rPr>
                <w:rFonts w:ascii="Arial" w:hAnsi="Arial" w:cs="Arial"/>
                <w:b/>
                <w:bCs/>
                <w:sz w:val="22"/>
                <w:szCs w:val="22"/>
              </w:rPr>
            </w:pPr>
          </w:p>
          <w:p w:rsidR="00063776" w:rsidRPr="008A0472" w:rsidRDefault="00063776"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Estimated Amount of Expenditures</w:t>
            </w:r>
          </w:p>
        </w:tc>
        <w:tc>
          <w:tcPr>
            <w:tcW w:w="531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120" w:lineRule="exact"/>
              <w:rPr>
                <w:rFonts w:ascii="Arial" w:hAnsi="Arial" w:cs="Arial"/>
                <w:b/>
                <w:bCs/>
                <w:sz w:val="22"/>
                <w:szCs w:val="22"/>
              </w:rPr>
            </w:pPr>
          </w:p>
          <w:p w:rsidR="00063776" w:rsidRPr="008A0472" w:rsidRDefault="00063776" w:rsidP="00A336C6">
            <w:pPr>
              <w:tabs>
                <w:tab w:val="left" w:pos="5490"/>
              </w:tabs>
              <w:jc w:val="center"/>
              <w:rPr>
                <w:rFonts w:ascii="Arial" w:hAnsi="Arial" w:cs="Arial"/>
                <w:b/>
                <w:bCs/>
                <w:sz w:val="22"/>
                <w:szCs w:val="22"/>
              </w:rPr>
            </w:pPr>
            <w:r w:rsidRPr="008A0472">
              <w:rPr>
                <w:rFonts w:ascii="Arial" w:hAnsi="Arial" w:cs="Arial"/>
                <w:b/>
                <w:bCs/>
                <w:sz w:val="22"/>
                <w:szCs w:val="22"/>
              </w:rPr>
              <w:t>Type of</w:t>
            </w:r>
          </w:p>
          <w:p w:rsidR="00063776" w:rsidRPr="008A0472" w:rsidRDefault="00063776"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Budgeted Expenditures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July 2013</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B71535">
            <w:pPr>
              <w:tabs>
                <w:tab w:val="left" w:pos="5490"/>
              </w:tabs>
              <w:spacing w:after="58"/>
              <w:jc w:val="right"/>
              <w:rPr>
                <w:rFonts w:ascii="Arial" w:hAnsi="Arial" w:cs="Arial"/>
                <w:b/>
                <w:bCs/>
              </w:rPr>
            </w:pPr>
            <w:r>
              <w:rPr>
                <w:rFonts w:ascii="Arial" w:hAnsi="Arial" w:cs="Arial"/>
                <w:b/>
                <w:bCs/>
              </w:rPr>
              <w:t>0.00</w:t>
            </w:r>
          </w:p>
        </w:tc>
        <w:tc>
          <w:tcPr>
            <w:tcW w:w="531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rPr>
                <w:rFonts w:ascii="Arial" w:hAnsi="Arial" w:cs="Arial"/>
                <w:b/>
                <w:bCs/>
              </w:rPr>
            </w:pP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Aug. 2013</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B71535">
            <w:pPr>
              <w:tabs>
                <w:tab w:val="left" w:pos="5490"/>
              </w:tabs>
              <w:spacing w:after="58"/>
              <w:jc w:val="right"/>
              <w:rPr>
                <w:rFonts w:ascii="Arial" w:hAnsi="Arial" w:cs="Arial"/>
                <w:b/>
                <w:bCs/>
              </w:rPr>
            </w:pPr>
            <w:r>
              <w:rPr>
                <w:rFonts w:ascii="Arial" w:hAnsi="Arial" w:cs="Arial"/>
                <w:b/>
                <w:bCs/>
              </w:rPr>
              <w:t>0.00</w:t>
            </w:r>
          </w:p>
        </w:tc>
        <w:tc>
          <w:tcPr>
            <w:tcW w:w="531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rPr>
                <w:rFonts w:ascii="Arial" w:hAnsi="Arial" w:cs="Arial"/>
                <w:b/>
                <w:bCs/>
              </w:rPr>
            </w:pP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Sept. 2013</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B71535">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FC7A40" w:rsidRDefault="00063776" w:rsidP="00842301">
            <w:pPr>
              <w:rPr>
                <w:rFonts w:ascii="Arial" w:hAnsi="Arial" w:cs="Arial"/>
                <w:b/>
                <w:bCs/>
              </w:rPr>
            </w:pPr>
            <w:r>
              <w:rPr>
                <w:rFonts w:ascii="Arial" w:hAnsi="Arial" w:cs="Arial"/>
                <w:b/>
                <w:bCs/>
              </w:rPr>
              <w:t xml:space="preserve">Emergency Shelter, </w:t>
            </w:r>
            <w:r w:rsidRPr="00FC7A40">
              <w:rPr>
                <w:rFonts w:ascii="Arial" w:hAnsi="Arial" w:cs="Arial"/>
                <w:b/>
                <w:bCs/>
              </w:rPr>
              <w:t>Homeless Prevention</w:t>
            </w:r>
            <w:r>
              <w:rPr>
                <w:rFonts w:ascii="Arial" w:hAnsi="Arial" w:cs="Arial"/>
                <w:b/>
                <w:bCs/>
              </w:rPr>
              <w:t>, HMIS</w:t>
            </w:r>
          </w:p>
        </w:tc>
      </w:tr>
      <w:tr w:rsidR="00063776">
        <w:trPr>
          <w:trHeight w:val="316"/>
        </w:trPr>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Oct. 2013</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FC7A40" w:rsidRDefault="00063776" w:rsidP="00842301">
            <w:pPr>
              <w:rPr>
                <w:rFonts w:ascii="Arial" w:hAnsi="Arial" w:cs="Arial"/>
                <w:b/>
                <w:bCs/>
              </w:rPr>
            </w:pPr>
            <w:r>
              <w:rPr>
                <w:rFonts w:ascii="Arial" w:hAnsi="Arial" w:cs="Arial"/>
                <w:b/>
                <w:bCs/>
              </w:rPr>
              <w:t xml:space="preserve">Emergency Shelter,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Nov. 2013</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Dec. 2013</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Jan.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Feb.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March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April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May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June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rPr>
          <w:trHeight w:val="244"/>
        </w:trPr>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July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rPr>
          <w:trHeight w:val="244"/>
        </w:trPr>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Aug.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5,013.56</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Sept.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5,013.57</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Oct.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5,013.57</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Nov.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5,013.57</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Dec. 2014</w:t>
            </w:r>
          </w:p>
        </w:tc>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9874A0">
            <w:pPr>
              <w:tabs>
                <w:tab w:val="left" w:pos="5490"/>
              </w:tabs>
              <w:spacing w:after="58"/>
              <w:jc w:val="right"/>
              <w:rPr>
                <w:rFonts w:ascii="Arial" w:hAnsi="Arial" w:cs="Arial"/>
                <w:b/>
                <w:bCs/>
              </w:rPr>
            </w:pPr>
            <w:r>
              <w:rPr>
                <w:rFonts w:ascii="Arial" w:hAnsi="Arial" w:cs="Arial"/>
                <w:b/>
                <w:bCs/>
              </w:rPr>
              <w:t>5,013.57</w:t>
            </w:r>
          </w:p>
        </w:tc>
        <w:tc>
          <w:tcPr>
            <w:tcW w:w="5310" w:type="dxa"/>
            <w:tcBorders>
              <w:top w:val="single" w:sz="6" w:space="0" w:color="000000"/>
              <w:left w:val="single" w:sz="6" w:space="0" w:color="000000"/>
              <w:bottom w:val="single" w:sz="6" w:space="0" w:color="000000"/>
              <w:right w:val="single" w:sz="6" w:space="0" w:color="000000"/>
            </w:tcBorders>
          </w:tcPr>
          <w:p w:rsidR="00063776" w:rsidRPr="004B3F37" w:rsidRDefault="00063776" w:rsidP="00B85C69">
            <w:pPr>
              <w:rPr>
                <w:rFonts w:ascii="Arial" w:hAnsi="Arial" w:cs="Arial"/>
                <w:b/>
                <w:bCs/>
              </w:rPr>
            </w:pPr>
            <w:r w:rsidRPr="004B3F37">
              <w:rPr>
                <w:rFonts w:ascii="Arial" w:hAnsi="Arial" w:cs="Arial"/>
                <w:b/>
                <w:bCs/>
              </w:rPr>
              <w:t>Emergency Shelter</w:t>
            </w:r>
            <w:r>
              <w:rPr>
                <w:rFonts w:ascii="Arial" w:hAnsi="Arial" w:cs="Arial"/>
                <w:b/>
                <w:bCs/>
              </w:rPr>
              <w:t xml:space="preserve">, </w:t>
            </w:r>
            <w:r w:rsidRPr="00FC7A40">
              <w:rPr>
                <w:rFonts w:ascii="Arial" w:hAnsi="Arial" w:cs="Arial"/>
                <w:b/>
                <w:bCs/>
              </w:rPr>
              <w:t>Homeless Prevention</w:t>
            </w:r>
            <w:r>
              <w:rPr>
                <w:rFonts w:ascii="Arial" w:hAnsi="Arial" w:cs="Arial"/>
                <w:b/>
                <w:bCs/>
              </w:rPr>
              <w:t>, HMIS</w:t>
            </w:r>
          </w:p>
        </w:tc>
      </w:tr>
      <w:tr w:rsidR="00063776">
        <w:tc>
          <w:tcPr>
            <w:tcW w:w="243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line="120" w:lineRule="exact"/>
              <w:rPr>
                <w:rFonts w:ascii="Arial" w:hAnsi="Arial" w:cs="Arial"/>
                <w:b/>
                <w:bCs/>
                <w:sz w:val="24"/>
                <w:szCs w:val="24"/>
              </w:rPr>
            </w:pPr>
          </w:p>
          <w:p w:rsidR="00063776" w:rsidRDefault="00063776" w:rsidP="00A336C6">
            <w:pPr>
              <w:tabs>
                <w:tab w:val="left" w:pos="5490"/>
              </w:tabs>
              <w:spacing w:after="58"/>
              <w:rPr>
                <w:rFonts w:ascii="Arial" w:hAnsi="Arial" w:cs="Arial"/>
                <w:b/>
                <w:bCs/>
                <w:sz w:val="24"/>
                <w:szCs w:val="24"/>
              </w:rPr>
            </w:pPr>
            <w:r>
              <w:rPr>
                <w:rFonts w:ascii="Arial" w:hAnsi="Arial" w:cs="Arial"/>
                <w:b/>
                <w:bCs/>
                <w:sz w:val="24"/>
                <w:szCs w:val="24"/>
              </w:rPr>
              <w:t>TOTALS:</w:t>
            </w:r>
          </w:p>
        </w:tc>
        <w:tc>
          <w:tcPr>
            <w:tcW w:w="252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spacing w:after="58"/>
              <w:jc w:val="right"/>
              <w:rPr>
                <w:rFonts w:ascii="Arial" w:hAnsi="Arial" w:cs="Arial"/>
                <w:b/>
                <w:bCs/>
                <w:sz w:val="24"/>
                <w:szCs w:val="24"/>
              </w:rPr>
            </w:pPr>
            <w:r>
              <w:rPr>
                <w:rFonts w:ascii="Arial" w:hAnsi="Arial" w:cs="Arial"/>
                <w:b/>
                <w:bCs/>
                <w:sz w:val="24"/>
                <w:szCs w:val="24"/>
              </w:rPr>
              <w:t>$  80,217.00</w:t>
            </w:r>
          </w:p>
        </w:tc>
        <w:tc>
          <w:tcPr>
            <w:tcW w:w="531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rPr>
                <w:rFonts w:ascii="Arial" w:hAnsi="Arial" w:cs="Arial"/>
                <w:b/>
                <w:bCs/>
              </w:rPr>
            </w:pPr>
          </w:p>
          <w:p w:rsidR="00063776" w:rsidRPr="008A0472" w:rsidRDefault="00063776" w:rsidP="00A336C6">
            <w:pPr>
              <w:tabs>
                <w:tab w:val="left" w:pos="5490"/>
              </w:tabs>
              <w:spacing w:after="58"/>
              <w:rPr>
                <w:rFonts w:ascii="Arial" w:hAnsi="Arial" w:cs="Arial"/>
                <w:b/>
                <w:bCs/>
              </w:rPr>
            </w:pPr>
          </w:p>
        </w:tc>
      </w:tr>
    </w:tbl>
    <w:p w:rsidR="00063776" w:rsidRDefault="00063776" w:rsidP="00A336C6">
      <w:pPr>
        <w:tabs>
          <w:tab w:val="left" w:pos="5490"/>
        </w:tabs>
        <w:rPr>
          <w:rFonts w:ascii="Arial" w:hAnsi="Arial" w:cs="Arial"/>
          <w:b/>
          <w:bCs/>
          <w:sz w:val="24"/>
          <w:szCs w:val="24"/>
        </w:rPr>
        <w:sectPr w:rsidR="00063776" w:rsidSect="00F40C9F">
          <w:endnotePr>
            <w:numFmt w:val="decimal"/>
          </w:endnotePr>
          <w:type w:val="continuous"/>
          <w:pgSz w:w="12240" w:h="15840"/>
          <w:pgMar w:top="720" w:right="720" w:bottom="720" w:left="720" w:header="990" w:footer="1152" w:gutter="0"/>
          <w:cols w:space="720"/>
          <w:noEndnote/>
          <w:docGrid w:linePitch="272"/>
        </w:sectPr>
      </w:pPr>
    </w:p>
    <w:p w:rsidR="00063776" w:rsidRDefault="00063776" w:rsidP="00A336C6">
      <w:pPr>
        <w:tabs>
          <w:tab w:val="left" w:pos="5490"/>
        </w:tabs>
        <w:rPr>
          <w:rFonts w:ascii="Arial" w:hAnsi="Arial" w:cs="Arial"/>
          <w:b/>
          <w:bCs/>
          <w:sz w:val="24"/>
          <w:szCs w:val="24"/>
        </w:rPr>
      </w:pPr>
    </w:p>
    <w:p w:rsidR="00063776" w:rsidRDefault="00063776" w:rsidP="00A336C6">
      <w:pPr>
        <w:tabs>
          <w:tab w:val="left" w:pos="5490"/>
        </w:tabs>
        <w:jc w:val="center"/>
        <w:rPr>
          <w:rFonts w:ascii="Arial" w:hAnsi="Arial" w:cs="Arial"/>
          <w:b/>
          <w:bCs/>
          <w:sz w:val="22"/>
          <w:szCs w:val="22"/>
        </w:rPr>
      </w:pPr>
    </w:p>
    <w:p w:rsidR="00063776" w:rsidRDefault="00063776" w:rsidP="00A336C6">
      <w:pPr>
        <w:tabs>
          <w:tab w:val="left" w:pos="5490"/>
        </w:tabs>
        <w:jc w:val="center"/>
        <w:rPr>
          <w:rFonts w:ascii="Arial" w:hAnsi="Arial" w:cs="Arial"/>
          <w:b/>
          <w:bCs/>
          <w:sz w:val="22"/>
          <w:szCs w:val="22"/>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both"/>
        <w:rPr>
          <w:rFonts w:ascii="Arial" w:hAnsi="Arial" w:cs="Arial"/>
          <w:color w:val="000000"/>
          <w:sz w:val="24"/>
          <w:szCs w:val="24"/>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p>
    <w:p w:rsidR="00063776" w:rsidRDefault="00063776">
      <w:pPr>
        <w:tabs>
          <w:tab w:val="left" w:pos="5490"/>
        </w:tabs>
        <w:jc w:val="center"/>
        <w:rPr>
          <w:rFonts w:ascii="Arial" w:hAnsi="Arial" w:cs="Arial"/>
          <w:b/>
          <w:bCs/>
          <w:color w:val="000000"/>
          <w:sz w:val="28"/>
          <w:szCs w:val="28"/>
        </w:rPr>
      </w:pPr>
      <w:r>
        <w:rPr>
          <w:rFonts w:ascii="Arial" w:hAnsi="Arial" w:cs="Arial"/>
          <w:b/>
          <w:bCs/>
          <w:color w:val="000000"/>
          <w:sz w:val="28"/>
          <w:szCs w:val="28"/>
        </w:rPr>
        <w:t>EXHIBIT C</w:t>
      </w:r>
    </w:p>
    <w:p w:rsidR="00063776" w:rsidRDefault="00063776">
      <w:pPr>
        <w:tabs>
          <w:tab w:val="left" w:pos="5490"/>
        </w:tabs>
        <w:jc w:val="center"/>
        <w:rPr>
          <w:rFonts w:ascii="Arial" w:hAnsi="Arial" w:cs="Arial"/>
          <w:b/>
          <w:bCs/>
          <w:color w:val="000000"/>
          <w:sz w:val="24"/>
          <w:szCs w:val="24"/>
        </w:rPr>
      </w:pPr>
      <w:r>
        <w:rPr>
          <w:rFonts w:ascii="Arial" w:hAnsi="Arial" w:cs="Arial"/>
          <w:b/>
          <w:bCs/>
          <w:color w:val="000000"/>
          <w:sz w:val="28"/>
          <w:szCs w:val="28"/>
        </w:rPr>
        <w:t>RECORDS &amp; REPORTS</w:t>
      </w:r>
    </w:p>
    <w:p w:rsidR="00063776" w:rsidRDefault="00063776">
      <w:pPr>
        <w:tabs>
          <w:tab w:val="left" w:pos="5490"/>
        </w:tabs>
        <w:jc w:val="both"/>
        <w:rPr>
          <w:rFonts w:ascii="Arial" w:hAnsi="Arial" w:cs="Arial"/>
          <w:b/>
          <w:bCs/>
          <w:color w:val="000000"/>
          <w:sz w:val="24"/>
          <w:szCs w:val="24"/>
        </w:rPr>
      </w:pPr>
    </w:p>
    <w:p w:rsidR="00063776" w:rsidRPr="00C75FFF" w:rsidRDefault="00063776">
      <w:pPr>
        <w:tabs>
          <w:tab w:val="left" w:pos="-1440"/>
          <w:tab w:val="left" w:pos="5490"/>
        </w:tabs>
        <w:ind w:left="720" w:hanging="720"/>
        <w:rPr>
          <w:rFonts w:ascii="Arial" w:hAnsi="Arial" w:cs="Arial"/>
          <w:color w:val="000000"/>
        </w:rPr>
      </w:pPr>
      <w:r w:rsidRPr="00C75FFF">
        <w:rPr>
          <w:rFonts w:ascii="Arial" w:hAnsi="Arial" w:cs="Arial"/>
          <w:color w:val="000000"/>
        </w:rPr>
        <w:t>A.       When requesting payment, attach a cover letter summarizing the expenditures with the following documents:</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Copies of Invoices</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Canceled Checks</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Portion requesting from ESG Program</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Supporting Documents</w:t>
      </w:r>
    </w:p>
    <w:p w:rsidR="00063776" w:rsidRPr="00C75FFF" w:rsidRDefault="00063776">
      <w:pPr>
        <w:tabs>
          <w:tab w:val="left" w:pos="5490"/>
        </w:tabs>
        <w:rPr>
          <w:rFonts w:ascii="Arial" w:hAnsi="Arial" w:cs="Arial"/>
          <w:color w:val="000000"/>
        </w:rPr>
      </w:pPr>
    </w:p>
    <w:p w:rsidR="00063776" w:rsidRPr="00C75FFF" w:rsidRDefault="00063776">
      <w:pPr>
        <w:tabs>
          <w:tab w:val="left" w:pos="5490"/>
        </w:tabs>
        <w:rPr>
          <w:rFonts w:ascii="Arial" w:hAnsi="Arial" w:cs="Arial"/>
          <w:b/>
          <w:bCs/>
          <w:color w:val="000000"/>
        </w:rPr>
      </w:pPr>
      <w:r w:rsidRPr="00C75FFF">
        <w:rPr>
          <w:rFonts w:ascii="Arial" w:hAnsi="Arial" w:cs="Arial"/>
          <w:b/>
          <w:bCs/>
          <w:color w:val="000000"/>
        </w:rPr>
        <w:t>Payment requests must be submitted to Urban County by the 15</w:t>
      </w:r>
      <w:r w:rsidRPr="00C75FFF">
        <w:rPr>
          <w:rFonts w:ascii="Arial" w:hAnsi="Arial" w:cs="Arial"/>
          <w:b/>
          <w:bCs/>
          <w:color w:val="000000"/>
          <w:vertAlign w:val="superscript"/>
        </w:rPr>
        <w:t>th</w:t>
      </w:r>
      <w:r w:rsidRPr="00C75FFF">
        <w:rPr>
          <w:rFonts w:ascii="Arial" w:hAnsi="Arial" w:cs="Arial"/>
          <w:b/>
          <w:bCs/>
          <w:color w:val="000000"/>
        </w:rPr>
        <w:t xml:space="preserve"> of each month.</w:t>
      </w:r>
    </w:p>
    <w:p w:rsidR="00063776" w:rsidRPr="00C75FFF" w:rsidRDefault="00063776">
      <w:pPr>
        <w:tabs>
          <w:tab w:val="left" w:pos="5490"/>
        </w:tabs>
        <w:rPr>
          <w:rFonts w:ascii="Arial" w:hAnsi="Arial" w:cs="Arial"/>
          <w:color w:val="000000"/>
        </w:rPr>
      </w:pP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A Performance report must be submitted to the Urban County Program accompanying each request for payment.  Each performance report must have the following items:</w:t>
      </w:r>
    </w:p>
    <w:p w:rsidR="00063776" w:rsidRPr="00C75FFF" w:rsidRDefault="00063776">
      <w:pPr>
        <w:tabs>
          <w:tab w:val="left" w:pos="-1440"/>
          <w:tab w:val="left" w:pos="5490"/>
        </w:tabs>
        <w:ind w:left="2160" w:hanging="720"/>
        <w:rPr>
          <w:rFonts w:ascii="Arial" w:hAnsi="Arial" w:cs="Arial"/>
          <w:color w:val="000000"/>
        </w:rPr>
      </w:pPr>
      <w:r w:rsidRPr="00C75FFF">
        <w:rPr>
          <w:rFonts w:ascii="Arial" w:hAnsi="Arial" w:cs="Arial"/>
          <w:color w:val="000000"/>
        </w:rPr>
        <w:t>a).     Period covered by Performance Report</w:t>
      </w:r>
    </w:p>
    <w:p w:rsidR="00063776" w:rsidRPr="00C75FFF" w:rsidRDefault="00063776">
      <w:pPr>
        <w:tabs>
          <w:tab w:val="left" w:pos="-1440"/>
          <w:tab w:val="left" w:pos="5490"/>
        </w:tabs>
        <w:ind w:left="2160" w:hanging="720"/>
        <w:rPr>
          <w:rFonts w:ascii="Arial" w:hAnsi="Arial" w:cs="Arial"/>
          <w:color w:val="000000"/>
        </w:rPr>
      </w:pPr>
      <w:r w:rsidRPr="00C75FFF">
        <w:rPr>
          <w:rFonts w:ascii="Arial" w:hAnsi="Arial" w:cs="Arial"/>
          <w:color w:val="000000"/>
        </w:rPr>
        <w:t>b).     Type of services provided</w:t>
      </w:r>
    </w:p>
    <w:p w:rsidR="00063776" w:rsidRPr="00C75FFF" w:rsidRDefault="00063776">
      <w:pPr>
        <w:tabs>
          <w:tab w:val="left" w:pos="-1440"/>
          <w:tab w:val="left" w:pos="5490"/>
        </w:tabs>
        <w:ind w:left="2160" w:hanging="720"/>
        <w:rPr>
          <w:rFonts w:ascii="Arial" w:hAnsi="Arial" w:cs="Arial"/>
          <w:color w:val="000000"/>
        </w:rPr>
      </w:pPr>
      <w:r w:rsidRPr="00C75FFF">
        <w:rPr>
          <w:rFonts w:ascii="Arial" w:hAnsi="Arial" w:cs="Arial"/>
          <w:color w:val="000000"/>
        </w:rPr>
        <w:t>c).     Type of Equipment/Supplies Purchased</w:t>
      </w:r>
    </w:p>
    <w:p w:rsidR="00063776" w:rsidRPr="00C75FFF" w:rsidRDefault="00063776">
      <w:pPr>
        <w:tabs>
          <w:tab w:val="left" w:pos="-1440"/>
          <w:tab w:val="left" w:pos="5490"/>
        </w:tabs>
        <w:ind w:left="2160" w:hanging="720"/>
        <w:rPr>
          <w:rFonts w:ascii="Arial" w:hAnsi="Arial" w:cs="Arial"/>
          <w:color w:val="000000"/>
        </w:rPr>
      </w:pPr>
      <w:r w:rsidRPr="00C75FFF">
        <w:rPr>
          <w:rFonts w:ascii="Arial" w:hAnsi="Arial" w:cs="Arial"/>
          <w:color w:val="000000"/>
        </w:rPr>
        <w:t>d).     Amount of fund Expended</w:t>
      </w:r>
    </w:p>
    <w:p w:rsidR="00063776" w:rsidRPr="00C75FFF" w:rsidRDefault="00063776">
      <w:pPr>
        <w:tabs>
          <w:tab w:val="left" w:pos="-1440"/>
          <w:tab w:val="left" w:pos="5490"/>
        </w:tabs>
        <w:ind w:left="2160" w:hanging="720"/>
        <w:rPr>
          <w:rFonts w:ascii="Arial" w:hAnsi="Arial" w:cs="Arial"/>
          <w:color w:val="000000"/>
        </w:rPr>
      </w:pPr>
      <w:r w:rsidRPr="00C75FFF">
        <w:rPr>
          <w:rFonts w:ascii="Arial" w:hAnsi="Arial" w:cs="Arial"/>
          <w:color w:val="000000"/>
        </w:rPr>
        <w:t>e).     Number of Beneficiaries Served &amp; Ethnicity Data</w:t>
      </w:r>
    </w:p>
    <w:p w:rsidR="00063776" w:rsidRPr="00C75FFF" w:rsidRDefault="00063776">
      <w:pPr>
        <w:tabs>
          <w:tab w:val="left" w:pos="-1440"/>
          <w:tab w:val="left" w:pos="5490"/>
        </w:tabs>
        <w:ind w:left="2160" w:hanging="720"/>
        <w:rPr>
          <w:rFonts w:ascii="Arial" w:hAnsi="Arial" w:cs="Arial"/>
          <w:color w:val="000000"/>
        </w:rPr>
      </w:pPr>
    </w:p>
    <w:p w:rsidR="00063776" w:rsidRPr="00C75FFF" w:rsidRDefault="00063776">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White, non Hispanic</w:t>
      </w:r>
    </w:p>
    <w:p w:rsidR="00063776" w:rsidRPr="00C75FFF" w:rsidRDefault="00063776">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Black, non Hispanic</w:t>
      </w:r>
    </w:p>
    <w:p w:rsidR="00063776" w:rsidRPr="00C75FFF" w:rsidRDefault="00063776">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Native American</w:t>
      </w:r>
    </w:p>
    <w:p w:rsidR="00063776" w:rsidRPr="00C75FFF" w:rsidRDefault="00063776">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Asian or Pacific Islander</w:t>
      </w:r>
    </w:p>
    <w:p w:rsidR="00063776" w:rsidRPr="00C75FFF" w:rsidRDefault="00063776">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Hispanic</w:t>
      </w:r>
    </w:p>
    <w:p w:rsidR="00063776" w:rsidRPr="00C75FFF" w:rsidRDefault="00063776">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Total</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How services provided benefit clientele</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Projection for next disbursement period</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Program Income Report/Blank Statement</w:t>
      </w:r>
    </w:p>
    <w:p w:rsidR="00063776" w:rsidRPr="00C75FFF" w:rsidRDefault="00063776"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significant Information</w:t>
      </w:r>
    </w:p>
    <w:p w:rsidR="00063776" w:rsidRPr="00C75FFF" w:rsidRDefault="00063776">
      <w:pPr>
        <w:tabs>
          <w:tab w:val="left" w:pos="5490"/>
        </w:tabs>
        <w:rPr>
          <w:rFonts w:ascii="Arial" w:hAnsi="Arial" w:cs="Arial"/>
          <w:color w:val="000000"/>
        </w:rPr>
      </w:pPr>
    </w:p>
    <w:p w:rsidR="00063776" w:rsidRPr="00C75FFF" w:rsidRDefault="00063776" w:rsidP="00E95C6F">
      <w:pPr>
        <w:tabs>
          <w:tab w:val="left" w:pos="-1440"/>
          <w:tab w:val="left" w:pos="5490"/>
        </w:tabs>
        <w:jc w:val="both"/>
        <w:rPr>
          <w:rFonts w:ascii="Arial" w:hAnsi="Arial" w:cs="Arial"/>
          <w:color w:val="000000"/>
        </w:rPr>
      </w:pPr>
      <w:r w:rsidRPr="00C75FFF">
        <w:rPr>
          <w:rFonts w:ascii="Arial" w:hAnsi="Arial" w:cs="Arial"/>
          <w:color w:val="000000"/>
        </w:rPr>
        <w:t>B.   Matching Funds 24 CFR 576 requires that each grantee and/or SUBRECIPIENT must match the funding provided by HUD under 24 CFR 576 with an equal amount of funds from sources other than under Part 576. Therefore, each request for payment must be with either cash, volunteer time, in-kind or donations.</w:t>
      </w:r>
    </w:p>
    <w:p w:rsidR="00063776" w:rsidRPr="00C75FFF" w:rsidRDefault="00063776">
      <w:pPr>
        <w:tabs>
          <w:tab w:val="left" w:pos="5490"/>
        </w:tabs>
        <w:rPr>
          <w:rFonts w:ascii="Arial" w:hAnsi="Arial" w:cs="Arial"/>
          <w:color w:val="000000"/>
        </w:rPr>
      </w:pPr>
    </w:p>
    <w:p w:rsidR="00063776" w:rsidRPr="00C75FFF" w:rsidRDefault="00063776" w:rsidP="00E95C6F">
      <w:pPr>
        <w:pStyle w:val="Level1"/>
        <w:numPr>
          <w:ilvl w:val="0"/>
          <w:numId w:val="0"/>
        </w:numPr>
        <w:tabs>
          <w:tab w:val="left" w:pos="-1440"/>
          <w:tab w:val="left" w:pos="5490"/>
        </w:tabs>
        <w:jc w:val="both"/>
        <w:rPr>
          <w:rFonts w:ascii="Arial" w:hAnsi="Arial" w:cs="Arial"/>
        </w:rPr>
      </w:pPr>
      <w:r w:rsidRPr="00C75FFF">
        <w:rPr>
          <w:rFonts w:ascii="Arial" w:hAnsi="Arial" w:cs="Arial"/>
        </w:rPr>
        <w:t>C.  Provide an annual report of activity by January 10</w:t>
      </w:r>
      <w:r w:rsidRPr="00C75FFF">
        <w:rPr>
          <w:rFonts w:ascii="Arial" w:hAnsi="Arial" w:cs="Arial"/>
          <w:vertAlign w:val="superscript"/>
        </w:rPr>
        <w:t>th</w:t>
      </w:r>
      <w:r w:rsidRPr="00C75FFF">
        <w:rPr>
          <w:rFonts w:ascii="Arial" w:hAnsi="Arial" w:cs="Arial"/>
        </w:rPr>
        <w:t xml:space="preserve"> of each year the Agreement is in effect.  The annual report shall include the following:</w:t>
      </w:r>
    </w:p>
    <w:p w:rsidR="00063776" w:rsidRPr="00C75FFF" w:rsidRDefault="00063776">
      <w:pPr>
        <w:tabs>
          <w:tab w:val="left" w:pos="5490"/>
        </w:tabs>
        <w:ind w:firstLine="720"/>
        <w:rPr>
          <w:rFonts w:ascii="Arial" w:hAnsi="Arial" w:cs="Arial"/>
        </w:rPr>
      </w:pPr>
    </w:p>
    <w:p w:rsidR="00063776" w:rsidRPr="00C75FFF" w:rsidRDefault="00063776">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Facility Name</w:t>
      </w:r>
      <w:r w:rsidRPr="00C75FFF">
        <w:rPr>
          <w:rFonts w:ascii="Arial" w:hAnsi="Arial" w:cs="Arial"/>
        </w:rPr>
        <w:t>: List name, address (unless confidential) of each shelter/facility receiving ESGP assistance.</w:t>
      </w:r>
    </w:p>
    <w:p w:rsidR="00063776" w:rsidRPr="00C75FFF" w:rsidRDefault="00063776">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ESGP Amount:</w:t>
      </w:r>
      <w:r w:rsidRPr="00C75FFF">
        <w:rPr>
          <w:rFonts w:ascii="Arial" w:hAnsi="Arial" w:cs="Arial"/>
        </w:rPr>
        <w:t xml:space="preserve"> Indicate the amount of ESG assistance allocated to each shelter/facility. It is optional whether the amount of funds for each activity type – Rehabilitation, Services, Operation – is presented.)</w:t>
      </w:r>
    </w:p>
    <w:p w:rsidR="00063776" w:rsidRPr="00C75FFF" w:rsidRDefault="00063776">
      <w:pPr>
        <w:pStyle w:val="Level2"/>
        <w:numPr>
          <w:ilvl w:val="0"/>
          <w:numId w:val="3"/>
        </w:numPr>
        <w:tabs>
          <w:tab w:val="left" w:pos="-1440"/>
          <w:tab w:val="left" w:pos="5490"/>
        </w:tabs>
        <w:jc w:val="both"/>
        <w:rPr>
          <w:rFonts w:ascii="Arial" w:hAnsi="Arial" w:cs="Arial"/>
        </w:rPr>
      </w:pPr>
      <w:r w:rsidRPr="00C75FFF">
        <w:rPr>
          <w:rFonts w:ascii="Arial" w:hAnsi="Arial" w:cs="Arial"/>
          <w:b/>
          <w:bCs/>
        </w:rPr>
        <w:t>Activity Types</w:t>
      </w:r>
      <w:r w:rsidRPr="00C75FFF">
        <w:rPr>
          <w:rFonts w:ascii="Arial" w:hAnsi="Arial" w:cs="Arial"/>
        </w:rPr>
        <w:t>: Briefly describe the accomplishments from each eligible activity – Rehabilitation, Services, Operations – funded at the shelter/facility through ESG funds. Indicate if the rehabilitation activity involves costs in excess of 75 percent of the value of the building before rehabilitation (Major Rehabilitation). Summarize category of services provided.</w:t>
      </w:r>
    </w:p>
    <w:p w:rsidR="00063776" w:rsidRPr="00C75FFF" w:rsidRDefault="00063776">
      <w:pPr>
        <w:pStyle w:val="Level2"/>
        <w:numPr>
          <w:ilvl w:val="0"/>
          <w:numId w:val="3"/>
        </w:numPr>
        <w:tabs>
          <w:tab w:val="left" w:pos="-1440"/>
          <w:tab w:val="left" w:pos="5490"/>
        </w:tabs>
        <w:rPr>
          <w:rFonts w:ascii="Arial" w:hAnsi="Arial" w:cs="Arial"/>
        </w:rPr>
      </w:pPr>
      <w:r w:rsidRPr="00C75FFF">
        <w:rPr>
          <w:rFonts w:ascii="Arial" w:hAnsi="Arial" w:cs="Arial"/>
          <w:b/>
          <w:bCs/>
        </w:rPr>
        <w:t>Homeless Beneficiaries</w:t>
      </w:r>
      <w:r w:rsidRPr="00C75FFF">
        <w:rPr>
          <w:rFonts w:ascii="Arial" w:hAnsi="Arial" w:cs="Arial"/>
        </w:rPr>
        <w:t>: For each shelter/facility assisted use the following codes for describing the types of beneficiaries:</w:t>
      </w:r>
    </w:p>
    <w:p w:rsidR="00063776" w:rsidRPr="00C75FFF" w:rsidRDefault="00063776">
      <w:pPr>
        <w:tabs>
          <w:tab w:val="left" w:pos="-1440"/>
          <w:tab w:val="left" w:pos="5490"/>
        </w:tabs>
        <w:ind w:left="2160" w:hanging="720"/>
        <w:rPr>
          <w:rFonts w:ascii="Arial" w:hAnsi="Arial" w:cs="Arial"/>
          <w:b/>
          <w:bCs/>
        </w:rPr>
      </w:pPr>
      <w:r w:rsidRPr="00C75FFF">
        <w:rPr>
          <w:rFonts w:ascii="Arial" w:hAnsi="Arial" w:cs="Arial"/>
          <w:b/>
          <w:bCs/>
        </w:rPr>
        <w:t>UM -       Unaccompanied Men</w:t>
      </w:r>
    </w:p>
    <w:p w:rsidR="00063776" w:rsidRPr="00C75FFF" w:rsidRDefault="00063776">
      <w:pPr>
        <w:tabs>
          <w:tab w:val="left" w:pos="-1440"/>
          <w:tab w:val="left" w:pos="5490"/>
        </w:tabs>
        <w:ind w:left="2160" w:hanging="720"/>
        <w:rPr>
          <w:rFonts w:ascii="Arial" w:hAnsi="Arial" w:cs="Arial"/>
          <w:b/>
          <w:bCs/>
        </w:rPr>
      </w:pPr>
      <w:r w:rsidRPr="00C75FFF">
        <w:rPr>
          <w:rFonts w:ascii="Arial" w:hAnsi="Arial" w:cs="Arial"/>
          <w:b/>
          <w:bCs/>
        </w:rPr>
        <w:t>UW -       Unaccompanied Women</w:t>
      </w:r>
    </w:p>
    <w:p w:rsidR="00063776" w:rsidRPr="00C75FFF" w:rsidRDefault="00063776">
      <w:pPr>
        <w:tabs>
          <w:tab w:val="left" w:pos="5490"/>
        </w:tabs>
        <w:ind w:firstLine="1440"/>
        <w:rPr>
          <w:rFonts w:ascii="Arial" w:hAnsi="Arial" w:cs="Arial"/>
          <w:b/>
          <w:bCs/>
        </w:rPr>
      </w:pPr>
      <w:r w:rsidRPr="00C75FFF">
        <w:rPr>
          <w:rFonts w:ascii="Arial" w:hAnsi="Arial" w:cs="Arial"/>
          <w:b/>
          <w:bCs/>
        </w:rPr>
        <w:t>UFY -      Unaccompanied Female Youth under 18 years of age</w:t>
      </w:r>
    </w:p>
    <w:p w:rsidR="00063776" w:rsidRPr="00C75FFF" w:rsidRDefault="00063776">
      <w:pPr>
        <w:tabs>
          <w:tab w:val="left" w:pos="5490"/>
        </w:tabs>
        <w:ind w:firstLine="1440"/>
        <w:rPr>
          <w:rFonts w:ascii="Arial" w:hAnsi="Arial" w:cs="Arial"/>
          <w:b/>
          <w:bCs/>
        </w:rPr>
      </w:pPr>
      <w:r w:rsidRPr="00C75FFF">
        <w:rPr>
          <w:rFonts w:ascii="Arial" w:hAnsi="Arial" w:cs="Arial"/>
          <w:b/>
          <w:bCs/>
        </w:rPr>
        <w:t>UMY -     Unaccompanied Male Youth under 18 years of age</w:t>
      </w:r>
    </w:p>
    <w:p w:rsidR="00063776" w:rsidRPr="00C75FFF" w:rsidRDefault="00063776">
      <w:pPr>
        <w:tabs>
          <w:tab w:val="left" w:pos="5490"/>
        </w:tabs>
        <w:ind w:firstLine="1440"/>
        <w:rPr>
          <w:rFonts w:ascii="Arial" w:hAnsi="Arial" w:cs="Arial"/>
          <w:b/>
          <w:bCs/>
        </w:rPr>
      </w:pPr>
      <w:r w:rsidRPr="00C75FFF">
        <w:rPr>
          <w:rFonts w:ascii="Arial" w:hAnsi="Arial" w:cs="Arial"/>
          <w:b/>
          <w:bCs/>
        </w:rPr>
        <w:t>SPF -      Single Parent Families</w:t>
      </w:r>
    </w:p>
    <w:p w:rsidR="00063776" w:rsidRPr="00C75FFF" w:rsidRDefault="00063776">
      <w:pPr>
        <w:tabs>
          <w:tab w:val="left" w:pos="5490"/>
        </w:tabs>
        <w:ind w:firstLine="1440"/>
        <w:rPr>
          <w:rFonts w:ascii="Arial" w:hAnsi="Arial" w:cs="Arial"/>
          <w:b/>
          <w:bCs/>
        </w:rPr>
      </w:pPr>
      <w:r w:rsidRPr="00C75FFF">
        <w:rPr>
          <w:rFonts w:ascii="Arial" w:hAnsi="Arial" w:cs="Arial"/>
          <w:b/>
          <w:bCs/>
        </w:rPr>
        <w:t>TPF -      Two Parent Families</w:t>
      </w:r>
    </w:p>
    <w:p w:rsidR="00063776" w:rsidRPr="00C75FFF" w:rsidRDefault="00063776">
      <w:pPr>
        <w:tabs>
          <w:tab w:val="left" w:pos="-1440"/>
          <w:tab w:val="left" w:pos="5490"/>
        </w:tabs>
        <w:ind w:left="2160" w:hanging="720"/>
        <w:rPr>
          <w:rFonts w:ascii="Arial" w:hAnsi="Arial" w:cs="Arial"/>
          <w:b/>
          <w:bCs/>
        </w:rPr>
      </w:pPr>
      <w:r w:rsidRPr="00C75FFF">
        <w:rPr>
          <w:rFonts w:ascii="Arial" w:hAnsi="Arial" w:cs="Arial"/>
          <w:b/>
          <w:bCs/>
        </w:rPr>
        <w:lastRenderedPageBreak/>
        <w:t>AC -       Adult Couples without children</w:t>
      </w:r>
    </w:p>
    <w:p w:rsidR="00063776" w:rsidRPr="00C75FFF" w:rsidRDefault="00063776">
      <w:pPr>
        <w:tabs>
          <w:tab w:val="left" w:pos="-1440"/>
          <w:tab w:val="left" w:pos="5490"/>
        </w:tabs>
        <w:ind w:left="2160" w:hanging="720"/>
        <w:rPr>
          <w:rFonts w:ascii="Arial" w:hAnsi="Arial" w:cs="Arial"/>
        </w:rPr>
      </w:pPr>
      <w:r w:rsidRPr="00C75FFF">
        <w:rPr>
          <w:rFonts w:ascii="Arial" w:hAnsi="Arial" w:cs="Arial"/>
          <w:b/>
          <w:bCs/>
        </w:rPr>
        <w:t>DK -       Don’t Know</w:t>
      </w:r>
    </w:p>
    <w:p w:rsidR="00063776" w:rsidRDefault="00063776" w:rsidP="00C74C75">
      <w:pPr>
        <w:tabs>
          <w:tab w:val="left" w:pos="5490"/>
        </w:tabs>
        <w:jc w:val="both"/>
        <w:rPr>
          <w:rFonts w:ascii="Arial" w:hAnsi="Arial" w:cs="Arial"/>
        </w:rPr>
      </w:pPr>
    </w:p>
    <w:p w:rsidR="00063776" w:rsidRDefault="00063776" w:rsidP="00C74C75">
      <w:pPr>
        <w:tabs>
          <w:tab w:val="left" w:pos="5490"/>
        </w:tabs>
        <w:jc w:val="both"/>
        <w:rPr>
          <w:rFonts w:ascii="Arial" w:hAnsi="Arial" w:cs="Arial"/>
        </w:rPr>
      </w:pPr>
      <w:r>
        <w:rPr>
          <w:rFonts w:ascii="Arial" w:hAnsi="Arial" w:cs="Arial"/>
        </w:rPr>
        <w:t>Exhibit C</w:t>
      </w:r>
    </w:p>
    <w:p w:rsidR="00063776" w:rsidRDefault="00063776" w:rsidP="00C74C75">
      <w:pPr>
        <w:tabs>
          <w:tab w:val="left" w:pos="5490"/>
        </w:tabs>
        <w:jc w:val="both"/>
        <w:rPr>
          <w:rFonts w:ascii="Arial" w:hAnsi="Arial" w:cs="Arial"/>
        </w:rPr>
      </w:pPr>
      <w:r>
        <w:rPr>
          <w:rFonts w:ascii="Arial" w:hAnsi="Arial" w:cs="Arial"/>
        </w:rPr>
        <w:t xml:space="preserve">Continuation </w:t>
      </w:r>
    </w:p>
    <w:p w:rsidR="00063776" w:rsidRDefault="00063776" w:rsidP="00C74C75">
      <w:pPr>
        <w:tabs>
          <w:tab w:val="left" w:pos="5490"/>
        </w:tabs>
        <w:jc w:val="both"/>
        <w:rPr>
          <w:rFonts w:ascii="Arial" w:hAnsi="Arial" w:cs="Arial"/>
        </w:rPr>
      </w:pPr>
      <w:r>
        <w:rPr>
          <w:rFonts w:ascii="Arial" w:hAnsi="Arial" w:cs="Arial"/>
        </w:rPr>
        <w:t>Page 2</w:t>
      </w:r>
    </w:p>
    <w:p w:rsidR="00063776" w:rsidRDefault="00063776">
      <w:pPr>
        <w:tabs>
          <w:tab w:val="left" w:pos="5490"/>
        </w:tabs>
        <w:ind w:left="1440"/>
        <w:jc w:val="both"/>
        <w:rPr>
          <w:rFonts w:ascii="Arial" w:hAnsi="Arial" w:cs="Arial"/>
        </w:rPr>
      </w:pPr>
    </w:p>
    <w:p w:rsidR="00063776" w:rsidRPr="00C75FFF" w:rsidRDefault="00063776">
      <w:pPr>
        <w:tabs>
          <w:tab w:val="left" w:pos="5490"/>
        </w:tabs>
        <w:ind w:left="1440"/>
        <w:jc w:val="both"/>
        <w:rPr>
          <w:rFonts w:ascii="Arial" w:hAnsi="Arial" w:cs="Arial"/>
        </w:rPr>
      </w:pPr>
      <w:r w:rsidRPr="00C75FFF">
        <w:rPr>
          <w:rFonts w:ascii="Arial" w:hAnsi="Arial" w:cs="Arial"/>
        </w:rPr>
        <w:t xml:space="preserve">Note: If there is more that one beneficiary type, </w:t>
      </w:r>
      <w:r w:rsidRPr="00C75FFF">
        <w:rPr>
          <w:rFonts w:ascii="Arial" w:hAnsi="Arial" w:cs="Arial"/>
          <w:b/>
          <w:bCs/>
          <w:u w:val="single"/>
        </w:rPr>
        <w:t>list all with the predominant beneficiary type listed first.</w:t>
      </w:r>
    </w:p>
    <w:p w:rsidR="00063776" w:rsidRPr="00C75FFF" w:rsidRDefault="00063776">
      <w:pPr>
        <w:pStyle w:val="Level2"/>
        <w:numPr>
          <w:ilvl w:val="0"/>
          <w:numId w:val="3"/>
        </w:numPr>
        <w:tabs>
          <w:tab w:val="left" w:pos="-1440"/>
          <w:tab w:val="left" w:pos="5490"/>
        </w:tabs>
        <w:jc w:val="both"/>
        <w:rPr>
          <w:rFonts w:ascii="Arial" w:hAnsi="Arial" w:cs="Arial"/>
        </w:rPr>
      </w:pPr>
      <w:r w:rsidRPr="00C75FFF">
        <w:rPr>
          <w:rFonts w:ascii="Arial" w:hAnsi="Arial" w:cs="Arial"/>
          <w:b/>
          <w:bCs/>
        </w:rPr>
        <w:t>Racial and Ethnic Data</w:t>
      </w:r>
      <w:r w:rsidRPr="00C75FFF">
        <w:rPr>
          <w:rFonts w:ascii="Arial" w:hAnsi="Arial" w:cs="Arial"/>
        </w:rPr>
        <w:t>: During the past year of operation what was the estimated average number of people each ESG-Shelter/Facility served per day/night?  What is the estimated portion of these different racial and ethnic groups?</w:t>
      </w:r>
    </w:p>
    <w:p w:rsidR="00063776" w:rsidRPr="00C75FFF" w:rsidRDefault="00063776">
      <w:pPr>
        <w:tabs>
          <w:tab w:val="left" w:pos="5490"/>
        </w:tabs>
        <w:ind w:left="1440"/>
        <w:rPr>
          <w:rFonts w:ascii="Arial" w:hAnsi="Arial" w:cs="Arial"/>
        </w:rPr>
      </w:pPr>
      <w:r w:rsidRPr="00C75FFF">
        <w:rPr>
          <w:rFonts w:ascii="Arial" w:hAnsi="Arial" w:cs="Arial"/>
        </w:rPr>
        <w:t>Estimated average number served per day/night __________.</w:t>
      </w:r>
    </w:p>
    <w:p w:rsidR="00063776" w:rsidRPr="00C75FFF" w:rsidRDefault="00063776">
      <w:pPr>
        <w:pStyle w:val="Level1"/>
        <w:numPr>
          <w:ilvl w:val="0"/>
          <w:numId w:val="3"/>
        </w:numPr>
        <w:tabs>
          <w:tab w:val="left" w:pos="-1440"/>
          <w:tab w:val="left" w:pos="5490"/>
        </w:tabs>
        <w:outlineLvl w:val="9"/>
        <w:rPr>
          <w:rFonts w:ascii="Arial" w:hAnsi="Arial" w:cs="Arial"/>
        </w:rPr>
      </w:pPr>
      <w:r w:rsidRPr="00C75FFF">
        <w:rPr>
          <w:rFonts w:ascii="Arial" w:hAnsi="Arial" w:cs="Arial"/>
          <w:b/>
          <w:bCs/>
        </w:rPr>
        <w:t>Racial and Ethnic Data (Continued):</w:t>
      </w:r>
    </w:p>
    <w:p w:rsidR="00063776" w:rsidRPr="00C75FFF" w:rsidRDefault="00063776">
      <w:pPr>
        <w:tabs>
          <w:tab w:val="left" w:pos="5490"/>
        </w:tabs>
        <w:ind w:firstLine="1440"/>
        <w:rPr>
          <w:rFonts w:ascii="Arial" w:hAnsi="Arial" w:cs="Arial"/>
        </w:rPr>
      </w:pPr>
      <w:r w:rsidRPr="00C75FFF">
        <w:rPr>
          <w:rFonts w:ascii="Arial" w:hAnsi="Arial" w:cs="Arial"/>
        </w:rPr>
        <w:t>Portion Served:</w:t>
      </w:r>
    </w:p>
    <w:p w:rsidR="00063776" w:rsidRPr="00C75FFF" w:rsidRDefault="00063776">
      <w:pPr>
        <w:tabs>
          <w:tab w:val="left" w:pos="5490"/>
        </w:tabs>
        <w:ind w:firstLine="720"/>
        <w:rPr>
          <w:rFonts w:ascii="Arial" w:hAnsi="Arial" w:cs="Arial"/>
        </w:rPr>
      </w:pPr>
    </w:p>
    <w:p w:rsidR="00063776" w:rsidRPr="00C75FFF" w:rsidRDefault="00063776">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White, non Hispanic</w:t>
      </w:r>
    </w:p>
    <w:p w:rsidR="00063776" w:rsidRPr="00C75FFF" w:rsidRDefault="00063776">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Black, non Hispanic</w:t>
      </w:r>
    </w:p>
    <w:p w:rsidR="00063776" w:rsidRPr="00C75FFF" w:rsidRDefault="00063776">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Native American</w:t>
      </w:r>
    </w:p>
    <w:p w:rsidR="00063776" w:rsidRPr="00C75FFF" w:rsidRDefault="00063776">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Asian or Pacific Islander</w:t>
      </w:r>
    </w:p>
    <w:p w:rsidR="00063776" w:rsidRPr="00C75FFF" w:rsidRDefault="00063776">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Hispanic</w:t>
      </w:r>
    </w:p>
    <w:p w:rsidR="00063776" w:rsidRPr="00C75FFF" w:rsidRDefault="00063776" w:rsidP="00611F7B">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Total</w:t>
      </w:r>
    </w:p>
    <w:p w:rsidR="00063776" w:rsidRPr="00C75FFF" w:rsidRDefault="00063776" w:rsidP="00611F7B">
      <w:pPr>
        <w:tabs>
          <w:tab w:val="left" w:pos="5490"/>
        </w:tabs>
        <w:ind w:firstLine="1440"/>
        <w:rPr>
          <w:rFonts w:ascii="Arial" w:hAnsi="Arial" w:cs="Arial"/>
        </w:rPr>
      </w:pPr>
    </w:p>
    <w:p w:rsidR="00063776" w:rsidRPr="00C75FFF" w:rsidRDefault="00063776" w:rsidP="00611F7B">
      <w:pPr>
        <w:tabs>
          <w:tab w:val="left" w:pos="5490"/>
        </w:tabs>
        <w:ind w:firstLine="1440"/>
        <w:rPr>
          <w:rFonts w:ascii="Arial" w:hAnsi="Arial" w:cs="Arial"/>
        </w:rPr>
      </w:pPr>
    </w:p>
    <w:p w:rsidR="00063776" w:rsidRPr="00C75FFF" w:rsidRDefault="00063776">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a file of all records and reports submitted to the Urban County Program.  </w:t>
      </w:r>
      <w:r w:rsidRPr="00C75FFF">
        <w:rPr>
          <w:rFonts w:ascii="Arial" w:hAnsi="Arial" w:cs="Arial"/>
          <w:b/>
          <w:bCs/>
        </w:rPr>
        <w:t>SUBRECIPIENT</w:t>
      </w:r>
      <w:r w:rsidRPr="00C75FFF">
        <w:rPr>
          <w:rFonts w:ascii="Arial" w:hAnsi="Arial" w:cs="Arial"/>
        </w:rPr>
        <w:t xml:space="preserve"> must maintain record of beneficiaries being served (i.e. application, membership, clientele profile, etc.).</w:t>
      </w:r>
    </w:p>
    <w:p w:rsidR="00063776" w:rsidRPr="00C75FFF" w:rsidRDefault="00063776">
      <w:pPr>
        <w:tabs>
          <w:tab w:val="left" w:pos="5490"/>
        </w:tabs>
        <w:rPr>
          <w:rFonts w:ascii="Arial" w:hAnsi="Arial" w:cs="Arial"/>
        </w:rPr>
      </w:pPr>
    </w:p>
    <w:p w:rsidR="00063776" w:rsidRPr="00C75FFF" w:rsidRDefault="00063776">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files of all original contract agreements amendments, and correspondence.</w:t>
      </w:r>
    </w:p>
    <w:p w:rsidR="00063776" w:rsidRPr="00C75FFF" w:rsidRDefault="00063776">
      <w:pPr>
        <w:tabs>
          <w:tab w:val="left" w:pos="5490"/>
        </w:tabs>
        <w:rPr>
          <w:rFonts w:ascii="Arial" w:hAnsi="Arial" w:cs="Arial"/>
        </w:rPr>
      </w:pPr>
    </w:p>
    <w:p w:rsidR="00063776" w:rsidRPr="00C75FFF" w:rsidRDefault="00063776">
      <w:pPr>
        <w:tabs>
          <w:tab w:val="left" w:pos="5490"/>
        </w:tabs>
        <w:ind w:firstLine="720"/>
        <w:rPr>
          <w:rFonts w:ascii="Arial" w:hAnsi="Arial" w:cs="Arial"/>
        </w:rPr>
      </w:pPr>
      <w:r w:rsidRPr="00C75FFF">
        <w:rPr>
          <w:rFonts w:ascii="Arial" w:hAnsi="Arial" w:cs="Arial"/>
          <w:b/>
          <w:bCs/>
        </w:rPr>
        <w:t>SUBRECIPIENT</w:t>
      </w:r>
      <w:r w:rsidRPr="00C75FFF">
        <w:rPr>
          <w:rFonts w:ascii="Arial" w:hAnsi="Arial" w:cs="Arial"/>
        </w:rPr>
        <w:t xml:space="preserve"> must maintain proper financial records.</w:t>
      </w: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sectPr w:rsidR="00063776" w:rsidSect="00F40C9F">
          <w:footerReference w:type="default" r:id="rId9"/>
          <w:endnotePr>
            <w:numFmt w:val="decimal"/>
          </w:endnotePr>
          <w:type w:val="continuous"/>
          <w:pgSz w:w="12240" w:h="15840"/>
          <w:pgMar w:top="720" w:right="720" w:bottom="720" w:left="720" w:header="990" w:footer="1080" w:gutter="0"/>
          <w:cols w:space="720"/>
          <w:noEndnote/>
          <w:docGrid w:linePitch="272"/>
        </w:sect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rPr>
          <w:rFonts w:ascii="Arial" w:hAnsi="Arial" w:cs="Arial"/>
          <w:sz w:val="24"/>
          <w:szCs w:val="24"/>
        </w:rPr>
      </w:pPr>
    </w:p>
    <w:p w:rsidR="00063776" w:rsidRDefault="00063776">
      <w:pPr>
        <w:tabs>
          <w:tab w:val="left" w:pos="5490"/>
        </w:tabs>
        <w:jc w:val="center"/>
        <w:rPr>
          <w:rFonts w:ascii="Arial" w:hAnsi="Arial" w:cs="Arial"/>
          <w:b/>
          <w:bCs/>
          <w:sz w:val="28"/>
          <w:szCs w:val="28"/>
        </w:rPr>
      </w:pPr>
    </w:p>
    <w:p w:rsidR="00063776" w:rsidRDefault="00063776">
      <w:pPr>
        <w:tabs>
          <w:tab w:val="left" w:pos="5490"/>
        </w:tabs>
        <w:jc w:val="center"/>
        <w:rPr>
          <w:rFonts w:ascii="Arial" w:hAnsi="Arial" w:cs="Arial"/>
          <w:b/>
          <w:bCs/>
          <w:sz w:val="28"/>
          <w:szCs w:val="28"/>
        </w:rPr>
      </w:pPr>
    </w:p>
    <w:p w:rsidR="00063776" w:rsidRPr="00E95C6F" w:rsidRDefault="00063776">
      <w:pPr>
        <w:tabs>
          <w:tab w:val="left" w:pos="5490"/>
        </w:tabs>
        <w:jc w:val="center"/>
        <w:rPr>
          <w:rFonts w:ascii="Arial" w:hAnsi="Arial" w:cs="Arial"/>
          <w:b/>
          <w:bCs/>
          <w:sz w:val="28"/>
          <w:szCs w:val="28"/>
        </w:rPr>
      </w:pPr>
      <w:r w:rsidRPr="00E95C6F">
        <w:rPr>
          <w:rFonts w:ascii="Arial" w:hAnsi="Arial" w:cs="Arial"/>
          <w:b/>
          <w:bCs/>
          <w:sz w:val="28"/>
          <w:szCs w:val="28"/>
        </w:rPr>
        <w:t>EXHIBIT D</w:t>
      </w:r>
    </w:p>
    <w:p w:rsidR="00063776" w:rsidRDefault="00063776">
      <w:pPr>
        <w:tabs>
          <w:tab w:val="left" w:pos="5490"/>
        </w:tabs>
        <w:jc w:val="center"/>
        <w:rPr>
          <w:rFonts w:ascii="Arial" w:hAnsi="Arial" w:cs="Arial"/>
          <w:sz w:val="22"/>
          <w:szCs w:val="22"/>
        </w:rPr>
      </w:pPr>
      <w:r>
        <w:rPr>
          <w:rFonts w:ascii="Arial" w:hAnsi="Arial" w:cs="Arial"/>
          <w:b/>
          <w:bCs/>
          <w:sz w:val="22"/>
          <w:szCs w:val="22"/>
        </w:rPr>
        <w:t>Schedule of Activity</w:t>
      </w:r>
    </w:p>
    <w:p w:rsidR="00063776" w:rsidRDefault="00063776">
      <w:pPr>
        <w:tabs>
          <w:tab w:val="left" w:pos="5490"/>
        </w:tabs>
        <w:jc w:val="both"/>
        <w:rPr>
          <w:rFonts w:ascii="Arial" w:hAnsi="Arial" w:cs="Arial"/>
          <w:sz w:val="22"/>
          <w:szCs w:val="22"/>
        </w:rPr>
      </w:pPr>
    </w:p>
    <w:p w:rsidR="00063776" w:rsidRDefault="00063776">
      <w:pPr>
        <w:tabs>
          <w:tab w:val="left" w:pos="5490"/>
        </w:tabs>
        <w:jc w:val="both"/>
        <w:rPr>
          <w:rFonts w:ascii="Arial" w:hAnsi="Arial" w:cs="Arial"/>
          <w:sz w:val="22"/>
          <w:szCs w:val="22"/>
        </w:rPr>
      </w:pPr>
      <w:r>
        <w:rPr>
          <w:rFonts w:ascii="Arial" w:hAnsi="Arial" w:cs="Arial"/>
          <w:b/>
          <w:bCs/>
          <w:sz w:val="22"/>
          <w:szCs w:val="22"/>
        </w:rPr>
        <w:t>SUBRECIPIENT</w:t>
      </w:r>
      <w:r>
        <w:rPr>
          <w:rFonts w:ascii="Arial" w:hAnsi="Arial" w:cs="Arial"/>
          <w:sz w:val="22"/>
          <w:szCs w:val="22"/>
        </w:rPr>
        <w:t xml:space="preserve"> hereby agrees to perform services as outlined in Exhibit A.</w:t>
      </w:r>
    </w:p>
    <w:p w:rsidR="00063776" w:rsidRDefault="00063776">
      <w:pPr>
        <w:tabs>
          <w:tab w:val="left" w:pos="5490"/>
        </w:tabs>
        <w:rPr>
          <w:rFonts w:ascii="Arial" w:hAnsi="Arial" w:cs="Arial"/>
          <w:sz w:val="22"/>
          <w:szCs w:val="22"/>
        </w:rPr>
      </w:pPr>
    </w:p>
    <w:p w:rsidR="00063776" w:rsidRDefault="00063776">
      <w:pPr>
        <w:tabs>
          <w:tab w:val="left" w:pos="5490"/>
        </w:tabs>
        <w:jc w:val="both"/>
        <w:rPr>
          <w:rFonts w:ascii="Arial" w:hAnsi="Arial" w:cs="Arial"/>
          <w:sz w:val="22"/>
          <w:szCs w:val="22"/>
        </w:rPr>
      </w:pPr>
      <w:r>
        <w:rPr>
          <w:rFonts w:ascii="Arial" w:hAnsi="Arial" w:cs="Arial"/>
          <w:sz w:val="22"/>
          <w:szCs w:val="22"/>
        </w:rPr>
        <w:t>A proposed monthly schedule of activity should be provided in this space.  Schedule should not exceed</w:t>
      </w:r>
      <w:r>
        <w:rPr>
          <w:rFonts w:ascii="Arial" w:hAnsi="Arial" w:cs="Arial"/>
          <w:b/>
          <w:bCs/>
          <w:sz w:val="22"/>
          <w:szCs w:val="22"/>
        </w:rPr>
        <w:t xml:space="preserve"> SUBRECIPIENT </w:t>
      </w:r>
      <w:r>
        <w:rPr>
          <w:rFonts w:ascii="Arial" w:hAnsi="Arial" w:cs="Arial"/>
          <w:sz w:val="22"/>
          <w:szCs w:val="22"/>
        </w:rPr>
        <w:t>contract time frame of 18 months from contract date.</w:t>
      </w:r>
    </w:p>
    <w:p w:rsidR="00063776" w:rsidRDefault="00063776">
      <w:pPr>
        <w:tabs>
          <w:tab w:val="left" w:pos="5490"/>
        </w:tabs>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520"/>
        <w:gridCol w:w="1980"/>
        <w:gridCol w:w="5760"/>
      </w:tblGrid>
      <w:tr w:rsidR="00063776">
        <w:tc>
          <w:tcPr>
            <w:tcW w:w="252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line="120" w:lineRule="exact"/>
              <w:rPr>
                <w:rFonts w:ascii="Arial" w:hAnsi="Arial" w:cs="Arial"/>
                <w:b/>
                <w:bCs/>
              </w:rPr>
            </w:pPr>
          </w:p>
          <w:p w:rsidR="00063776" w:rsidRDefault="00063776">
            <w:pPr>
              <w:tabs>
                <w:tab w:val="left" w:pos="5490"/>
              </w:tabs>
              <w:jc w:val="center"/>
              <w:rPr>
                <w:rFonts w:ascii="Arial" w:hAnsi="Arial" w:cs="Arial"/>
                <w:b/>
                <w:bCs/>
              </w:rPr>
            </w:pPr>
            <w:r>
              <w:rPr>
                <w:rFonts w:ascii="Arial" w:hAnsi="Arial" w:cs="Arial"/>
                <w:b/>
                <w:bCs/>
              </w:rPr>
              <w:t>20</w:t>
            </w:r>
            <w:r>
              <w:rPr>
                <w:rFonts w:ascii="Arial" w:hAnsi="Arial" w:cs="Arial"/>
                <w:b/>
                <w:bCs/>
                <w:u w:val="single"/>
              </w:rPr>
              <w:t xml:space="preserve"> 13    </w:t>
            </w:r>
            <w:r>
              <w:rPr>
                <w:rFonts w:ascii="Arial" w:hAnsi="Arial" w:cs="Arial"/>
                <w:b/>
                <w:bCs/>
              </w:rPr>
              <w:t xml:space="preserve">- </w:t>
            </w:r>
            <w:r>
              <w:rPr>
                <w:rFonts w:ascii="Arial" w:hAnsi="Arial" w:cs="Arial"/>
                <w:b/>
                <w:bCs/>
                <w:u w:val="single"/>
              </w:rPr>
              <w:t xml:space="preserve">2014   </w:t>
            </w:r>
          </w:p>
          <w:p w:rsidR="00063776" w:rsidRDefault="00063776">
            <w:pPr>
              <w:tabs>
                <w:tab w:val="left" w:pos="5490"/>
              </w:tabs>
              <w:spacing w:after="58"/>
              <w:jc w:val="center"/>
              <w:rPr>
                <w:rFonts w:ascii="Arial" w:hAnsi="Arial" w:cs="Arial"/>
                <w:b/>
                <w:bCs/>
              </w:rPr>
            </w:pPr>
            <w:r>
              <w:rPr>
                <w:rFonts w:ascii="Arial" w:hAnsi="Arial" w:cs="Arial"/>
                <w:b/>
                <w:bCs/>
              </w:rPr>
              <w:t>For the Months of...</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line="120" w:lineRule="exact"/>
              <w:rPr>
                <w:rFonts w:ascii="Arial" w:hAnsi="Arial" w:cs="Arial"/>
                <w:b/>
                <w:bCs/>
              </w:rPr>
            </w:pPr>
          </w:p>
          <w:p w:rsidR="00063776" w:rsidRDefault="00063776">
            <w:pPr>
              <w:tabs>
                <w:tab w:val="left" w:pos="5490"/>
              </w:tabs>
              <w:jc w:val="center"/>
              <w:rPr>
                <w:rFonts w:ascii="Arial" w:hAnsi="Arial" w:cs="Arial"/>
                <w:b/>
                <w:bCs/>
              </w:rPr>
            </w:pPr>
            <w:r>
              <w:rPr>
                <w:rFonts w:ascii="Arial" w:hAnsi="Arial" w:cs="Arial"/>
                <w:b/>
                <w:bCs/>
              </w:rPr>
              <w:t>Number of</w:t>
            </w:r>
          </w:p>
          <w:p w:rsidR="00063776" w:rsidRDefault="00063776">
            <w:pPr>
              <w:tabs>
                <w:tab w:val="left" w:pos="5490"/>
              </w:tabs>
              <w:spacing w:after="58"/>
              <w:jc w:val="center"/>
              <w:rPr>
                <w:rFonts w:ascii="Arial" w:hAnsi="Arial" w:cs="Arial"/>
                <w:b/>
                <w:bCs/>
              </w:rPr>
            </w:pPr>
            <w:r>
              <w:rPr>
                <w:rFonts w:ascii="Arial" w:hAnsi="Arial" w:cs="Arial"/>
                <w:b/>
                <w:bCs/>
              </w:rPr>
              <w:t>Beneficiaries</w:t>
            </w:r>
          </w:p>
        </w:tc>
        <w:tc>
          <w:tcPr>
            <w:tcW w:w="576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line="120" w:lineRule="exact"/>
              <w:rPr>
                <w:rFonts w:ascii="Arial" w:hAnsi="Arial" w:cs="Arial"/>
                <w:b/>
                <w:bCs/>
              </w:rPr>
            </w:pPr>
          </w:p>
          <w:p w:rsidR="00063776" w:rsidRDefault="00063776">
            <w:pPr>
              <w:tabs>
                <w:tab w:val="left" w:pos="5490"/>
              </w:tabs>
              <w:spacing w:after="58"/>
              <w:jc w:val="center"/>
              <w:rPr>
                <w:rFonts w:ascii="Arial" w:hAnsi="Arial" w:cs="Arial"/>
                <w:b/>
                <w:bCs/>
              </w:rPr>
            </w:pPr>
            <w:r>
              <w:rPr>
                <w:rFonts w:ascii="Arial" w:hAnsi="Arial" w:cs="Arial"/>
                <w:b/>
                <w:bCs/>
              </w:rPr>
              <w:t>Services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July 2013</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rsidP="003B3730">
            <w:pPr>
              <w:tabs>
                <w:tab w:val="left" w:pos="5490"/>
              </w:tabs>
              <w:spacing w:after="58"/>
              <w:jc w:val="center"/>
              <w:rPr>
                <w:rFonts w:ascii="Arial" w:hAnsi="Arial" w:cs="Arial"/>
              </w:rPr>
            </w:pPr>
            <w:r>
              <w:rPr>
                <w:rFonts w:ascii="Arial" w:hAnsi="Arial" w:cs="Arial"/>
              </w:rPr>
              <w:t>0</w:t>
            </w:r>
          </w:p>
        </w:tc>
        <w:tc>
          <w:tcPr>
            <w:tcW w:w="5760" w:type="dxa"/>
            <w:tcBorders>
              <w:top w:val="single" w:sz="6" w:space="0" w:color="000000"/>
              <w:left w:val="single" w:sz="6" w:space="0" w:color="000000"/>
              <w:bottom w:val="single" w:sz="6" w:space="0" w:color="000000"/>
              <w:right w:val="single" w:sz="6" w:space="0" w:color="000000"/>
            </w:tcBorders>
          </w:tcPr>
          <w:p w:rsidR="00063776" w:rsidRDefault="00063776" w:rsidP="00F36229">
            <w:pPr>
              <w:tabs>
                <w:tab w:val="left" w:pos="5490"/>
              </w:tabs>
              <w:rPr>
                <w:rFonts w:ascii="Arial" w:hAnsi="Arial" w:cs="Arial"/>
              </w:rPr>
            </w:pPr>
            <w:r>
              <w:rPr>
                <w:rFonts w:ascii="Arial" w:hAnsi="Arial" w:cs="Arial"/>
                <w:b/>
                <w:bCs/>
              </w:rPr>
              <w:t>Emergency Shelter, Homeless Prevention,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Aug. 2013</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0</w:t>
            </w:r>
          </w:p>
        </w:tc>
        <w:tc>
          <w:tcPr>
            <w:tcW w:w="576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rPr>
                <w:rFonts w:ascii="Arial" w:hAnsi="Arial" w:cs="Arial"/>
              </w:rPr>
            </w:pPr>
            <w:r>
              <w:rPr>
                <w:rFonts w:ascii="Arial" w:hAnsi="Arial" w:cs="Arial"/>
                <w:b/>
                <w:bCs/>
              </w:rPr>
              <w:t>Emergency Shelter, Homeless Prevention,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Sep. 2013</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rsidP="003B3730">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Default="00063776" w:rsidP="00A336C6">
            <w:pPr>
              <w:tabs>
                <w:tab w:val="left" w:pos="5490"/>
              </w:tabs>
              <w:rPr>
                <w:rFonts w:ascii="Arial" w:hAnsi="Arial" w:cs="Arial"/>
              </w:rPr>
            </w:pPr>
            <w:r>
              <w:rPr>
                <w:rFonts w:ascii="Arial" w:hAnsi="Arial" w:cs="Arial"/>
                <w:b/>
                <w:bCs/>
              </w:rPr>
              <w:t>Emergency Shelter, Homeless Prevention,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Oct. 2013</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Nov. 2013</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Dec. 2013</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Jan.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Feb.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Mar.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Apr.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May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after="58"/>
              <w:rPr>
                <w:rFonts w:ascii="Arial" w:hAnsi="Arial" w:cs="Arial"/>
                <w:b/>
                <w:bCs/>
              </w:rPr>
            </w:pPr>
            <w:r>
              <w:rPr>
                <w:rFonts w:ascii="Arial" w:hAnsi="Arial" w:cs="Arial"/>
                <w:b/>
                <w:bCs/>
              </w:rPr>
              <w:t>Jun.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spacing w:after="58"/>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Jul.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Aug.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Sep.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rsidP="00D05569">
            <w:pPr>
              <w:tabs>
                <w:tab w:val="left" w:pos="5490"/>
              </w:tabs>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Oct.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rsidP="00D05569">
            <w:pPr>
              <w:tabs>
                <w:tab w:val="left" w:pos="5490"/>
              </w:tabs>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Nov.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Pr="008A0472" w:rsidRDefault="00063776" w:rsidP="00A336C6">
            <w:pPr>
              <w:tabs>
                <w:tab w:val="left" w:pos="5490"/>
              </w:tabs>
              <w:spacing w:line="360" w:lineRule="auto"/>
              <w:rPr>
                <w:rFonts w:ascii="Arial" w:hAnsi="Arial" w:cs="Arial"/>
                <w:b/>
                <w:bCs/>
              </w:rPr>
            </w:pPr>
            <w:r>
              <w:rPr>
                <w:rFonts w:ascii="Arial" w:hAnsi="Arial" w:cs="Arial"/>
                <w:b/>
                <w:bCs/>
              </w:rPr>
              <w:t>Dec. 2014</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rsidP="003B3730">
            <w:pPr>
              <w:tabs>
                <w:tab w:val="left" w:pos="5490"/>
              </w:tabs>
              <w:jc w:val="center"/>
              <w:rPr>
                <w:rFonts w:ascii="Arial" w:hAnsi="Arial" w:cs="Arial"/>
              </w:rPr>
            </w:pPr>
            <w:r>
              <w:rPr>
                <w:rFonts w:ascii="Arial" w:hAnsi="Arial" w:cs="Arial"/>
              </w:rPr>
              <w:t>50</w:t>
            </w:r>
          </w:p>
        </w:tc>
        <w:tc>
          <w:tcPr>
            <w:tcW w:w="5760" w:type="dxa"/>
            <w:tcBorders>
              <w:top w:val="single" w:sz="6" w:space="0" w:color="000000"/>
              <w:left w:val="single" w:sz="6" w:space="0" w:color="000000"/>
              <w:bottom w:val="single" w:sz="6" w:space="0" w:color="000000"/>
              <w:right w:val="single" w:sz="6" w:space="0" w:color="000000"/>
            </w:tcBorders>
          </w:tcPr>
          <w:p w:rsidR="00063776" w:rsidRPr="007E5333" w:rsidRDefault="00063776" w:rsidP="00ED6152">
            <w:pPr>
              <w:rPr>
                <w:rFonts w:ascii="Arial" w:hAnsi="Arial" w:cs="Arial"/>
                <w:b/>
                <w:bCs/>
              </w:rPr>
            </w:pPr>
            <w:r>
              <w:rPr>
                <w:rFonts w:ascii="Arial" w:hAnsi="Arial" w:cs="Arial"/>
                <w:b/>
                <w:bCs/>
              </w:rPr>
              <w:t xml:space="preserve">Emergency Shelter, </w:t>
            </w:r>
            <w:r w:rsidRPr="007E5333">
              <w:rPr>
                <w:rFonts w:ascii="Arial" w:hAnsi="Arial" w:cs="Arial"/>
                <w:b/>
                <w:bCs/>
              </w:rPr>
              <w:t>Homeless Prevention</w:t>
            </w:r>
            <w:r>
              <w:rPr>
                <w:rFonts w:ascii="Arial" w:hAnsi="Arial" w:cs="Arial"/>
                <w:b/>
                <w:bCs/>
              </w:rPr>
              <w:t>, HMIS</w:t>
            </w:r>
          </w:p>
        </w:tc>
      </w:tr>
      <w:tr w:rsidR="00063776">
        <w:tc>
          <w:tcPr>
            <w:tcW w:w="252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rPr>
                <w:rFonts w:ascii="Arial" w:hAnsi="Arial" w:cs="Arial"/>
                <w:b/>
                <w:bCs/>
              </w:rPr>
            </w:pPr>
            <w:r>
              <w:rPr>
                <w:rFonts w:ascii="Arial" w:hAnsi="Arial" w:cs="Arial"/>
                <w:b/>
                <w:bCs/>
              </w:rPr>
              <w:t>Total Unduplicated Year</w:t>
            </w:r>
          </w:p>
        </w:tc>
        <w:tc>
          <w:tcPr>
            <w:tcW w:w="1980" w:type="dxa"/>
            <w:tcBorders>
              <w:top w:val="single" w:sz="6" w:space="0" w:color="000000"/>
              <w:left w:val="single" w:sz="6" w:space="0" w:color="000000"/>
              <w:bottom w:val="single" w:sz="6" w:space="0" w:color="000000"/>
              <w:right w:val="single" w:sz="6" w:space="0" w:color="000000"/>
            </w:tcBorders>
          </w:tcPr>
          <w:p w:rsidR="00063776" w:rsidRDefault="00063776" w:rsidP="00D05569">
            <w:pPr>
              <w:tabs>
                <w:tab w:val="left" w:pos="5490"/>
              </w:tabs>
              <w:jc w:val="center"/>
              <w:rPr>
                <w:rFonts w:ascii="Arial" w:hAnsi="Arial" w:cs="Arial"/>
              </w:rPr>
            </w:pPr>
            <w:r>
              <w:rPr>
                <w:rFonts w:ascii="Arial" w:hAnsi="Arial" w:cs="Arial"/>
              </w:rPr>
              <w:t>800</w:t>
            </w:r>
          </w:p>
        </w:tc>
        <w:tc>
          <w:tcPr>
            <w:tcW w:w="5760" w:type="dxa"/>
            <w:tcBorders>
              <w:top w:val="single" w:sz="6" w:space="0" w:color="000000"/>
              <w:left w:val="single" w:sz="6" w:space="0" w:color="000000"/>
              <w:bottom w:val="single" w:sz="6" w:space="0" w:color="000000"/>
              <w:right w:val="single" w:sz="6" w:space="0" w:color="000000"/>
            </w:tcBorders>
          </w:tcPr>
          <w:p w:rsidR="00063776" w:rsidRDefault="00063776">
            <w:pPr>
              <w:tabs>
                <w:tab w:val="left" w:pos="5490"/>
              </w:tabs>
              <w:rPr>
                <w:rFonts w:ascii="Arial" w:hAnsi="Arial" w:cs="Arial"/>
              </w:rPr>
            </w:pPr>
          </w:p>
        </w:tc>
      </w:tr>
    </w:tbl>
    <w:p w:rsidR="00063776" w:rsidRDefault="00063776" w:rsidP="00096A96">
      <w:pPr>
        <w:tabs>
          <w:tab w:val="left" w:pos="5490"/>
        </w:tabs>
      </w:pPr>
    </w:p>
    <w:sectPr w:rsidR="00063776" w:rsidSect="00F40C9F">
      <w:endnotePr>
        <w:numFmt w:val="decimal"/>
      </w:endnotePr>
      <w:type w:val="continuous"/>
      <w:pgSz w:w="12240" w:h="15840"/>
      <w:pgMar w:top="720" w:right="720" w:bottom="720" w:left="720" w:header="432"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CDA" w:rsidRDefault="007E2CDA">
      <w:r>
        <w:separator/>
      </w:r>
    </w:p>
  </w:endnote>
  <w:endnote w:type="continuationSeparator" w:id="0">
    <w:p w:rsidR="007E2CDA" w:rsidRDefault="007E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76" w:rsidRPr="00A81727" w:rsidRDefault="00063776">
    <w:pPr>
      <w:pStyle w:val="Footer"/>
      <w:rPr>
        <w:b/>
        <w:bCs/>
      </w:rPr>
    </w:pPr>
    <w:r w:rsidRPr="00A81727">
      <w:rPr>
        <w:b/>
        <w:bCs/>
      </w:rPr>
      <w:t>Initials:_________</w:t>
    </w:r>
    <w:r w:rsidRPr="00A81727">
      <w:rPr>
        <w:b/>
        <w:bCs/>
      </w:rPr>
      <w:tab/>
    </w:r>
    <w:r w:rsidRPr="00A81727">
      <w:rPr>
        <w:b/>
        <w:bCs/>
      </w:rPr>
      <w:tab/>
      <w:t xml:space="preserve">                                  Revised 8/2012</w:t>
    </w:r>
  </w:p>
  <w:p w:rsidR="00063776" w:rsidRDefault="00063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76" w:rsidRDefault="00063776" w:rsidP="00F14766">
    <w:r w:rsidRPr="008479FC">
      <w:rPr>
        <w:b/>
        <w:bCs/>
      </w:rPr>
      <w:t>Initials:_________</w:t>
    </w:r>
    <w:r>
      <w:tab/>
    </w:r>
    <w:r>
      <w:tab/>
    </w:r>
    <w:r>
      <w:tab/>
    </w:r>
    <w:r>
      <w:tab/>
    </w:r>
    <w:r>
      <w:tab/>
    </w:r>
    <w:r>
      <w:tab/>
    </w:r>
    <w:r>
      <w:tab/>
    </w:r>
    <w:r>
      <w:tab/>
    </w:r>
    <w:r>
      <w:tab/>
    </w:r>
    <w:r w:rsidRPr="008479FC">
      <w:rPr>
        <w:b/>
        <w:bCs/>
      </w:rPr>
      <w:t>Revised:  8/2012</w:t>
    </w:r>
  </w:p>
  <w:p w:rsidR="00063776" w:rsidRDefault="00063776">
    <w:pPr>
      <w:jc w:val="both"/>
      <w:rPr>
        <w:sz w:val="24"/>
        <w:szCs w:val="24"/>
      </w:rPr>
    </w:pPr>
  </w:p>
  <w:p w:rsidR="00063776" w:rsidRDefault="00063776">
    <w:pPr>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CDA" w:rsidRDefault="007E2CDA">
      <w:r>
        <w:separator/>
      </w:r>
    </w:p>
  </w:footnote>
  <w:footnote w:type="continuationSeparator" w:id="0">
    <w:p w:rsidR="007E2CDA" w:rsidRDefault="007E2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A0EA7C"/>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2DAF5CC3"/>
    <w:multiLevelType w:val="hybridMultilevel"/>
    <w:tmpl w:val="03C4BA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1424FB9"/>
    <w:multiLevelType w:val="hybridMultilevel"/>
    <w:tmpl w:val="713EE55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Wingdings" w:hAnsi="Wingdings" w:cs="Wingdings" w:hint="default"/>
        </w:rPr>
      </w:lvl>
    </w:lvlOverride>
  </w:num>
  <w:num w:numId="4">
    <w:abstractNumId w:val="8"/>
  </w:num>
  <w:num w:numId="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BC"/>
    <w:rsid w:val="000048AF"/>
    <w:rsid w:val="00006163"/>
    <w:rsid w:val="0003301B"/>
    <w:rsid w:val="0005175E"/>
    <w:rsid w:val="00054760"/>
    <w:rsid w:val="00063776"/>
    <w:rsid w:val="00064DA4"/>
    <w:rsid w:val="000709A8"/>
    <w:rsid w:val="00086716"/>
    <w:rsid w:val="00096A96"/>
    <w:rsid w:val="000B5E41"/>
    <w:rsid w:val="0011198F"/>
    <w:rsid w:val="00127EF5"/>
    <w:rsid w:val="00185FC0"/>
    <w:rsid w:val="001A7011"/>
    <w:rsid w:val="001C338E"/>
    <w:rsid w:val="0022738C"/>
    <w:rsid w:val="00242548"/>
    <w:rsid w:val="002B2B3D"/>
    <w:rsid w:val="002C068C"/>
    <w:rsid w:val="002F1125"/>
    <w:rsid w:val="00340699"/>
    <w:rsid w:val="003B3730"/>
    <w:rsid w:val="003D1A9A"/>
    <w:rsid w:val="003E2310"/>
    <w:rsid w:val="003F6769"/>
    <w:rsid w:val="003F76A9"/>
    <w:rsid w:val="003F7E9B"/>
    <w:rsid w:val="00411DA7"/>
    <w:rsid w:val="00432CE2"/>
    <w:rsid w:val="00452892"/>
    <w:rsid w:val="00477578"/>
    <w:rsid w:val="00485BBF"/>
    <w:rsid w:val="004B3F37"/>
    <w:rsid w:val="004D3F22"/>
    <w:rsid w:val="004E389E"/>
    <w:rsid w:val="004F2A3E"/>
    <w:rsid w:val="005407B3"/>
    <w:rsid w:val="00575E16"/>
    <w:rsid w:val="005B4B81"/>
    <w:rsid w:val="006033B6"/>
    <w:rsid w:val="00611F7B"/>
    <w:rsid w:val="00627B5C"/>
    <w:rsid w:val="0068798C"/>
    <w:rsid w:val="006B1A2B"/>
    <w:rsid w:val="006C340F"/>
    <w:rsid w:val="006C48EC"/>
    <w:rsid w:val="006D374E"/>
    <w:rsid w:val="006F28F1"/>
    <w:rsid w:val="006F2CB7"/>
    <w:rsid w:val="0070122A"/>
    <w:rsid w:val="007162D5"/>
    <w:rsid w:val="00721DB2"/>
    <w:rsid w:val="007420DE"/>
    <w:rsid w:val="00790B51"/>
    <w:rsid w:val="007A51D7"/>
    <w:rsid w:val="007A5B03"/>
    <w:rsid w:val="007C02C4"/>
    <w:rsid w:val="007C1716"/>
    <w:rsid w:val="007C184B"/>
    <w:rsid w:val="007E2CDA"/>
    <w:rsid w:val="007E5333"/>
    <w:rsid w:val="00812A6F"/>
    <w:rsid w:val="00842301"/>
    <w:rsid w:val="008479FC"/>
    <w:rsid w:val="008503D7"/>
    <w:rsid w:val="00861DCE"/>
    <w:rsid w:val="00882061"/>
    <w:rsid w:val="00890167"/>
    <w:rsid w:val="00890475"/>
    <w:rsid w:val="00892B79"/>
    <w:rsid w:val="008A0472"/>
    <w:rsid w:val="008A2BA8"/>
    <w:rsid w:val="008C4BAE"/>
    <w:rsid w:val="008D4753"/>
    <w:rsid w:val="008E2258"/>
    <w:rsid w:val="008E671C"/>
    <w:rsid w:val="008F1CC2"/>
    <w:rsid w:val="00901A09"/>
    <w:rsid w:val="00927112"/>
    <w:rsid w:val="00935750"/>
    <w:rsid w:val="00946426"/>
    <w:rsid w:val="00962281"/>
    <w:rsid w:val="009752A7"/>
    <w:rsid w:val="00983DF8"/>
    <w:rsid w:val="00986BF7"/>
    <w:rsid w:val="009874A0"/>
    <w:rsid w:val="009953E9"/>
    <w:rsid w:val="009976E3"/>
    <w:rsid w:val="009A4374"/>
    <w:rsid w:val="009A6C34"/>
    <w:rsid w:val="009F74BC"/>
    <w:rsid w:val="00A01AA1"/>
    <w:rsid w:val="00A27CCF"/>
    <w:rsid w:val="00A336C6"/>
    <w:rsid w:val="00A6430E"/>
    <w:rsid w:val="00A81727"/>
    <w:rsid w:val="00A90AE1"/>
    <w:rsid w:val="00AA38A6"/>
    <w:rsid w:val="00AE3581"/>
    <w:rsid w:val="00B11B47"/>
    <w:rsid w:val="00B204FD"/>
    <w:rsid w:val="00B37515"/>
    <w:rsid w:val="00B40F60"/>
    <w:rsid w:val="00B47F6A"/>
    <w:rsid w:val="00B535C2"/>
    <w:rsid w:val="00B53EF3"/>
    <w:rsid w:val="00B54F6D"/>
    <w:rsid w:val="00B71535"/>
    <w:rsid w:val="00B81AF6"/>
    <w:rsid w:val="00B85C69"/>
    <w:rsid w:val="00B86B6A"/>
    <w:rsid w:val="00BA689E"/>
    <w:rsid w:val="00BD12F4"/>
    <w:rsid w:val="00BD5A46"/>
    <w:rsid w:val="00C61D45"/>
    <w:rsid w:val="00C62489"/>
    <w:rsid w:val="00C74C75"/>
    <w:rsid w:val="00C75FFF"/>
    <w:rsid w:val="00CB7B68"/>
    <w:rsid w:val="00D05569"/>
    <w:rsid w:val="00D22BD1"/>
    <w:rsid w:val="00D30DAB"/>
    <w:rsid w:val="00D36083"/>
    <w:rsid w:val="00D749ED"/>
    <w:rsid w:val="00D913F6"/>
    <w:rsid w:val="00D93F62"/>
    <w:rsid w:val="00DA5537"/>
    <w:rsid w:val="00DB2C63"/>
    <w:rsid w:val="00DB38C1"/>
    <w:rsid w:val="00DC7294"/>
    <w:rsid w:val="00DE2D00"/>
    <w:rsid w:val="00E10077"/>
    <w:rsid w:val="00E1449B"/>
    <w:rsid w:val="00E268E6"/>
    <w:rsid w:val="00E64AE9"/>
    <w:rsid w:val="00E95C6F"/>
    <w:rsid w:val="00EA08A3"/>
    <w:rsid w:val="00EB024F"/>
    <w:rsid w:val="00EB11C4"/>
    <w:rsid w:val="00EC5E9A"/>
    <w:rsid w:val="00ED2F10"/>
    <w:rsid w:val="00ED6152"/>
    <w:rsid w:val="00F05F8F"/>
    <w:rsid w:val="00F14766"/>
    <w:rsid w:val="00F1679E"/>
    <w:rsid w:val="00F3459F"/>
    <w:rsid w:val="00F36229"/>
    <w:rsid w:val="00F40C9F"/>
    <w:rsid w:val="00F5510D"/>
    <w:rsid w:val="00F572D5"/>
    <w:rsid w:val="00F60670"/>
    <w:rsid w:val="00F84CB5"/>
    <w:rsid w:val="00F8540A"/>
    <w:rsid w:val="00FB3723"/>
    <w:rsid w:val="00FC7A40"/>
    <w:rsid w:val="00FD4BD1"/>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9A6C34"/>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9A6C34"/>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98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4042</Words>
  <Characters>23044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STATE OF TEXAS</vt:lpstr>
    </vt:vector>
  </TitlesOfParts>
  <Company>Urban County Program</Company>
  <LinksUpToDate>false</LinksUpToDate>
  <CharactersWithSpaces>27032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Preferred User</dc:creator>
  <cp:keywords/>
  <dc:description/>
  <cp:lastModifiedBy>Monica Badillo</cp:lastModifiedBy>
  <cp:revision>2</cp:revision>
  <cp:lastPrinted>2012-08-21T14:39:00Z</cp:lastPrinted>
  <dcterms:created xsi:type="dcterms:W3CDTF">2013-07-15T14:41:00Z</dcterms:created>
  <dcterms:modified xsi:type="dcterms:W3CDTF">2013-07-15T14:41:00Z</dcterms:modified>
</cp:coreProperties>
</file>