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117" w:rsidRPr="00B208EA" w:rsidRDefault="00843B63" w:rsidP="00854F98">
      <w:pPr>
        <w:pStyle w:val="Title"/>
        <w:tabs>
          <w:tab w:val="left" w:pos="3780"/>
        </w:tabs>
        <w:rPr>
          <w:rFonts w:asciiTheme="minorHAnsi" w:hAnsiTheme="minorHAnsi" w:cstheme="minorHAnsi"/>
          <w:sz w:val="24"/>
        </w:rPr>
      </w:pPr>
      <w:r w:rsidRPr="00B208EA">
        <w:rPr>
          <w:rFonts w:asciiTheme="minorHAnsi" w:hAnsiTheme="minorHAnsi" w:cstheme="minorHAnsi"/>
          <w:sz w:val="24"/>
        </w:rPr>
        <w:t>AGREEMENT</w:t>
      </w:r>
      <w:r w:rsidR="00CE7955" w:rsidRPr="00B208EA">
        <w:rPr>
          <w:rFonts w:asciiTheme="minorHAnsi" w:hAnsiTheme="minorHAnsi" w:cstheme="minorHAnsi"/>
          <w:sz w:val="24"/>
        </w:rPr>
        <w:t xml:space="preserve"> FOR GRANT OF HOME FUNDS</w:t>
      </w:r>
    </w:p>
    <w:p w:rsidR="00327117" w:rsidRPr="00B208EA" w:rsidRDefault="00327117">
      <w:pPr>
        <w:rPr>
          <w:rFonts w:asciiTheme="minorHAnsi" w:hAnsiTheme="minorHAnsi" w:cstheme="minorHAnsi"/>
        </w:rPr>
      </w:pPr>
    </w:p>
    <w:p w:rsidR="00327117" w:rsidRPr="00B208EA" w:rsidRDefault="00CE7955" w:rsidP="004D633A">
      <w:pPr>
        <w:ind w:firstLine="720"/>
        <w:jc w:val="both"/>
        <w:rPr>
          <w:rFonts w:asciiTheme="minorHAnsi" w:hAnsiTheme="minorHAnsi" w:cstheme="minorHAnsi"/>
        </w:rPr>
      </w:pPr>
      <w:r w:rsidRPr="00B208EA">
        <w:rPr>
          <w:rFonts w:asciiTheme="minorHAnsi" w:hAnsiTheme="minorHAnsi" w:cstheme="minorHAnsi"/>
        </w:rPr>
        <w:t>THIS</w:t>
      </w:r>
      <w:r w:rsidR="0006733B" w:rsidRPr="00B208EA">
        <w:rPr>
          <w:rFonts w:asciiTheme="minorHAnsi" w:hAnsiTheme="minorHAnsi" w:cstheme="minorHAnsi"/>
        </w:rPr>
        <w:t xml:space="preserve"> </w:t>
      </w:r>
      <w:r w:rsidR="00843B63" w:rsidRPr="00B208EA">
        <w:rPr>
          <w:rFonts w:asciiTheme="minorHAnsi" w:hAnsiTheme="minorHAnsi" w:cstheme="minorHAnsi"/>
        </w:rPr>
        <w:t>AGREEMENT</w:t>
      </w:r>
      <w:r w:rsidRPr="00B208EA">
        <w:rPr>
          <w:rFonts w:asciiTheme="minorHAnsi" w:hAnsiTheme="minorHAnsi" w:cstheme="minorHAnsi"/>
        </w:rPr>
        <w:t xml:space="preserve"> FOR GRANT OF HOME FUNDS</w:t>
      </w:r>
      <w:r w:rsidR="004D633A" w:rsidRPr="00B208EA">
        <w:rPr>
          <w:rFonts w:asciiTheme="minorHAnsi" w:hAnsiTheme="minorHAnsi" w:cstheme="minorHAnsi"/>
        </w:rPr>
        <w:t xml:space="preserve"> (this “</w:t>
      </w:r>
      <w:r w:rsidR="00C150E5" w:rsidRPr="00B208EA">
        <w:rPr>
          <w:rFonts w:asciiTheme="minorHAnsi" w:hAnsiTheme="minorHAnsi" w:cstheme="minorHAnsi"/>
        </w:rPr>
        <w:t>Agreement</w:t>
      </w:r>
      <w:r w:rsidR="004D633A" w:rsidRPr="00B208EA">
        <w:rPr>
          <w:rFonts w:asciiTheme="minorHAnsi" w:hAnsiTheme="minorHAnsi" w:cstheme="minorHAnsi"/>
        </w:rPr>
        <w:t xml:space="preserve">”) </w:t>
      </w:r>
      <w:r w:rsidR="00327117" w:rsidRPr="00B208EA">
        <w:rPr>
          <w:rFonts w:asciiTheme="minorHAnsi" w:hAnsiTheme="minorHAnsi" w:cstheme="minorHAnsi"/>
        </w:rPr>
        <w:t xml:space="preserve"> is made and entered </w:t>
      </w:r>
      <w:r w:rsidR="00672EBE" w:rsidRPr="00B208EA">
        <w:rPr>
          <w:rFonts w:asciiTheme="minorHAnsi" w:hAnsiTheme="minorHAnsi" w:cstheme="minorHAnsi"/>
        </w:rPr>
        <w:t xml:space="preserve">into </w:t>
      </w:r>
      <w:r w:rsidR="004546D4">
        <w:rPr>
          <w:rFonts w:asciiTheme="minorHAnsi" w:hAnsiTheme="minorHAnsi" w:cstheme="minorHAnsi"/>
        </w:rPr>
        <w:t xml:space="preserve">on </w:t>
      </w:r>
      <w:r w:rsidR="00001A99">
        <w:rPr>
          <w:rFonts w:asciiTheme="minorHAnsi" w:hAnsiTheme="minorHAnsi" w:cstheme="minorHAnsi"/>
          <w:u w:val="single"/>
        </w:rPr>
        <w:t>May 6</w:t>
      </w:r>
      <w:r w:rsidR="004F05B3" w:rsidRPr="004546D4">
        <w:rPr>
          <w:rFonts w:asciiTheme="minorHAnsi" w:hAnsiTheme="minorHAnsi" w:cstheme="minorHAnsi"/>
          <w:u w:val="single"/>
        </w:rPr>
        <w:t>, 20</w:t>
      </w:r>
      <w:r w:rsidR="004546D4" w:rsidRPr="004546D4">
        <w:rPr>
          <w:rFonts w:asciiTheme="minorHAnsi" w:hAnsiTheme="minorHAnsi" w:cstheme="minorHAnsi"/>
          <w:u w:val="single"/>
        </w:rPr>
        <w:t>14</w:t>
      </w:r>
      <w:r w:rsidR="004F05B3" w:rsidRPr="00B208EA">
        <w:rPr>
          <w:rFonts w:asciiTheme="minorHAnsi" w:hAnsiTheme="minorHAnsi" w:cstheme="minorHAnsi"/>
        </w:rPr>
        <w:t xml:space="preserve"> (“Effective Date”)</w:t>
      </w:r>
      <w:r w:rsidRPr="00B208EA">
        <w:rPr>
          <w:rFonts w:asciiTheme="minorHAnsi" w:hAnsiTheme="minorHAnsi" w:cstheme="minorHAnsi"/>
        </w:rPr>
        <w:t xml:space="preserve"> by and </w:t>
      </w:r>
      <w:r w:rsidR="00327117" w:rsidRPr="00B208EA">
        <w:rPr>
          <w:rFonts w:asciiTheme="minorHAnsi" w:hAnsiTheme="minorHAnsi" w:cstheme="minorHAnsi"/>
        </w:rPr>
        <w:t xml:space="preserve">between the </w:t>
      </w:r>
      <w:smartTag w:uri="urn:schemas-microsoft-com:office:smarttags" w:element="PlaceType">
        <w:r w:rsidR="00327117" w:rsidRPr="00B208EA">
          <w:rPr>
            <w:rFonts w:asciiTheme="minorHAnsi" w:hAnsiTheme="minorHAnsi" w:cstheme="minorHAnsi"/>
          </w:rPr>
          <w:t>County</w:t>
        </w:r>
      </w:smartTag>
      <w:r w:rsidR="00327117" w:rsidRPr="00B208EA">
        <w:rPr>
          <w:rFonts w:asciiTheme="minorHAnsi" w:hAnsiTheme="minorHAnsi" w:cstheme="minorHAnsi"/>
        </w:rPr>
        <w:t xml:space="preserve"> of Hidalgo</w:t>
      </w:r>
      <w:r w:rsidR="00B93B72" w:rsidRPr="00B208EA">
        <w:rPr>
          <w:rFonts w:asciiTheme="minorHAnsi" w:hAnsiTheme="minorHAnsi" w:cstheme="minorHAnsi"/>
        </w:rPr>
        <w:t xml:space="preserve"> (“County”</w:t>
      </w:r>
      <w:r w:rsidR="00327117" w:rsidRPr="00B208EA">
        <w:rPr>
          <w:rFonts w:asciiTheme="minorHAnsi" w:hAnsiTheme="minorHAnsi" w:cstheme="minorHAnsi"/>
        </w:rPr>
        <w:t>)</w:t>
      </w:r>
      <w:r w:rsidR="00D0314A" w:rsidRPr="00B208EA">
        <w:rPr>
          <w:rFonts w:asciiTheme="minorHAnsi" w:hAnsiTheme="minorHAnsi" w:cstheme="minorHAnsi"/>
        </w:rPr>
        <w:t>, a political subdivision of the State of Texas,</w:t>
      </w:r>
      <w:r w:rsidR="00327117" w:rsidRPr="00B208EA">
        <w:rPr>
          <w:rFonts w:asciiTheme="minorHAnsi" w:hAnsiTheme="minorHAnsi" w:cstheme="minorHAnsi"/>
        </w:rPr>
        <w:t xml:space="preserve"> and </w:t>
      </w:r>
      <w:r w:rsidR="004546D4">
        <w:rPr>
          <w:rFonts w:asciiTheme="minorHAnsi" w:hAnsiTheme="minorHAnsi" w:cstheme="minorHAnsi"/>
        </w:rPr>
        <w:t>the AFFORDABLE HOMES OF SOUTH TEXAS INC.</w:t>
      </w:r>
      <w:r w:rsidR="004D633A" w:rsidRPr="00B208EA">
        <w:rPr>
          <w:rFonts w:asciiTheme="minorHAnsi" w:hAnsiTheme="minorHAnsi" w:cstheme="minorHAnsi"/>
        </w:rPr>
        <w:t xml:space="preserve"> (“CHDO”)</w:t>
      </w:r>
      <w:r w:rsidR="00327117" w:rsidRPr="00B208EA">
        <w:rPr>
          <w:rFonts w:asciiTheme="minorHAnsi" w:hAnsiTheme="minorHAnsi" w:cstheme="minorHAnsi"/>
        </w:rPr>
        <w:t xml:space="preserve">, a </w:t>
      </w:r>
      <w:r w:rsidR="004D633A" w:rsidRPr="00B208EA">
        <w:rPr>
          <w:rFonts w:asciiTheme="minorHAnsi" w:hAnsiTheme="minorHAnsi" w:cstheme="minorHAnsi"/>
        </w:rPr>
        <w:t xml:space="preserve">Texas </w:t>
      </w:r>
      <w:r w:rsidR="00327117" w:rsidRPr="00B208EA">
        <w:rPr>
          <w:rFonts w:asciiTheme="minorHAnsi" w:hAnsiTheme="minorHAnsi" w:cstheme="minorHAnsi"/>
        </w:rPr>
        <w:t xml:space="preserve">nonprofit corporation.  </w:t>
      </w:r>
    </w:p>
    <w:p w:rsidR="00327117" w:rsidRPr="00B208EA" w:rsidRDefault="00327117">
      <w:pPr>
        <w:rPr>
          <w:rFonts w:asciiTheme="minorHAnsi" w:hAnsiTheme="minorHAnsi" w:cstheme="minorHAnsi"/>
        </w:rPr>
      </w:pPr>
    </w:p>
    <w:p w:rsidR="003775B4" w:rsidRPr="00B208EA" w:rsidRDefault="00843B63" w:rsidP="004D633A">
      <w:pPr>
        <w:jc w:val="center"/>
        <w:rPr>
          <w:rFonts w:asciiTheme="minorHAnsi" w:hAnsiTheme="minorHAnsi" w:cstheme="minorHAnsi"/>
        </w:rPr>
      </w:pPr>
      <w:r w:rsidRPr="00B208EA">
        <w:rPr>
          <w:rFonts w:asciiTheme="minorHAnsi" w:hAnsiTheme="minorHAnsi" w:cstheme="minorHAnsi"/>
          <w:b/>
          <w:bCs/>
        </w:rPr>
        <w:t>RECITALS</w:t>
      </w:r>
      <w:r w:rsidR="003775B4" w:rsidRPr="00B208EA">
        <w:rPr>
          <w:rFonts w:asciiTheme="minorHAnsi" w:hAnsiTheme="minorHAnsi" w:cstheme="minorHAnsi"/>
        </w:rPr>
        <w:t>:</w:t>
      </w:r>
    </w:p>
    <w:p w:rsidR="003775B4" w:rsidRPr="00B208EA" w:rsidRDefault="003775B4" w:rsidP="003775B4">
      <w:pPr>
        <w:jc w:val="both"/>
        <w:rPr>
          <w:rFonts w:asciiTheme="minorHAnsi" w:hAnsiTheme="minorHAnsi" w:cstheme="minorHAnsi"/>
        </w:rPr>
      </w:pPr>
    </w:p>
    <w:p w:rsidR="000853D4" w:rsidRPr="00B208EA" w:rsidRDefault="003775B4" w:rsidP="000853D4">
      <w:pPr>
        <w:tabs>
          <w:tab w:val="left" w:pos="2592"/>
        </w:tabs>
        <w:ind w:firstLine="720"/>
        <w:jc w:val="both"/>
        <w:rPr>
          <w:rFonts w:asciiTheme="minorHAnsi" w:hAnsiTheme="minorHAnsi" w:cstheme="minorHAnsi"/>
        </w:rPr>
      </w:pPr>
      <w:r w:rsidRPr="00B208EA">
        <w:rPr>
          <w:rFonts w:asciiTheme="minorHAnsi" w:hAnsiTheme="minorHAnsi" w:cstheme="minorHAnsi"/>
          <w:b/>
          <w:bCs/>
        </w:rPr>
        <w:t>WHEREAS</w:t>
      </w:r>
      <w:r w:rsidRPr="00B208EA">
        <w:rPr>
          <w:rFonts w:asciiTheme="minorHAnsi" w:hAnsiTheme="minorHAnsi" w:cstheme="minorHAnsi"/>
        </w:rPr>
        <w:t xml:space="preserve">, </w:t>
      </w:r>
      <w:r w:rsidR="0004216F" w:rsidRPr="00B208EA">
        <w:rPr>
          <w:rFonts w:asciiTheme="minorHAnsi" w:hAnsiTheme="minorHAnsi" w:cstheme="minorHAnsi"/>
        </w:rPr>
        <w:t>County</w:t>
      </w:r>
      <w:r w:rsidRPr="00B208EA">
        <w:rPr>
          <w:rFonts w:asciiTheme="minorHAnsi" w:hAnsiTheme="minorHAnsi" w:cstheme="minorHAnsi"/>
        </w:rPr>
        <w:t xml:space="preserve"> has entered into an </w:t>
      </w:r>
      <w:r w:rsidR="000853D4" w:rsidRPr="00B208EA">
        <w:rPr>
          <w:rFonts w:asciiTheme="minorHAnsi" w:hAnsiTheme="minorHAnsi" w:cstheme="minorHAnsi"/>
        </w:rPr>
        <w:t>a</w:t>
      </w:r>
      <w:r w:rsidR="00C150E5" w:rsidRPr="00B208EA">
        <w:rPr>
          <w:rFonts w:asciiTheme="minorHAnsi" w:hAnsiTheme="minorHAnsi" w:cstheme="minorHAnsi"/>
        </w:rPr>
        <w:t>greement</w:t>
      </w:r>
      <w:r w:rsidRPr="00B208EA">
        <w:rPr>
          <w:rFonts w:asciiTheme="minorHAnsi" w:hAnsiTheme="minorHAnsi" w:cstheme="minorHAnsi"/>
        </w:rPr>
        <w:t xml:space="preserve"> </w:t>
      </w:r>
      <w:r w:rsidR="000853D4" w:rsidRPr="00B208EA">
        <w:rPr>
          <w:rFonts w:asciiTheme="minorHAnsi" w:hAnsiTheme="minorHAnsi" w:cstheme="minorHAnsi"/>
        </w:rPr>
        <w:t xml:space="preserve">with the US Department of Housing and Urban Development (“HUD”) </w:t>
      </w:r>
      <w:r w:rsidRPr="00B208EA">
        <w:rPr>
          <w:rFonts w:asciiTheme="minorHAnsi" w:hAnsiTheme="minorHAnsi" w:cstheme="minorHAnsi"/>
        </w:rPr>
        <w:t xml:space="preserve">to receive </w:t>
      </w:r>
      <w:r w:rsidR="000853D4" w:rsidRPr="00B208EA">
        <w:rPr>
          <w:rFonts w:asciiTheme="minorHAnsi" w:hAnsiTheme="minorHAnsi" w:cstheme="minorHAnsi"/>
        </w:rPr>
        <w:t>HOME Funds as that term is defined in 24 C.F.R. 92 (“HOME Funds”), which funds are administered by the County’s Urban County Program through its HOME Investment Partnerships Program (the “HOME Program”)</w:t>
      </w:r>
      <w:r w:rsidR="0083619F" w:rsidRPr="00B208EA">
        <w:rPr>
          <w:rFonts w:asciiTheme="minorHAnsi" w:hAnsiTheme="minorHAnsi" w:cstheme="minorHAnsi"/>
        </w:rPr>
        <w:t>;</w:t>
      </w:r>
      <w:r w:rsidR="000853D4" w:rsidRPr="00B208EA">
        <w:rPr>
          <w:rFonts w:asciiTheme="minorHAnsi" w:hAnsiTheme="minorHAnsi" w:cstheme="minorHAnsi"/>
        </w:rPr>
        <w:t xml:space="preserve"> </w:t>
      </w:r>
    </w:p>
    <w:p w:rsidR="003775B4" w:rsidRPr="00B208EA" w:rsidRDefault="003775B4" w:rsidP="003775B4">
      <w:pPr>
        <w:jc w:val="both"/>
        <w:rPr>
          <w:rFonts w:asciiTheme="minorHAnsi" w:hAnsiTheme="minorHAnsi" w:cstheme="minorHAnsi"/>
        </w:rPr>
      </w:pPr>
    </w:p>
    <w:p w:rsidR="003775B4" w:rsidRPr="00B208EA" w:rsidRDefault="003775B4" w:rsidP="004D633A">
      <w:pPr>
        <w:ind w:firstLine="720"/>
        <w:jc w:val="both"/>
        <w:rPr>
          <w:rFonts w:asciiTheme="minorHAnsi" w:hAnsiTheme="minorHAnsi" w:cstheme="minorHAnsi"/>
        </w:rPr>
      </w:pPr>
      <w:r w:rsidRPr="00B208EA">
        <w:rPr>
          <w:rFonts w:asciiTheme="minorHAnsi" w:hAnsiTheme="minorHAnsi" w:cstheme="minorHAnsi"/>
          <w:b/>
          <w:bCs/>
        </w:rPr>
        <w:t>WHEREAS</w:t>
      </w:r>
      <w:r w:rsidRPr="00B208EA">
        <w:rPr>
          <w:rFonts w:asciiTheme="minorHAnsi" w:hAnsiTheme="minorHAnsi" w:cstheme="minorHAnsi"/>
        </w:rPr>
        <w:t xml:space="preserve">, </w:t>
      </w:r>
      <w:r w:rsidR="0004216F" w:rsidRPr="00B208EA">
        <w:rPr>
          <w:rFonts w:asciiTheme="minorHAnsi" w:hAnsiTheme="minorHAnsi" w:cstheme="minorHAnsi"/>
        </w:rPr>
        <w:t>County</w:t>
      </w:r>
      <w:r w:rsidRPr="00B208EA">
        <w:rPr>
          <w:rFonts w:asciiTheme="minorHAnsi" w:hAnsiTheme="minorHAnsi" w:cstheme="minorHAnsi"/>
        </w:rPr>
        <w:t xml:space="preserve"> has set aside a portion of its HOME Program’s funds for community housing development organizations in accordance with the National Affordable Hous</w:t>
      </w:r>
      <w:r w:rsidR="0083619F" w:rsidRPr="00B208EA">
        <w:rPr>
          <w:rFonts w:asciiTheme="minorHAnsi" w:hAnsiTheme="minorHAnsi" w:cstheme="minorHAnsi"/>
        </w:rPr>
        <w:t xml:space="preserve">ing Act of 1990, as amended; </w:t>
      </w:r>
    </w:p>
    <w:p w:rsidR="003775B4" w:rsidRPr="00B208EA" w:rsidRDefault="003775B4" w:rsidP="003775B4">
      <w:pPr>
        <w:jc w:val="both"/>
        <w:rPr>
          <w:rFonts w:asciiTheme="minorHAnsi" w:hAnsiTheme="minorHAnsi" w:cstheme="minorHAnsi"/>
        </w:rPr>
      </w:pPr>
    </w:p>
    <w:p w:rsidR="003A276A" w:rsidRPr="00B208EA" w:rsidRDefault="003775B4" w:rsidP="004D633A">
      <w:pPr>
        <w:ind w:firstLine="720"/>
        <w:jc w:val="both"/>
        <w:rPr>
          <w:rFonts w:asciiTheme="minorHAnsi" w:hAnsiTheme="minorHAnsi" w:cstheme="minorHAnsi"/>
        </w:rPr>
      </w:pPr>
      <w:r w:rsidRPr="00B208EA">
        <w:rPr>
          <w:rFonts w:asciiTheme="minorHAnsi" w:hAnsiTheme="minorHAnsi" w:cstheme="minorHAnsi"/>
          <w:b/>
          <w:bCs/>
        </w:rPr>
        <w:t>WHEREAS</w:t>
      </w:r>
      <w:r w:rsidRPr="00B208EA">
        <w:rPr>
          <w:rFonts w:asciiTheme="minorHAnsi" w:hAnsiTheme="minorHAnsi" w:cstheme="minorHAnsi"/>
        </w:rPr>
        <w:t xml:space="preserve">, </w:t>
      </w:r>
      <w:r w:rsidR="0004216F" w:rsidRPr="00B208EA">
        <w:rPr>
          <w:rFonts w:asciiTheme="minorHAnsi" w:hAnsiTheme="minorHAnsi" w:cstheme="minorHAnsi"/>
        </w:rPr>
        <w:t>County</w:t>
      </w:r>
      <w:r w:rsidRPr="00B208EA">
        <w:rPr>
          <w:rFonts w:asciiTheme="minorHAnsi" w:hAnsiTheme="minorHAnsi" w:cstheme="minorHAnsi"/>
        </w:rPr>
        <w:t xml:space="preserve"> has designated the above named organization as a community h</w:t>
      </w:r>
      <w:r w:rsidR="005F23D9" w:rsidRPr="00B208EA">
        <w:rPr>
          <w:rFonts w:asciiTheme="minorHAnsi" w:hAnsiTheme="minorHAnsi" w:cstheme="minorHAnsi"/>
        </w:rPr>
        <w:t>ousing development organization</w:t>
      </w:r>
      <w:r w:rsidRPr="00B208EA">
        <w:rPr>
          <w:rFonts w:asciiTheme="minorHAnsi" w:hAnsiTheme="minorHAnsi" w:cstheme="minorHAnsi"/>
        </w:rPr>
        <w:t xml:space="preserve"> or CHDO pursuant to HUD rule 24 CFR Part 92</w:t>
      </w:r>
      <w:r w:rsidR="003A276A" w:rsidRPr="00B208EA">
        <w:rPr>
          <w:rFonts w:asciiTheme="minorHAnsi" w:hAnsiTheme="minorHAnsi" w:cstheme="minorHAnsi"/>
        </w:rPr>
        <w:t>,</w:t>
      </w:r>
      <w:r w:rsidRPr="00B208EA">
        <w:rPr>
          <w:rFonts w:asciiTheme="minorHAnsi" w:hAnsiTheme="minorHAnsi" w:cstheme="minorHAnsi"/>
        </w:rPr>
        <w:t xml:space="preserve"> which sets forth regulations to implement the HOME Program; </w:t>
      </w:r>
    </w:p>
    <w:p w:rsidR="003A276A" w:rsidRPr="00B208EA" w:rsidRDefault="003A276A" w:rsidP="004D633A">
      <w:pPr>
        <w:ind w:firstLine="720"/>
        <w:jc w:val="both"/>
        <w:rPr>
          <w:rFonts w:asciiTheme="minorHAnsi" w:hAnsiTheme="minorHAnsi" w:cstheme="minorHAnsi"/>
        </w:rPr>
      </w:pPr>
    </w:p>
    <w:p w:rsidR="003775B4" w:rsidRPr="00B208EA" w:rsidRDefault="003A276A" w:rsidP="004D633A">
      <w:pPr>
        <w:ind w:firstLine="720"/>
        <w:jc w:val="both"/>
        <w:rPr>
          <w:rFonts w:asciiTheme="minorHAnsi" w:hAnsiTheme="minorHAnsi" w:cstheme="minorHAnsi"/>
        </w:rPr>
      </w:pPr>
      <w:r w:rsidRPr="00B208EA">
        <w:rPr>
          <w:rFonts w:asciiTheme="minorHAnsi" w:hAnsiTheme="minorHAnsi" w:cstheme="minorHAnsi"/>
          <w:b/>
        </w:rPr>
        <w:t>WHEREAS,</w:t>
      </w:r>
      <w:r w:rsidRPr="00B208EA">
        <w:rPr>
          <w:rFonts w:asciiTheme="minorHAnsi" w:hAnsiTheme="minorHAnsi" w:cstheme="minorHAnsi"/>
        </w:rPr>
        <w:t xml:space="preserve"> CHDO has submitted a proposal for use of HOME Funds to develop affordable housing pursuant to the HOME Program; </w:t>
      </w:r>
      <w:r w:rsidR="003775B4" w:rsidRPr="00B208EA">
        <w:rPr>
          <w:rFonts w:asciiTheme="minorHAnsi" w:hAnsiTheme="minorHAnsi" w:cstheme="minorHAnsi"/>
        </w:rPr>
        <w:t>and</w:t>
      </w:r>
    </w:p>
    <w:p w:rsidR="003775B4" w:rsidRPr="00B208EA" w:rsidRDefault="003775B4" w:rsidP="003775B4">
      <w:pPr>
        <w:jc w:val="both"/>
        <w:rPr>
          <w:rFonts w:asciiTheme="minorHAnsi" w:hAnsiTheme="minorHAnsi" w:cstheme="minorHAnsi"/>
        </w:rPr>
      </w:pPr>
    </w:p>
    <w:p w:rsidR="003775B4" w:rsidRPr="00B208EA" w:rsidRDefault="003775B4" w:rsidP="004D633A">
      <w:pPr>
        <w:ind w:firstLine="720"/>
        <w:jc w:val="both"/>
        <w:rPr>
          <w:rFonts w:asciiTheme="minorHAnsi" w:hAnsiTheme="minorHAnsi" w:cstheme="minorHAnsi"/>
        </w:rPr>
      </w:pPr>
      <w:r w:rsidRPr="00B208EA">
        <w:rPr>
          <w:rFonts w:asciiTheme="minorHAnsi" w:hAnsiTheme="minorHAnsi" w:cstheme="minorHAnsi"/>
          <w:b/>
          <w:bCs/>
        </w:rPr>
        <w:t>WHEREAS</w:t>
      </w:r>
      <w:r w:rsidRPr="00B208EA">
        <w:rPr>
          <w:rFonts w:asciiTheme="minorHAnsi" w:hAnsiTheme="minorHAnsi" w:cstheme="minorHAnsi"/>
        </w:rPr>
        <w:t xml:space="preserve">, </w:t>
      </w:r>
      <w:r w:rsidR="0004216F" w:rsidRPr="00B208EA">
        <w:rPr>
          <w:rFonts w:asciiTheme="minorHAnsi" w:hAnsiTheme="minorHAnsi" w:cstheme="minorHAnsi"/>
        </w:rPr>
        <w:t>County</w:t>
      </w:r>
      <w:r w:rsidRPr="00B208EA">
        <w:rPr>
          <w:rFonts w:asciiTheme="minorHAnsi" w:hAnsiTheme="minorHAnsi" w:cstheme="minorHAnsi"/>
        </w:rPr>
        <w:t xml:space="preserve"> desires to engage the CHDO to render certain assistance as a developer of </w:t>
      </w:r>
      <w:r w:rsidR="003A276A" w:rsidRPr="00B208EA">
        <w:rPr>
          <w:rFonts w:asciiTheme="minorHAnsi" w:hAnsiTheme="minorHAnsi" w:cstheme="minorHAnsi"/>
        </w:rPr>
        <w:t xml:space="preserve">affordable </w:t>
      </w:r>
      <w:r w:rsidRPr="00B208EA">
        <w:rPr>
          <w:rFonts w:asciiTheme="minorHAnsi" w:hAnsiTheme="minorHAnsi" w:cstheme="minorHAnsi"/>
        </w:rPr>
        <w:t>housing in conformance with 24 CFR Part 92.300;</w:t>
      </w:r>
    </w:p>
    <w:p w:rsidR="00843B63" w:rsidRPr="00B208EA" w:rsidRDefault="00843B63" w:rsidP="00843B63">
      <w:pPr>
        <w:jc w:val="both"/>
        <w:rPr>
          <w:rFonts w:asciiTheme="minorHAnsi" w:hAnsiTheme="minorHAnsi" w:cstheme="minorHAnsi"/>
        </w:rPr>
      </w:pPr>
    </w:p>
    <w:p w:rsidR="00843B63" w:rsidRPr="00B208EA" w:rsidRDefault="00843B63" w:rsidP="00843B63">
      <w:pPr>
        <w:jc w:val="center"/>
        <w:rPr>
          <w:rFonts w:asciiTheme="minorHAnsi" w:hAnsiTheme="minorHAnsi" w:cstheme="minorHAnsi"/>
          <w:b/>
        </w:rPr>
      </w:pPr>
      <w:r w:rsidRPr="00B208EA">
        <w:rPr>
          <w:rFonts w:asciiTheme="minorHAnsi" w:hAnsiTheme="minorHAnsi" w:cstheme="minorHAnsi"/>
          <w:b/>
        </w:rPr>
        <w:t>AGREEMENT</w:t>
      </w:r>
    </w:p>
    <w:p w:rsidR="003775B4" w:rsidRPr="00B208EA" w:rsidRDefault="003775B4" w:rsidP="003775B4">
      <w:pPr>
        <w:jc w:val="both"/>
        <w:rPr>
          <w:rFonts w:asciiTheme="minorHAnsi" w:hAnsiTheme="minorHAnsi" w:cstheme="minorHAnsi"/>
        </w:rPr>
      </w:pPr>
    </w:p>
    <w:p w:rsidR="003775B4" w:rsidRPr="00B208EA" w:rsidRDefault="003775B4" w:rsidP="004D633A">
      <w:pPr>
        <w:ind w:firstLine="720"/>
        <w:jc w:val="both"/>
        <w:rPr>
          <w:rFonts w:asciiTheme="minorHAnsi" w:hAnsiTheme="minorHAnsi" w:cstheme="minorHAnsi"/>
        </w:rPr>
      </w:pPr>
      <w:r w:rsidRPr="00B208EA">
        <w:rPr>
          <w:rFonts w:asciiTheme="minorHAnsi" w:hAnsiTheme="minorHAnsi" w:cstheme="minorHAnsi"/>
          <w:b/>
          <w:bCs/>
        </w:rPr>
        <w:t>NOW, THEREFORE,</w:t>
      </w:r>
      <w:r w:rsidRPr="00B208EA">
        <w:rPr>
          <w:rFonts w:asciiTheme="minorHAnsi" w:hAnsiTheme="minorHAnsi" w:cstheme="minorHAnsi"/>
        </w:rPr>
        <w:t xml:space="preserve"> </w:t>
      </w:r>
      <w:r w:rsidR="007D1055" w:rsidRPr="00B208EA">
        <w:rPr>
          <w:rFonts w:asciiTheme="minorHAnsi" w:hAnsiTheme="minorHAnsi" w:cstheme="minorHAnsi"/>
        </w:rPr>
        <w:t>in consideration of the mutual covenants and obligations set forth in this Agreement, and subject to the terms and conditions hereof</w:t>
      </w:r>
      <w:r w:rsidR="004D633A" w:rsidRPr="00B208EA">
        <w:rPr>
          <w:rFonts w:asciiTheme="minorHAnsi" w:hAnsiTheme="minorHAnsi" w:cstheme="minorHAnsi"/>
        </w:rPr>
        <w:t xml:space="preserve">, </w:t>
      </w:r>
      <w:r w:rsidR="0004216F" w:rsidRPr="00B208EA">
        <w:rPr>
          <w:rFonts w:asciiTheme="minorHAnsi" w:hAnsiTheme="minorHAnsi" w:cstheme="minorHAnsi"/>
        </w:rPr>
        <w:t>County</w:t>
      </w:r>
      <w:r w:rsidR="004D633A" w:rsidRPr="00B208EA">
        <w:rPr>
          <w:rFonts w:asciiTheme="minorHAnsi" w:hAnsiTheme="minorHAnsi" w:cstheme="minorHAnsi"/>
        </w:rPr>
        <w:t xml:space="preserve"> and CHDO hereby agree as follows</w:t>
      </w:r>
      <w:r w:rsidRPr="00B208EA">
        <w:rPr>
          <w:rFonts w:asciiTheme="minorHAnsi" w:hAnsiTheme="minorHAnsi" w:cstheme="minorHAnsi"/>
        </w:rPr>
        <w:t>:</w:t>
      </w:r>
    </w:p>
    <w:p w:rsidR="008A3DDD" w:rsidRPr="00B208EA" w:rsidRDefault="008A3DDD" w:rsidP="008A3DDD">
      <w:pPr>
        <w:jc w:val="both"/>
        <w:rPr>
          <w:rFonts w:asciiTheme="minorHAnsi" w:hAnsiTheme="minorHAnsi" w:cstheme="minorHAnsi"/>
        </w:rPr>
      </w:pPr>
    </w:p>
    <w:p w:rsidR="008A3DDD" w:rsidRPr="00B208EA" w:rsidRDefault="005F1849" w:rsidP="008A3DDD">
      <w:pPr>
        <w:jc w:val="center"/>
        <w:rPr>
          <w:rFonts w:asciiTheme="minorHAnsi" w:hAnsiTheme="minorHAnsi" w:cstheme="minorHAnsi"/>
          <w:b/>
        </w:rPr>
      </w:pPr>
      <w:r w:rsidRPr="00B208EA">
        <w:rPr>
          <w:rFonts w:asciiTheme="minorHAnsi" w:hAnsiTheme="minorHAnsi" w:cstheme="minorHAnsi"/>
          <w:b/>
        </w:rPr>
        <w:t>SECTION I</w:t>
      </w:r>
    </w:p>
    <w:p w:rsidR="008A3DDD" w:rsidRPr="00B208EA" w:rsidRDefault="008A3DDD" w:rsidP="00764186">
      <w:pPr>
        <w:jc w:val="both"/>
        <w:rPr>
          <w:rFonts w:asciiTheme="minorHAnsi" w:hAnsiTheme="minorHAnsi" w:cstheme="minorHAnsi"/>
          <w:b/>
        </w:rPr>
      </w:pPr>
    </w:p>
    <w:p w:rsidR="008A3DDD" w:rsidRPr="00B208EA" w:rsidRDefault="008A3DDD" w:rsidP="00764186">
      <w:pPr>
        <w:jc w:val="both"/>
        <w:rPr>
          <w:rFonts w:asciiTheme="minorHAnsi" w:hAnsiTheme="minorHAnsi" w:cstheme="minorHAnsi"/>
          <w:b/>
        </w:rPr>
      </w:pPr>
      <w:r w:rsidRPr="00B208EA">
        <w:rPr>
          <w:rFonts w:asciiTheme="minorHAnsi" w:hAnsiTheme="minorHAnsi" w:cstheme="minorHAnsi"/>
          <w:b/>
        </w:rPr>
        <w:t xml:space="preserve">DEFINITIONS </w:t>
      </w:r>
    </w:p>
    <w:p w:rsidR="008A3DDD" w:rsidRPr="00B208EA" w:rsidRDefault="008A3DDD" w:rsidP="00764186">
      <w:pPr>
        <w:jc w:val="both"/>
        <w:rPr>
          <w:rFonts w:asciiTheme="minorHAnsi" w:hAnsiTheme="minorHAnsi" w:cstheme="minorHAnsi"/>
        </w:rPr>
      </w:pPr>
    </w:p>
    <w:p w:rsidR="00FC3955" w:rsidRPr="00B208EA" w:rsidRDefault="00FC3955" w:rsidP="00526117">
      <w:pPr>
        <w:pStyle w:val="Level2"/>
        <w:numPr>
          <w:ilvl w:val="0"/>
          <w:numId w:val="20"/>
        </w:numPr>
        <w:tabs>
          <w:tab w:val="left" w:pos="0"/>
          <w:tab w:val="left" w:pos="360"/>
        </w:tabs>
        <w:ind w:left="0" w:firstLine="0"/>
        <w:rPr>
          <w:rFonts w:asciiTheme="minorHAnsi" w:hAnsiTheme="minorHAnsi" w:cstheme="minorHAnsi"/>
          <w:b/>
          <w:vanish/>
          <w:color w:val="0000FF"/>
          <w:sz w:val="24"/>
          <w:szCs w:val="24"/>
          <w:u w:val="none"/>
          <w:specVanish/>
        </w:rPr>
      </w:pPr>
      <w:bookmarkStart w:id="0" w:name="_Toc342662791"/>
      <w:r w:rsidRPr="00B208EA">
        <w:rPr>
          <w:rFonts w:asciiTheme="minorHAnsi" w:hAnsiTheme="minorHAnsi" w:cstheme="minorHAnsi"/>
          <w:b/>
          <w:sz w:val="24"/>
          <w:szCs w:val="24"/>
          <w:u w:val="none"/>
        </w:rPr>
        <w:t xml:space="preserve"> </w:t>
      </w:r>
      <w:r w:rsidR="00D41905" w:rsidRPr="00B208EA">
        <w:rPr>
          <w:rFonts w:asciiTheme="minorHAnsi" w:hAnsiTheme="minorHAnsi" w:cstheme="minorHAnsi"/>
          <w:b/>
          <w:sz w:val="24"/>
          <w:szCs w:val="24"/>
          <w:u w:val="none"/>
        </w:rPr>
        <w:t>SPECIFIC</w:t>
      </w:r>
      <w:bookmarkEnd w:id="0"/>
    </w:p>
    <w:p w:rsidR="00D41905" w:rsidRPr="00B208EA" w:rsidRDefault="00D41905" w:rsidP="00764186">
      <w:pPr>
        <w:pStyle w:val="10sp0"/>
        <w:rPr>
          <w:rFonts w:asciiTheme="minorHAnsi" w:hAnsiTheme="minorHAnsi" w:cstheme="minorHAnsi"/>
          <w:sz w:val="24"/>
          <w:szCs w:val="24"/>
        </w:rPr>
      </w:pPr>
    </w:p>
    <w:p w:rsidR="00FC3955" w:rsidRPr="00B208EA" w:rsidRDefault="00FC3955" w:rsidP="00D41905">
      <w:pPr>
        <w:pStyle w:val="10sp0"/>
        <w:ind w:left="450"/>
        <w:rPr>
          <w:rFonts w:asciiTheme="minorHAnsi" w:hAnsiTheme="minorHAnsi" w:cstheme="minorHAnsi"/>
          <w:sz w:val="24"/>
          <w:szCs w:val="24"/>
        </w:rPr>
      </w:pPr>
      <w:r w:rsidRPr="00B208EA">
        <w:rPr>
          <w:rFonts w:asciiTheme="minorHAnsi" w:hAnsiTheme="minorHAnsi" w:cstheme="minorHAnsi"/>
          <w:sz w:val="24"/>
          <w:szCs w:val="24"/>
        </w:rPr>
        <w:t>When used in this Agreement, the following terms shall have the respective meanings set forth below:</w:t>
      </w:r>
    </w:p>
    <w:p w:rsidR="00FC3955" w:rsidRPr="00B208EA" w:rsidRDefault="00FC3955"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“Act” shall mean the HOME Investment Partnerships Act </w:t>
      </w:r>
      <w:r w:rsidR="00533282" w:rsidRPr="00B208EA">
        <w:rPr>
          <w:rFonts w:asciiTheme="minorHAnsi" w:hAnsiTheme="minorHAnsi" w:cstheme="minorHAnsi"/>
        </w:rPr>
        <w:t xml:space="preserve">at Title II of the Cranston-Gonzalez National Affordable Housing Act </w:t>
      </w:r>
      <w:r w:rsidRPr="00B208EA">
        <w:rPr>
          <w:rFonts w:asciiTheme="minorHAnsi" w:hAnsiTheme="minorHAnsi" w:cstheme="minorHAnsi"/>
        </w:rPr>
        <w:t xml:space="preserve">of 1990, </w:t>
      </w:r>
      <w:r w:rsidR="00533282" w:rsidRPr="00B208EA">
        <w:rPr>
          <w:rFonts w:asciiTheme="minorHAnsi" w:hAnsiTheme="minorHAnsi" w:cstheme="minorHAnsi"/>
        </w:rPr>
        <w:t xml:space="preserve">as amended, </w:t>
      </w:r>
      <w:r w:rsidRPr="00B208EA">
        <w:rPr>
          <w:rFonts w:asciiTheme="minorHAnsi" w:hAnsiTheme="minorHAnsi" w:cstheme="minorHAnsi"/>
        </w:rPr>
        <w:t>42 U.S.C. §§12701 et. seq.</w:t>
      </w:r>
      <w:r w:rsidR="00533282" w:rsidRPr="00B208EA">
        <w:rPr>
          <w:rFonts w:asciiTheme="minorHAnsi" w:hAnsiTheme="minorHAnsi" w:cstheme="minorHAnsi"/>
        </w:rPr>
        <w:t xml:space="preserve"> </w:t>
      </w:r>
    </w:p>
    <w:p w:rsidR="00AF1C42" w:rsidRPr="00B208EA" w:rsidRDefault="00AF1C42" w:rsidP="00AF1C42">
      <w:pPr>
        <w:ind w:left="720"/>
        <w:jc w:val="both"/>
        <w:rPr>
          <w:rFonts w:asciiTheme="minorHAnsi" w:hAnsiTheme="minorHAnsi" w:cstheme="minorHAnsi"/>
        </w:rPr>
      </w:pPr>
    </w:p>
    <w:p w:rsidR="00AF1C42" w:rsidRPr="00B208EA" w:rsidRDefault="00AF1C42" w:rsidP="00526117">
      <w:pPr>
        <w:numPr>
          <w:ilvl w:val="0"/>
          <w:numId w:val="14"/>
        </w:numPr>
        <w:jc w:val="both"/>
        <w:rPr>
          <w:rFonts w:asciiTheme="minorHAnsi" w:hAnsiTheme="minorHAnsi" w:cstheme="minorHAnsi"/>
        </w:rPr>
      </w:pPr>
      <w:r w:rsidRPr="00B208EA">
        <w:rPr>
          <w:rFonts w:asciiTheme="minorHAnsi" w:hAnsiTheme="minorHAnsi" w:cstheme="minorHAnsi"/>
        </w:rPr>
        <w:t>“Action” shall have the meaning given such term in Section XI.B of this Agreement</w:t>
      </w:r>
      <w:r w:rsidR="0053284D" w:rsidRPr="00B208EA">
        <w:rPr>
          <w:rFonts w:asciiTheme="minorHAnsi" w:hAnsiTheme="minorHAnsi" w:cstheme="minorHAnsi"/>
        </w:rPr>
        <w:t>.</w:t>
      </w:r>
    </w:p>
    <w:p w:rsidR="0053284D" w:rsidRPr="00B208EA" w:rsidRDefault="0053284D" w:rsidP="0053284D">
      <w:pPr>
        <w:pStyle w:val="ListParagraph"/>
        <w:rPr>
          <w:rFonts w:asciiTheme="minorHAnsi" w:hAnsiTheme="minorHAnsi" w:cstheme="minorHAnsi"/>
        </w:rPr>
      </w:pPr>
    </w:p>
    <w:p w:rsidR="0053284D" w:rsidRPr="00B208EA" w:rsidRDefault="0053284D" w:rsidP="00526117">
      <w:pPr>
        <w:numPr>
          <w:ilvl w:val="0"/>
          <w:numId w:val="14"/>
        </w:numPr>
        <w:jc w:val="both"/>
        <w:rPr>
          <w:rFonts w:asciiTheme="minorHAnsi" w:hAnsiTheme="minorHAnsi" w:cstheme="minorHAnsi"/>
        </w:rPr>
      </w:pPr>
      <w:r w:rsidRPr="00B208EA">
        <w:rPr>
          <w:rFonts w:asciiTheme="minorHAnsi" w:hAnsiTheme="minorHAnsi" w:cstheme="minorHAnsi"/>
        </w:rPr>
        <w:t>“Affordability Period”, with respect to any Unit, shall mean the period of years set forth below during which the home buyer is required to occupy the Unit as the home buyer’s principal residence, commencing on the closing of the home buyer’s purchase of the Unit, which shall vary depending on the amount of HOME Funds provided to home buyer for the Unit:</w:t>
      </w:r>
    </w:p>
    <w:p w:rsidR="0053284D" w:rsidRPr="00B208EA" w:rsidRDefault="0053284D" w:rsidP="0053284D">
      <w:pPr>
        <w:pStyle w:val="ListParagraph"/>
        <w:rPr>
          <w:rFonts w:asciiTheme="minorHAnsi" w:hAnsiTheme="minorHAnsi" w:cstheme="minorHAnsi"/>
        </w:rPr>
      </w:pPr>
    </w:p>
    <w:p w:rsidR="0053284D" w:rsidRPr="00B208EA" w:rsidRDefault="0053284D" w:rsidP="0053284D">
      <w:pPr>
        <w:ind w:left="720"/>
        <w:jc w:val="both"/>
        <w:rPr>
          <w:rFonts w:asciiTheme="minorHAnsi" w:hAnsiTheme="minorHAnsi" w:cstheme="minorHAnsi"/>
        </w:rPr>
      </w:pPr>
      <w:r w:rsidRPr="00B208EA">
        <w:rPr>
          <w:rFonts w:asciiTheme="minorHAnsi" w:hAnsiTheme="minorHAnsi" w:cstheme="minorHAnsi"/>
        </w:rPr>
        <w:tab/>
      </w:r>
      <w:r w:rsidRPr="00B208EA">
        <w:rPr>
          <w:rFonts w:asciiTheme="minorHAnsi" w:hAnsiTheme="minorHAnsi" w:cstheme="minorHAnsi"/>
          <w:u w:val="single"/>
        </w:rPr>
        <w:t>HOME Funds Assistance per Unit</w:t>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u w:val="single"/>
        </w:rPr>
        <w:t>Affordability Period</w:t>
      </w:r>
      <w:r w:rsidRPr="00B208EA">
        <w:rPr>
          <w:rFonts w:asciiTheme="minorHAnsi" w:hAnsiTheme="minorHAnsi" w:cstheme="minorHAnsi"/>
        </w:rPr>
        <w:t xml:space="preserve"> </w:t>
      </w:r>
    </w:p>
    <w:p w:rsidR="0053284D" w:rsidRPr="00B208EA" w:rsidRDefault="0053284D" w:rsidP="0053284D">
      <w:pPr>
        <w:ind w:left="720"/>
        <w:jc w:val="both"/>
        <w:rPr>
          <w:rFonts w:asciiTheme="minorHAnsi" w:hAnsiTheme="minorHAnsi" w:cstheme="minorHAnsi"/>
        </w:rPr>
      </w:pPr>
      <w:r w:rsidRPr="00B208EA">
        <w:rPr>
          <w:rFonts w:asciiTheme="minorHAnsi" w:hAnsiTheme="minorHAnsi" w:cstheme="minorHAnsi"/>
        </w:rPr>
        <w:tab/>
        <w:t>Under $15,000</w:t>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t>5 years</w:t>
      </w:r>
    </w:p>
    <w:p w:rsidR="0053284D" w:rsidRPr="00B208EA" w:rsidRDefault="0053284D" w:rsidP="0053284D">
      <w:pPr>
        <w:ind w:left="720"/>
        <w:jc w:val="both"/>
        <w:rPr>
          <w:rFonts w:asciiTheme="minorHAnsi" w:hAnsiTheme="minorHAnsi" w:cstheme="minorHAnsi"/>
        </w:rPr>
      </w:pPr>
      <w:r w:rsidRPr="00B208EA">
        <w:rPr>
          <w:rFonts w:asciiTheme="minorHAnsi" w:hAnsiTheme="minorHAnsi" w:cstheme="minorHAnsi"/>
        </w:rPr>
        <w:tab/>
        <w:t>$15,000 up to and including $40,000</w:t>
      </w:r>
      <w:r w:rsidRPr="00B208EA">
        <w:rPr>
          <w:rFonts w:asciiTheme="minorHAnsi" w:hAnsiTheme="minorHAnsi" w:cstheme="minorHAnsi"/>
        </w:rPr>
        <w:tab/>
      </w:r>
      <w:r w:rsidRPr="00B208EA">
        <w:rPr>
          <w:rFonts w:asciiTheme="minorHAnsi" w:hAnsiTheme="minorHAnsi" w:cstheme="minorHAnsi"/>
        </w:rPr>
        <w:tab/>
        <w:t>10 years</w:t>
      </w:r>
    </w:p>
    <w:p w:rsidR="0053284D" w:rsidRPr="00B208EA" w:rsidRDefault="0053284D" w:rsidP="0053284D">
      <w:pPr>
        <w:ind w:left="720"/>
        <w:jc w:val="both"/>
        <w:rPr>
          <w:rFonts w:asciiTheme="minorHAnsi" w:hAnsiTheme="minorHAnsi" w:cstheme="minorHAnsi"/>
        </w:rPr>
      </w:pPr>
      <w:r w:rsidRPr="00B208EA">
        <w:rPr>
          <w:rFonts w:asciiTheme="minorHAnsi" w:hAnsiTheme="minorHAnsi" w:cstheme="minorHAnsi"/>
        </w:rPr>
        <w:tab/>
        <w:t>Over $40,000</w:t>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t>15 years</w:t>
      </w:r>
    </w:p>
    <w:p w:rsidR="00FC3955" w:rsidRPr="00B208EA" w:rsidRDefault="00FC3955" w:rsidP="00764186">
      <w:pPr>
        <w:ind w:left="720"/>
        <w:jc w:val="both"/>
        <w:rPr>
          <w:rFonts w:asciiTheme="minorHAnsi" w:hAnsiTheme="minorHAnsi" w:cstheme="minorHAnsi"/>
        </w:rPr>
      </w:pPr>
    </w:p>
    <w:p w:rsidR="00F57C3F" w:rsidRPr="00B208EA" w:rsidRDefault="00FC3955"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 “</w:t>
      </w:r>
      <w:r w:rsidR="008A3DDD" w:rsidRPr="00B208EA">
        <w:rPr>
          <w:rFonts w:asciiTheme="minorHAnsi" w:hAnsiTheme="minorHAnsi" w:cstheme="minorHAnsi"/>
        </w:rPr>
        <w:t>Affordable Housing</w:t>
      </w:r>
      <w:r w:rsidRPr="00B208EA">
        <w:rPr>
          <w:rFonts w:asciiTheme="minorHAnsi" w:hAnsiTheme="minorHAnsi" w:cstheme="minorHAnsi"/>
        </w:rPr>
        <w:t xml:space="preserve">” </w:t>
      </w:r>
      <w:r w:rsidR="007D1055" w:rsidRPr="00B208EA">
        <w:rPr>
          <w:rFonts w:asciiTheme="minorHAnsi" w:hAnsiTheme="minorHAnsi" w:cstheme="minorHAnsi"/>
        </w:rPr>
        <w:t xml:space="preserve">shall have the </w:t>
      </w:r>
      <w:r w:rsidRPr="00B208EA">
        <w:rPr>
          <w:rFonts w:asciiTheme="minorHAnsi" w:hAnsiTheme="minorHAnsi" w:cstheme="minorHAnsi"/>
        </w:rPr>
        <w:t xml:space="preserve">meaning </w:t>
      </w:r>
      <w:r w:rsidR="00BB046D" w:rsidRPr="00B208EA">
        <w:rPr>
          <w:rFonts w:asciiTheme="minorHAnsi" w:hAnsiTheme="minorHAnsi" w:cstheme="minorHAnsi"/>
        </w:rPr>
        <w:t>assigned to it</w:t>
      </w:r>
      <w:r w:rsidR="007D1055" w:rsidRPr="00B208EA">
        <w:rPr>
          <w:rFonts w:asciiTheme="minorHAnsi" w:hAnsiTheme="minorHAnsi" w:cstheme="minorHAnsi"/>
        </w:rPr>
        <w:t xml:space="preserve"> </w:t>
      </w:r>
      <w:r w:rsidR="00BB046D" w:rsidRPr="00B208EA">
        <w:rPr>
          <w:rFonts w:asciiTheme="minorHAnsi" w:hAnsiTheme="minorHAnsi" w:cstheme="minorHAnsi"/>
        </w:rPr>
        <w:t>under</w:t>
      </w:r>
      <w:r w:rsidR="009E7687" w:rsidRPr="00B208EA">
        <w:rPr>
          <w:rFonts w:asciiTheme="minorHAnsi" w:hAnsiTheme="minorHAnsi" w:cstheme="minorHAnsi"/>
        </w:rPr>
        <w:t xml:space="preserve"> 24 C.F.R. 92.2 and C.F.R. 92.</w:t>
      </w:r>
      <w:r w:rsidR="007D1055" w:rsidRPr="00B208EA">
        <w:rPr>
          <w:rFonts w:asciiTheme="minorHAnsi" w:hAnsiTheme="minorHAnsi" w:cstheme="minorHAnsi"/>
        </w:rPr>
        <w:t>203.</w:t>
      </w:r>
    </w:p>
    <w:p w:rsidR="00FC3955" w:rsidRPr="00B208EA" w:rsidRDefault="00FC3955" w:rsidP="00764186">
      <w:pPr>
        <w:pStyle w:val="ListParagraph"/>
        <w:jc w:val="both"/>
        <w:rPr>
          <w:rFonts w:asciiTheme="minorHAnsi" w:hAnsiTheme="minorHAnsi" w:cstheme="minorHAnsi"/>
        </w:rPr>
      </w:pPr>
    </w:p>
    <w:p w:rsidR="00FC3955" w:rsidRPr="00B208EA" w:rsidRDefault="00FC3955" w:rsidP="00526117">
      <w:pPr>
        <w:numPr>
          <w:ilvl w:val="0"/>
          <w:numId w:val="14"/>
        </w:numPr>
        <w:jc w:val="both"/>
        <w:rPr>
          <w:rFonts w:asciiTheme="minorHAnsi" w:hAnsiTheme="minorHAnsi" w:cstheme="minorHAnsi"/>
        </w:rPr>
      </w:pPr>
      <w:r w:rsidRPr="00B208EA">
        <w:rPr>
          <w:rFonts w:asciiTheme="minorHAnsi" w:hAnsiTheme="minorHAnsi" w:cstheme="minorHAnsi"/>
        </w:rPr>
        <w:t>“Agreement” shall have the meaning given such term in the introductory paragraph above.</w:t>
      </w:r>
    </w:p>
    <w:p w:rsidR="00AF1C42" w:rsidRPr="00B208EA" w:rsidRDefault="00AF1C42" w:rsidP="00AF1C42">
      <w:pPr>
        <w:pStyle w:val="ListParagraph"/>
        <w:rPr>
          <w:rFonts w:asciiTheme="minorHAnsi" w:hAnsiTheme="minorHAnsi" w:cstheme="minorHAnsi"/>
        </w:rPr>
      </w:pPr>
    </w:p>
    <w:p w:rsidR="00AF1C42" w:rsidRPr="00B208EA" w:rsidRDefault="00AF1C42" w:rsidP="00526117">
      <w:pPr>
        <w:numPr>
          <w:ilvl w:val="0"/>
          <w:numId w:val="14"/>
        </w:numPr>
        <w:jc w:val="both"/>
        <w:rPr>
          <w:rFonts w:asciiTheme="minorHAnsi" w:hAnsiTheme="minorHAnsi" w:cstheme="minorHAnsi"/>
        </w:rPr>
      </w:pPr>
      <w:r w:rsidRPr="00B208EA">
        <w:rPr>
          <w:rFonts w:asciiTheme="minorHAnsi" w:hAnsiTheme="minorHAnsi" w:cstheme="minorHAnsi"/>
        </w:rPr>
        <w:t>“Applicable Law Amendments” shall have the meaning given such term in Section XII.E.2 of this Agreement.</w:t>
      </w:r>
    </w:p>
    <w:p w:rsidR="00D50239" w:rsidRPr="00B208EA" w:rsidRDefault="00D50239" w:rsidP="00D50239">
      <w:pPr>
        <w:pStyle w:val="ListParagraph"/>
        <w:rPr>
          <w:rFonts w:asciiTheme="minorHAnsi" w:hAnsiTheme="minorHAnsi" w:cstheme="minorHAnsi"/>
        </w:rPr>
      </w:pPr>
    </w:p>
    <w:p w:rsidR="00D50239" w:rsidRPr="00B208EA" w:rsidRDefault="00D50239" w:rsidP="00526117">
      <w:pPr>
        <w:numPr>
          <w:ilvl w:val="0"/>
          <w:numId w:val="14"/>
        </w:numPr>
        <w:jc w:val="both"/>
        <w:rPr>
          <w:rFonts w:asciiTheme="minorHAnsi" w:hAnsiTheme="minorHAnsi" w:cstheme="minorHAnsi"/>
        </w:rPr>
      </w:pPr>
      <w:r w:rsidRPr="00B208EA">
        <w:rPr>
          <w:rFonts w:asciiTheme="minorHAnsi" w:hAnsiTheme="minorHAnsi" w:cstheme="minorHAnsi"/>
        </w:rPr>
        <w:t>“Applicable Laws” shall have the meaning given such term in the introductory paragraph of Section IX of this Agreement.</w:t>
      </w:r>
    </w:p>
    <w:p w:rsidR="00FC3955" w:rsidRPr="00B208EA" w:rsidRDefault="00FC3955" w:rsidP="00764186">
      <w:pPr>
        <w:pStyle w:val="ListParagraph"/>
        <w:jc w:val="both"/>
        <w:rPr>
          <w:rFonts w:asciiTheme="minorHAnsi" w:hAnsiTheme="minorHAnsi" w:cstheme="minorHAnsi"/>
        </w:rPr>
      </w:pPr>
    </w:p>
    <w:p w:rsidR="00FC3955" w:rsidRPr="00B208EA" w:rsidRDefault="00FC3955" w:rsidP="00526117">
      <w:pPr>
        <w:numPr>
          <w:ilvl w:val="0"/>
          <w:numId w:val="14"/>
        </w:numPr>
        <w:jc w:val="both"/>
        <w:rPr>
          <w:rFonts w:asciiTheme="minorHAnsi" w:hAnsiTheme="minorHAnsi" w:cstheme="minorHAnsi"/>
        </w:rPr>
      </w:pPr>
      <w:r w:rsidRPr="00B208EA">
        <w:rPr>
          <w:rFonts w:asciiTheme="minorHAnsi" w:hAnsiTheme="minorHAnsi" w:cstheme="minorHAnsi"/>
        </w:rPr>
        <w:t>“CHDO” shall have the meaning given such term in the introductory paragraph above.</w:t>
      </w:r>
    </w:p>
    <w:p w:rsidR="003C797E" w:rsidRPr="00B208EA" w:rsidRDefault="003C797E" w:rsidP="00764186">
      <w:pPr>
        <w:pStyle w:val="ListParagraph"/>
        <w:jc w:val="both"/>
        <w:rPr>
          <w:rFonts w:asciiTheme="minorHAnsi" w:hAnsiTheme="minorHAnsi" w:cstheme="minorHAnsi"/>
        </w:rPr>
      </w:pPr>
    </w:p>
    <w:p w:rsidR="003C797E" w:rsidRPr="00B208EA" w:rsidRDefault="003C797E"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“CHDO </w:t>
      </w:r>
      <w:r w:rsidR="00EF28DA" w:rsidRPr="00B208EA">
        <w:rPr>
          <w:rFonts w:asciiTheme="minorHAnsi" w:hAnsiTheme="minorHAnsi" w:cstheme="minorHAnsi"/>
        </w:rPr>
        <w:t>Policies Manual</w:t>
      </w:r>
      <w:r w:rsidRPr="00B208EA">
        <w:rPr>
          <w:rFonts w:asciiTheme="minorHAnsi" w:hAnsiTheme="minorHAnsi" w:cstheme="minorHAnsi"/>
        </w:rPr>
        <w:t>” shall mean County’s HOME Division Community Housing Development Organizations Policies Manual, as it may be amended by County from time to time.</w:t>
      </w:r>
    </w:p>
    <w:p w:rsidR="00D24A3A" w:rsidRPr="00B208EA" w:rsidRDefault="00D24A3A" w:rsidP="00764186">
      <w:pPr>
        <w:pStyle w:val="ListParagraph"/>
        <w:jc w:val="both"/>
        <w:rPr>
          <w:rFonts w:asciiTheme="minorHAnsi" w:hAnsiTheme="minorHAnsi" w:cstheme="minorHAnsi"/>
        </w:rPr>
      </w:pPr>
    </w:p>
    <w:p w:rsidR="00D24A3A" w:rsidRPr="00B208EA" w:rsidRDefault="00D24A3A" w:rsidP="00526117">
      <w:pPr>
        <w:numPr>
          <w:ilvl w:val="0"/>
          <w:numId w:val="14"/>
        </w:numPr>
        <w:jc w:val="both"/>
        <w:rPr>
          <w:rFonts w:asciiTheme="minorHAnsi" w:hAnsiTheme="minorHAnsi" w:cstheme="minorHAnsi"/>
        </w:rPr>
      </w:pPr>
      <w:r w:rsidRPr="00B208EA">
        <w:rPr>
          <w:rFonts w:asciiTheme="minorHAnsi" w:hAnsiTheme="minorHAnsi" w:cstheme="minorHAnsi"/>
        </w:rPr>
        <w:t>“CHDO Proceeds” shall mean proceeds retained by CHDO in accordance with 24 C.F.R. 92.300(a)(2).</w:t>
      </w:r>
    </w:p>
    <w:p w:rsidR="003C797E" w:rsidRPr="00B208EA" w:rsidRDefault="003C797E" w:rsidP="00764186">
      <w:pPr>
        <w:pStyle w:val="ListParagraph"/>
        <w:jc w:val="both"/>
        <w:rPr>
          <w:rFonts w:asciiTheme="minorHAnsi" w:hAnsiTheme="minorHAnsi" w:cstheme="minorHAnsi"/>
        </w:rPr>
      </w:pPr>
    </w:p>
    <w:p w:rsidR="003C797E" w:rsidRPr="00B208EA" w:rsidRDefault="003C797E" w:rsidP="00526117">
      <w:pPr>
        <w:numPr>
          <w:ilvl w:val="0"/>
          <w:numId w:val="14"/>
        </w:numPr>
        <w:jc w:val="both"/>
        <w:rPr>
          <w:rFonts w:asciiTheme="minorHAnsi" w:hAnsiTheme="minorHAnsi" w:cstheme="minorHAnsi"/>
        </w:rPr>
      </w:pPr>
      <w:r w:rsidRPr="00B208EA">
        <w:rPr>
          <w:rFonts w:asciiTheme="minorHAnsi" w:hAnsiTheme="minorHAnsi" w:cstheme="minorHAnsi"/>
        </w:rPr>
        <w:t>“CHDO Proposal” shall me</w:t>
      </w:r>
      <w:r w:rsidR="00CB0AE8" w:rsidRPr="00B208EA">
        <w:rPr>
          <w:rFonts w:asciiTheme="minorHAnsi" w:hAnsiTheme="minorHAnsi" w:cstheme="minorHAnsi"/>
        </w:rPr>
        <w:t xml:space="preserve">an the proposal submitted by </w:t>
      </w:r>
      <w:r w:rsidRPr="00B208EA">
        <w:rPr>
          <w:rFonts w:asciiTheme="minorHAnsi" w:hAnsiTheme="minorHAnsi" w:cstheme="minorHAnsi"/>
        </w:rPr>
        <w:t xml:space="preserve"> CHDO to the County for fiscal year </w:t>
      </w:r>
      <w:r w:rsidRPr="004546D4">
        <w:rPr>
          <w:rFonts w:asciiTheme="minorHAnsi" w:hAnsiTheme="minorHAnsi" w:cstheme="minorHAnsi"/>
          <w:u w:val="single"/>
        </w:rPr>
        <w:t>20</w:t>
      </w:r>
      <w:r w:rsidR="004546D4" w:rsidRPr="004546D4">
        <w:rPr>
          <w:rFonts w:asciiTheme="minorHAnsi" w:hAnsiTheme="minorHAnsi" w:cstheme="minorHAnsi"/>
          <w:u w:val="single"/>
        </w:rPr>
        <w:t>12</w:t>
      </w:r>
      <w:r w:rsidRPr="00B208EA">
        <w:rPr>
          <w:rFonts w:asciiTheme="minorHAnsi" w:hAnsiTheme="minorHAnsi" w:cstheme="minorHAnsi"/>
        </w:rPr>
        <w:t xml:space="preserve"> concerning CHDO’s proposed participation in the HOME Program</w:t>
      </w:r>
      <w:r w:rsidR="00C43BAE" w:rsidRPr="00B208EA">
        <w:rPr>
          <w:rFonts w:asciiTheme="minorHAnsi" w:hAnsiTheme="minorHAnsi" w:cstheme="minorHAnsi"/>
        </w:rPr>
        <w:t>, a copy of which is attached hereto as “Exhibit D”</w:t>
      </w:r>
      <w:r w:rsidRPr="00B208EA">
        <w:rPr>
          <w:rFonts w:asciiTheme="minorHAnsi" w:hAnsiTheme="minorHAnsi" w:cstheme="minorHAnsi"/>
        </w:rPr>
        <w:t>.</w:t>
      </w:r>
    </w:p>
    <w:p w:rsidR="00FC3955" w:rsidRPr="00B208EA" w:rsidRDefault="00FC3955" w:rsidP="00764186">
      <w:pPr>
        <w:pStyle w:val="ListParagraph"/>
        <w:jc w:val="both"/>
        <w:rPr>
          <w:rFonts w:asciiTheme="minorHAnsi" w:hAnsiTheme="minorHAnsi" w:cstheme="minorHAnsi"/>
        </w:rPr>
      </w:pPr>
    </w:p>
    <w:p w:rsidR="00FC3955" w:rsidRPr="00B208EA" w:rsidRDefault="00FC3955" w:rsidP="00526117">
      <w:pPr>
        <w:numPr>
          <w:ilvl w:val="0"/>
          <w:numId w:val="14"/>
        </w:numPr>
        <w:jc w:val="both"/>
        <w:rPr>
          <w:rFonts w:asciiTheme="minorHAnsi" w:hAnsiTheme="minorHAnsi" w:cstheme="minorHAnsi"/>
        </w:rPr>
      </w:pPr>
      <w:r w:rsidRPr="00B208EA">
        <w:rPr>
          <w:rFonts w:asciiTheme="minorHAnsi" w:hAnsiTheme="minorHAnsi" w:cstheme="minorHAnsi"/>
        </w:rPr>
        <w:t>“County” shall have the meaning given such term in the introductory paragraph above.</w:t>
      </w:r>
    </w:p>
    <w:p w:rsidR="00AF1C42" w:rsidRPr="00B208EA" w:rsidRDefault="00AF1C42" w:rsidP="00AF1C42">
      <w:pPr>
        <w:ind w:left="720"/>
        <w:jc w:val="both"/>
        <w:rPr>
          <w:rFonts w:asciiTheme="minorHAnsi" w:hAnsiTheme="minorHAnsi" w:cstheme="minorHAnsi"/>
        </w:rPr>
      </w:pPr>
    </w:p>
    <w:p w:rsidR="00AF1C42" w:rsidRPr="00B208EA" w:rsidRDefault="00AF1C42" w:rsidP="00526117">
      <w:pPr>
        <w:numPr>
          <w:ilvl w:val="0"/>
          <w:numId w:val="14"/>
        </w:numPr>
        <w:jc w:val="both"/>
        <w:rPr>
          <w:rFonts w:asciiTheme="minorHAnsi" w:hAnsiTheme="minorHAnsi" w:cstheme="minorHAnsi"/>
        </w:rPr>
      </w:pPr>
      <w:r w:rsidRPr="00B208EA">
        <w:rPr>
          <w:rFonts w:asciiTheme="minorHAnsi" w:hAnsiTheme="minorHAnsi" w:cstheme="minorHAnsi"/>
        </w:rPr>
        <w:t>“</w:t>
      </w:r>
      <w:r w:rsidR="001143A6" w:rsidRPr="00B208EA">
        <w:rPr>
          <w:rFonts w:asciiTheme="minorHAnsi" w:hAnsiTheme="minorHAnsi" w:cstheme="minorHAnsi"/>
        </w:rPr>
        <w:t>County Indemnite</w:t>
      </w:r>
      <w:r w:rsidRPr="00B208EA">
        <w:rPr>
          <w:rFonts w:asciiTheme="minorHAnsi" w:hAnsiTheme="minorHAnsi" w:cstheme="minorHAnsi"/>
        </w:rPr>
        <w:t>es” shall have the meaning given such term in Section XI.B of this Agreement</w:t>
      </w:r>
      <w:r w:rsidR="00CB0AE8" w:rsidRPr="00B208EA">
        <w:rPr>
          <w:rFonts w:asciiTheme="minorHAnsi" w:hAnsiTheme="minorHAnsi" w:cstheme="minorHAnsi"/>
        </w:rPr>
        <w:t>.</w:t>
      </w:r>
    </w:p>
    <w:p w:rsidR="006D333B" w:rsidRPr="00B208EA" w:rsidRDefault="006D333B" w:rsidP="00764186">
      <w:pPr>
        <w:pStyle w:val="ListParagraph"/>
        <w:jc w:val="both"/>
        <w:rPr>
          <w:rFonts w:asciiTheme="minorHAnsi" w:hAnsiTheme="minorHAnsi" w:cstheme="minorHAnsi"/>
        </w:rPr>
      </w:pPr>
    </w:p>
    <w:p w:rsidR="006D333B" w:rsidRPr="00B208EA" w:rsidRDefault="006D333B" w:rsidP="00526117">
      <w:pPr>
        <w:numPr>
          <w:ilvl w:val="0"/>
          <w:numId w:val="14"/>
        </w:numPr>
        <w:jc w:val="both"/>
        <w:rPr>
          <w:rFonts w:asciiTheme="minorHAnsi" w:hAnsiTheme="minorHAnsi" w:cstheme="minorHAnsi"/>
        </w:rPr>
      </w:pPr>
      <w:r w:rsidRPr="00B208EA">
        <w:rPr>
          <w:rFonts w:asciiTheme="minorHAnsi" w:hAnsiTheme="minorHAnsi" w:cstheme="minorHAnsi"/>
        </w:rPr>
        <w:t>“Default” shall have the meaning given such term in Section X.A. of this Agreement.</w:t>
      </w:r>
    </w:p>
    <w:p w:rsidR="00EE28D7" w:rsidRPr="00B208EA" w:rsidRDefault="00EE28D7" w:rsidP="00EE28D7">
      <w:pPr>
        <w:pStyle w:val="ListParagraph"/>
        <w:rPr>
          <w:rFonts w:asciiTheme="minorHAnsi" w:hAnsiTheme="minorHAnsi" w:cstheme="minorHAnsi"/>
        </w:rPr>
      </w:pPr>
    </w:p>
    <w:p w:rsidR="00EE28D7" w:rsidRPr="00B208EA" w:rsidRDefault="00EE28D7" w:rsidP="00526117">
      <w:pPr>
        <w:numPr>
          <w:ilvl w:val="0"/>
          <w:numId w:val="14"/>
        </w:numPr>
        <w:jc w:val="both"/>
        <w:rPr>
          <w:rFonts w:asciiTheme="minorHAnsi" w:hAnsiTheme="minorHAnsi" w:cstheme="minorHAnsi"/>
        </w:rPr>
      </w:pPr>
      <w:r w:rsidRPr="00B208EA">
        <w:rPr>
          <w:rFonts w:asciiTheme="minorHAnsi" w:hAnsiTheme="minorHAnsi" w:cstheme="minorHAnsi"/>
        </w:rPr>
        <w:lastRenderedPageBreak/>
        <w:t>“Developer’s fee” shall mean a fee payable to CHDO as compensation for the services performed hereunder</w:t>
      </w:r>
      <w:r w:rsidR="000331B0" w:rsidRPr="00B208EA">
        <w:rPr>
          <w:rFonts w:asciiTheme="minorHAnsi" w:hAnsiTheme="minorHAnsi" w:cstheme="minorHAnsi"/>
        </w:rPr>
        <w:t xml:space="preserve"> and, unless other agreed in writing by the parties, will be earned and paid on a per unit basis</w:t>
      </w:r>
      <w:r w:rsidRPr="00B208EA">
        <w:rPr>
          <w:rFonts w:asciiTheme="minorHAnsi" w:hAnsiTheme="minorHAnsi" w:cstheme="minorHAnsi"/>
        </w:rPr>
        <w:t>.</w:t>
      </w:r>
    </w:p>
    <w:p w:rsidR="00FC3955" w:rsidRPr="00B208EA" w:rsidRDefault="00FC3955" w:rsidP="00764186">
      <w:pPr>
        <w:pStyle w:val="ListParagraph"/>
        <w:jc w:val="both"/>
        <w:rPr>
          <w:rFonts w:asciiTheme="minorHAnsi" w:hAnsiTheme="minorHAnsi" w:cstheme="minorHAnsi"/>
        </w:rPr>
      </w:pPr>
    </w:p>
    <w:p w:rsidR="00FC3955" w:rsidRPr="00B208EA" w:rsidRDefault="00FC3955" w:rsidP="00526117">
      <w:pPr>
        <w:numPr>
          <w:ilvl w:val="0"/>
          <w:numId w:val="14"/>
        </w:numPr>
        <w:jc w:val="both"/>
        <w:rPr>
          <w:rFonts w:asciiTheme="minorHAnsi" w:hAnsiTheme="minorHAnsi" w:cstheme="minorHAnsi"/>
        </w:rPr>
      </w:pPr>
      <w:r w:rsidRPr="00B208EA">
        <w:rPr>
          <w:rFonts w:asciiTheme="minorHAnsi" w:hAnsiTheme="minorHAnsi" w:cstheme="minorHAnsi"/>
        </w:rPr>
        <w:t>“Effective Date” shall have the meaning given such term in the introductory paragraph above.</w:t>
      </w:r>
    </w:p>
    <w:p w:rsidR="0036331D" w:rsidRPr="00B208EA" w:rsidRDefault="0036331D" w:rsidP="00764186">
      <w:pPr>
        <w:pStyle w:val="ListParagraph"/>
        <w:jc w:val="both"/>
        <w:rPr>
          <w:rFonts w:asciiTheme="minorHAnsi" w:hAnsiTheme="minorHAnsi" w:cstheme="minorHAnsi"/>
        </w:rPr>
      </w:pPr>
    </w:p>
    <w:p w:rsidR="0036331D" w:rsidRPr="00B208EA" w:rsidRDefault="0036331D" w:rsidP="00526117">
      <w:pPr>
        <w:numPr>
          <w:ilvl w:val="0"/>
          <w:numId w:val="14"/>
        </w:numPr>
        <w:jc w:val="both"/>
        <w:rPr>
          <w:rFonts w:asciiTheme="minorHAnsi" w:hAnsiTheme="minorHAnsi" w:cstheme="minorHAnsi"/>
        </w:rPr>
      </w:pPr>
      <w:r w:rsidRPr="00B208EA">
        <w:rPr>
          <w:rFonts w:asciiTheme="minorHAnsi" w:hAnsiTheme="minorHAnsi" w:cstheme="minorHAnsi"/>
        </w:rPr>
        <w:t>“Home buyer” or “home owner” shall mean the individual to whom the CHDO is providing assistance pursuant to the HOME Program.</w:t>
      </w:r>
    </w:p>
    <w:p w:rsidR="0083619F" w:rsidRPr="00B208EA" w:rsidRDefault="0083619F" w:rsidP="0083619F">
      <w:pPr>
        <w:pStyle w:val="ListParagraph"/>
        <w:rPr>
          <w:rFonts w:asciiTheme="minorHAnsi" w:hAnsiTheme="minorHAnsi" w:cstheme="minorHAnsi"/>
        </w:rPr>
      </w:pPr>
    </w:p>
    <w:p w:rsidR="0083619F" w:rsidRPr="00B208EA" w:rsidRDefault="0083619F"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“HOME Funds” shall have the meaning given such term in the first recital above. </w:t>
      </w:r>
    </w:p>
    <w:p w:rsidR="005F23D9" w:rsidRPr="00B208EA" w:rsidRDefault="005F23D9" w:rsidP="00764186">
      <w:pPr>
        <w:ind w:left="720"/>
        <w:jc w:val="both"/>
        <w:rPr>
          <w:rFonts w:asciiTheme="minorHAnsi" w:hAnsiTheme="minorHAnsi" w:cstheme="minorHAnsi"/>
        </w:rPr>
      </w:pPr>
    </w:p>
    <w:p w:rsidR="005F23D9" w:rsidRPr="00B208EA" w:rsidRDefault="005F23D9"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“HOME Program” </w:t>
      </w:r>
      <w:r w:rsidR="007A3348" w:rsidRPr="00B208EA">
        <w:rPr>
          <w:rFonts w:asciiTheme="minorHAnsi" w:hAnsiTheme="minorHAnsi" w:cstheme="minorHAnsi"/>
        </w:rPr>
        <w:t xml:space="preserve">(also called “HOME”) </w:t>
      </w:r>
      <w:r w:rsidRPr="00B208EA">
        <w:rPr>
          <w:rFonts w:asciiTheme="minorHAnsi" w:hAnsiTheme="minorHAnsi" w:cstheme="minorHAnsi"/>
        </w:rPr>
        <w:t>shall have the meaning given such term in the first recital above.</w:t>
      </w:r>
      <w:r w:rsidR="007A3348" w:rsidRPr="00B208EA">
        <w:rPr>
          <w:rFonts w:asciiTheme="minorHAnsi" w:hAnsiTheme="minorHAnsi" w:cstheme="minorHAnsi"/>
        </w:rPr>
        <w:t xml:space="preserve"> </w:t>
      </w:r>
    </w:p>
    <w:p w:rsidR="00FC3955" w:rsidRPr="00B208EA" w:rsidRDefault="00FC3955" w:rsidP="00764186">
      <w:pPr>
        <w:pStyle w:val="ListParagraph"/>
        <w:jc w:val="both"/>
        <w:rPr>
          <w:rFonts w:asciiTheme="minorHAnsi" w:hAnsiTheme="minorHAnsi" w:cstheme="minorHAnsi"/>
        </w:rPr>
      </w:pPr>
    </w:p>
    <w:p w:rsidR="005F23D9" w:rsidRPr="00B208EA" w:rsidRDefault="005F23D9" w:rsidP="00526117">
      <w:pPr>
        <w:numPr>
          <w:ilvl w:val="0"/>
          <w:numId w:val="14"/>
        </w:numPr>
        <w:jc w:val="both"/>
        <w:rPr>
          <w:rFonts w:asciiTheme="minorHAnsi" w:hAnsiTheme="minorHAnsi" w:cstheme="minorHAnsi"/>
        </w:rPr>
      </w:pPr>
      <w:r w:rsidRPr="00B208EA">
        <w:rPr>
          <w:rFonts w:asciiTheme="minorHAnsi" w:hAnsiTheme="minorHAnsi" w:cstheme="minorHAnsi"/>
        </w:rPr>
        <w:t>“HUD” shall have the meaning given such term in the first recital above.</w:t>
      </w:r>
    </w:p>
    <w:p w:rsidR="00AE0A4A" w:rsidRPr="00B208EA" w:rsidRDefault="00AE0A4A" w:rsidP="00AE0A4A">
      <w:pPr>
        <w:pStyle w:val="ListParagraph"/>
        <w:rPr>
          <w:rFonts w:asciiTheme="minorHAnsi" w:hAnsiTheme="minorHAnsi" w:cstheme="minorHAnsi"/>
        </w:rPr>
      </w:pPr>
    </w:p>
    <w:p w:rsidR="00AE0A4A" w:rsidRPr="00B208EA" w:rsidRDefault="00AE0A4A" w:rsidP="00526117">
      <w:pPr>
        <w:numPr>
          <w:ilvl w:val="0"/>
          <w:numId w:val="14"/>
        </w:numPr>
        <w:jc w:val="both"/>
        <w:rPr>
          <w:rFonts w:asciiTheme="minorHAnsi" w:hAnsiTheme="minorHAnsi" w:cstheme="minorHAnsi"/>
        </w:rPr>
      </w:pPr>
      <w:r w:rsidRPr="00B208EA">
        <w:rPr>
          <w:rFonts w:asciiTheme="minorHAnsi" w:hAnsiTheme="minorHAnsi" w:cstheme="minorHAnsi"/>
        </w:rPr>
        <w:t>“Judicial Action” shall have the meaning given such term in Section XII.B of this Agreement.</w:t>
      </w:r>
    </w:p>
    <w:p w:rsidR="00AF1C42" w:rsidRPr="00B208EA" w:rsidRDefault="00AF1C42" w:rsidP="00AF1C42">
      <w:pPr>
        <w:pStyle w:val="ListParagraph"/>
        <w:rPr>
          <w:rFonts w:asciiTheme="minorHAnsi" w:hAnsiTheme="minorHAnsi" w:cstheme="minorHAnsi"/>
        </w:rPr>
      </w:pPr>
    </w:p>
    <w:p w:rsidR="00AF1C42" w:rsidRPr="00B208EA" w:rsidRDefault="00AF1C42" w:rsidP="00526117">
      <w:pPr>
        <w:numPr>
          <w:ilvl w:val="0"/>
          <w:numId w:val="14"/>
        </w:numPr>
        <w:jc w:val="both"/>
        <w:rPr>
          <w:rFonts w:asciiTheme="minorHAnsi" w:hAnsiTheme="minorHAnsi" w:cstheme="minorHAnsi"/>
        </w:rPr>
      </w:pPr>
      <w:r w:rsidRPr="00B208EA">
        <w:rPr>
          <w:rFonts w:asciiTheme="minorHAnsi" w:hAnsiTheme="minorHAnsi" w:cstheme="minorHAnsi"/>
        </w:rPr>
        <w:t>“Losses” shall have the meaning given such term in Section XI.B of this Agreement</w:t>
      </w:r>
      <w:r w:rsidR="00AE0A4A" w:rsidRPr="00B208EA">
        <w:rPr>
          <w:rFonts w:asciiTheme="minorHAnsi" w:hAnsiTheme="minorHAnsi" w:cstheme="minorHAnsi"/>
        </w:rPr>
        <w:t>.</w:t>
      </w:r>
    </w:p>
    <w:p w:rsidR="005F23D9" w:rsidRPr="00B208EA" w:rsidRDefault="005F23D9" w:rsidP="00764186">
      <w:pPr>
        <w:ind w:left="720"/>
        <w:jc w:val="both"/>
        <w:rPr>
          <w:rFonts w:asciiTheme="minorHAnsi" w:hAnsiTheme="minorHAnsi" w:cstheme="minorHAnsi"/>
        </w:rPr>
      </w:pPr>
    </w:p>
    <w:p w:rsidR="00AD237E" w:rsidRPr="00B208EA" w:rsidRDefault="005F23D9"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 </w:t>
      </w:r>
      <w:r w:rsidR="00FC3955" w:rsidRPr="00B208EA">
        <w:rPr>
          <w:rFonts w:asciiTheme="minorHAnsi" w:hAnsiTheme="minorHAnsi" w:cstheme="minorHAnsi"/>
        </w:rPr>
        <w:t>“Low-Income Families” shall have the meaning assigned to it under 24. C.F.R. 92.2.</w:t>
      </w:r>
    </w:p>
    <w:p w:rsidR="00FA6870" w:rsidRPr="00B208EA" w:rsidRDefault="00FA6870" w:rsidP="00764186">
      <w:pPr>
        <w:pStyle w:val="ListParagraph"/>
        <w:jc w:val="both"/>
        <w:rPr>
          <w:rFonts w:asciiTheme="minorHAnsi" w:hAnsiTheme="minorHAnsi" w:cstheme="minorHAnsi"/>
        </w:rPr>
      </w:pPr>
    </w:p>
    <w:p w:rsidR="00FA6870" w:rsidRPr="00B208EA" w:rsidRDefault="00FA6870" w:rsidP="00526117">
      <w:pPr>
        <w:numPr>
          <w:ilvl w:val="0"/>
          <w:numId w:val="14"/>
        </w:numPr>
        <w:jc w:val="both"/>
        <w:rPr>
          <w:rFonts w:asciiTheme="minorHAnsi" w:hAnsiTheme="minorHAnsi" w:cstheme="minorHAnsi"/>
        </w:rPr>
      </w:pPr>
      <w:r w:rsidRPr="00B208EA">
        <w:rPr>
          <w:rFonts w:asciiTheme="minorHAnsi" w:hAnsiTheme="minorHAnsi" w:cstheme="minorHAnsi"/>
        </w:rPr>
        <w:t>“Owner Investment Returned First” shall mean the recapture option defined under 24 C.F.R. 92.254(a)(5)(ii)(A)(4).</w:t>
      </w:r>
    </w:p>
    <w:p w:rsidR="002C24E3" w:rsidRPr="00B208EA" w:rsidRDefault="002C24E3" w:rsidP="00764186">
      <w:pPr>
        <w:pStyle w:val="ListParagraph"/>
        <w:jc w:val="both"/>
        <w:rPr>
          <w:rFonts w:asciiTheme="minorHAnsi" w:hAnsiTheme="minorHAnsi" w:cstheme="minorHAnsi"/>
        </w:rPr>
      </w:pPr>
    </w:p>
    <w:p w:rsidR="002C24E3" w:rsidRPr="00B208EA" w:rsidRDefault="006A2919" w:rsidP="00526117">
      <w:pPr>
        <w:numPr>
          <w:ilvl w:val="0"/>
          <w:numId w:val="14"/>
        </w:numPr>
        <w:jc w:val="both"/>
        <w:rPr>
          <w:rFonts w:asciiTheme="minorHAnsi" w:hAnsiTheme="minorHAnsi" w:cstheme="minorHAnsi"/>
        </w:rPr>
      </w:pPr>
      <w:r w:rsidRPr="00B208EA">
        <w:rPr>
          <w:rFonts w:asciiTheme="minorHAnsi" w:hAnsiTheme="minorHAnsi" w:cstheme="minorHAnsi"/>
        </w:rPr>
        <w:t>“Project” means all services and obligations provided by the CHDO pursuant to this Agreement and, with respect to a particular Unit, means the portion of such services and obligations applicable to the Unit.</w:t>
      </w:r>
    </w:p>
    <w:p w:rsidR="00904611" w:rsidRPr="00B208EA" w:rsidRDefault="00904611" w:rsidP="00764186">
      <w:pPr>
        <w:pStyle w:val="ListParagraph"/>
        <w:jc w:val="both"/>
        <w:rPr>
          <w:rFonts w:asciiTheme="minorHAnsi" w:hAnsiTheme="minorHAnsi" w:cstheme="minorHAnsi"/>
        </w:rPr>
      </w:pPr>
    </w:p>
    <w:p w:rsidR="00904611" w:rsidRPr="00B208EA" w:rsidRDefault="00904611" w:rsidP="00526117">
      <w:pPr>
        <w:numPr>
          <w:ilvl w:val="0"/>
          <w:numId w:val="14"/>
        </w:numPr>
        <w:jc w:val="both"/>
        <w:rPr>
          <w:rFonts w:asciiTheme="minorHAnsi" w:hAnsiTheme="minorHAnsi" w:cstheme="minorHAnsi"/>
        </w:rPr>
      </w:pPr>
      <w:r w:rsidRPr="00B208EA">
        <w:rPr>
          <w:rFonts w:asciiTheme="minorHAnsi" w:hAnsiTheme="minorHAnsi" w:cstheme="minorHAnsi"/>
        </w:rPr>
        <w:t>“Right of first refusal” shall mean the CHDO’s right to repurchase property for which the home owner received assistance from the Project.</w:t>
      </w:r>
    </w:p>
    <w:p w:rsidR="00CA0E76" w:rsidRPr="00B208EA" w:rsidRDefault="00CA0E76" w:rsidP="00CA0E76">
      <w:pPr>
        <w:pStyle w:val="ListParagraph"/>
        <w:rPr>
          <w:rFonts w:asciiTheme="minorHAnsi" w:hAnsiTheme="minorHAnsi" w:cstheme="minorHAnsi"/>
        </w:rPr>
      </w:pPr>
    </w:p>
    <w:p w:rsidR="00CA0E76" w:rsidRPr="00B208EA" w:rsidRDefault="00CA0E76" w:rsidP="00526117">
      <w:pPr>
        <w:numPr>
          <w:ilvl w:val="0"/>
          <w:numId w:val="14"/>
        </w:numPr>
        <w:jc w:val="both"/>
        <w:rPr>
          <w:rFonts w:asciiTheme="minorHAnsi" w:hAnsiTheme="minorHAnsi" w:cstheme="minorHAnsi"/>
        </w:rPr>
      </w:pPr>
      <w:r w:rsidRPr="00B208EA">
        <w:rPr>
          <w:rFonts w:asciiTheme="minorHAnsi" w:hAnsiTheme="minorHAnsi" w:cstheme="minorHAnsi"/>
        </w:rPr>
        <w:t>“Right of First Refusal Agreement” shall mean a Right of First Refusal, Option to Purchase, and Agreement Regarding Distribution of Proceeds entered into among the County, the CHDO and a home owner.</w:t>
      </w:r>
    </w:p>
    <w:p w:rsidR="003B7CB1" w:rsidRPr="00B208EA" w:rsidRDefault="003B7CB1" w:rsidP="00764186">
      <w:pPr>
        <w:pStyle w:val="ListParagraph"/>
        <w:jc w:val="both"/>
        <w:rPr>
          <w:rFonts w:asciiTheme="minorHAnsi" w:hAnsiTheme="minorHAnsi" w:cstheme="minorHAnsi"/>
        </w:rPr>
      </w:pPr>
    </w:p>
    <w:p w:rsidR="003B7CB1" w:rsidRPr="00B208EA" w:rsidRDefault="003B7CB1" w:rsidP="00526117">
      <w:pPr>
        <w:numPr>
          <w:ilvl w:val="0"/>
          <w:numId w:val="14"/>
        </w:numPr>
        <w:jc w:val="both"/>
        <w:rPr>
          <w:rFonts w:asciiTheme="minorHAnsi" w:hAnsiTheme="minorHAnsi" w:cstheme="minorHAnsi"/>
        </w:rPr>
      </w:pPr>
      <w:r w:rsidRPr="00B208EA">
        <w:rPr>
          <w:rFonts w:asciiTheme="minorHAnsi" w:hAnsiTheme="minorHAnsi" w:cstheme="minorHAnsi"/>
        </w:rPr>
        <w:t>“Section 3” shall have the meaning given such term in Section IX.H.1 of this Agreement.</w:t>
      </w:r>
    </w:p>
    <w:p w:rsidR="006069CB" w:rsidRPr="00B208EA" w:rsidRDefault="006069CB" w:rsidP="00764186">
      <w:pPr>
        <w:pStyle w:val="ListParagraph"/>
        <w:jc w:val="both"/>
        <w:rPr>
          <w:rFonts w:asciiTheme="minorHAnsi" w:hAnsiTheme="minorHAnsi" w:cstheme="minorHAnsi"/>
        </w:rPr>
      </w:pPr>
    </w:p>
    <w:p w:rsidR="006069CB" w:rsidRPr="00B208EA" w:rsidRDefault="006069CB" w:rsidP="00526117">
      <w:pPr>
        <w:numPr>
          <w:ilvl w:val="0"/>
          <w:numId w:val="14"/>
        </w:numPr>
        <w:jc w:val="both"/>
        <w:rPr>
          <w:rFonts w:asciiTheme="minorHAnsi" w:hAnsiTheme="minorHAnsi" w:cstheme="minorHAnsi"/>
        </w:rPr>
      </w:pPr>
      <w:r w:rsidRPr="00B208EA">
        <w:rPr>
          <w:rFonts w:asciiTheme="minorHAnsi" w:hAnsiTheme="minorHAnsi" w:cstheme="minorHAnsi"/>
        </w:rPr>
        <w:t>“Suspension Notice” shall have the meaning given such term in Section X.A of this Agreement.</w:t>
      </w:r>
    </w:p>
    <w:p w:rsidR="00CB0AE8" w:rsidRPr="00B208EA" w:rsidRDefault="00CB0AE8" w:rsidP="00CB0AE8">
      <w:pPr>
        <w:pStyle w:val="ListParagraph"/>
        <w:rPr>
          <w:rFonts w:asciiTheme="minorHAnsi" w:hAnsiTheme="minorHAnsi" w:cstheme="minorHAnsi"/>
        </w:rPr>
      </w:pPr>
    </w:p>
    <w:p w:rsidR="00CB0AE8" w:rsidRPr="00B208EA" w:rsidRDefault="00CB0AE8"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“Term of this Agreement” shall mean the period commencing on the Effective Date and terminating on  </w:t>
      </w:r>
      <w:r w:rsidR="00C60AD5" w:rsidRPr="00C60AD5">
        <w:rPr>
          <w:rFonts w:asciiTheme="minorHAnsi" w:hAnsiTheme="minorHAnsi" w:cstheme="minorHAnsi"/>
          <w:u w:val="single"/>
        </w:rPr>
        <w:t>September 30, 2015</w:t>
      </w:r>
      <w:r w:rsidRPr="00B208EA">
        <w:rPr>
          <w:rFonts w:asciiTheme="minorHAnsi" w:hAnsiTheme="minorHAnsi" w:cstheme="minorHAnsi"/>
        </w:rPr>
        <w:t>, unless sooner terminated as herein provided.</w:t>
      </w:r>
    </w:p>
    <w:p w:rsidR="00AA3A53" w:rsidRPr="00B208EA" w:rsidRDefault="00AA3A53" w:rsidP="00764186">
      <w:pPr>
        <w:pStyle w:val="ListParagraph"/>
        <w:jc w:val="both"/>
        <w:rPr>
          <w:rFonts w:asciiTheme="minorHAnsi" w:hAnsiTheme="minorHAnsi" w:cstheme="minorHAnsi"/>
        </w:rPr>
      </w:pPr>
    </w:p>
    <w:p w:rsidR="00CE398A" w:rsidRPr="00B208EA" w:rsidRDefault="00CE398A" w:rsidP="00526117">
      <w:pPr>
        <w:numPr>
          <w:ilvl w:val="0"/>
          <w:numId w:val="14"/>
        </w:numPr>
        <w:jc w:val="both"/>
        <w:rPr>
          <w:rFonts w:asciiTheme="minorHAnsi" w:hAnsiTheme="minorHAnsi" w:cstheme="minorHAnsi"/>
        </w:rPr>
      </w:pPr>
      <w:r w:rsidRPr="00B208EA">
        <w:rPr>
          <w:rFonts w:asciiTheme="minorHAnsi" w:hAnsiTheme="minorHAnsi" w:cstheme="minorHAnsi"/>
        </w:rPr>
        <w:lastRenderedPageBreak/>
        <w:t>“Termination Date” shall have the meaning given such term in Section X.</w:t>
      </w:r>
      <w:r w:rsidR="006E3C82" w:rsidRPr="00B208EA">
        <w:rPr>
          <w:rFonts w:asciiTheme="minorHAnsi" w:hAnsiTheme="minorHAnsi" w:cstheme="minorHAnsi"/>
        </w:rPr>
        <w:t>D.2</w:t>
      </w:r>
      <w:r w:rsidRPr="00B208EA">
        <w:rPr>
          <w:rFonts w:asciiTheme="minorHAnsi" w:hAnsiTheme="minorHAnsi" w:cstheme="minorHAnsi"/>
        </w:rPr>
        <w:t xml:space="preserve"> of this Agreement.</w:t>
      </w:r>
    </w:p>
    <w:p w:rsidR="00CE398A" w:rsidRPr="00B208EA" w:rsidRDefault="00CE398A" w:rsidP="00CE398A">
      <w:pPr>
        <w:ind w:left="720"/>
        <w:jc w:val="both"/>
        <w:rPr>
          <w:rFonts w:asciiTheme="minorHAnsi" w:hAnsiTheme="minorHAnsi" w:cstheme="minorHAnsi"/>
        </w:rPr>
      </w:pPr>
    </w:p>
    <w:p w:rsidR="00CE398A" w:rsidRPr="00B208EA" w:rsidRDefault="00CE398A"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“Termination Notice” shall have the meaning </w:t>
      </w:r>
      <w:r w:rsidR="006E3C82" w:rsidRPr="00B208EA">
        <w:rPr>
          <w:rFonts w:asciiTheme="minorHAnsi" w:hAnsiTheme="minorHAnsi" w:cstheme="minorHAnsi"/>
        </w:rPr>
        <w:t>given such term in Section X.B</w:t>
      </w:r>
      <w:r w:rsidRPr="00B208EA">
        <w:rPr>
          <w:rFonts w:asciiTheme="minorHAnsi" w:hAnsiTheme="minorHAnsi" w:cstheme="minorHAnsi"/>
        </w:rPr>
        <w:t xml:space="preserve"> of this Agreement.</w:t>
      </w:r>
    </w:p>
    <w:p w:rsidR="00A232F2" w:rsidRPr="00B208EA" w:rsidRDefault="00A232F2" w:rsidP="00764186">
      <w:pPr>
        <w:pStyle w:val="ListParagraph"/>
        <w:jc w:val="both"/>
        <w:rPr>
          <w:rFonts w:asciiTheme="minorHAnsi" w:hAnsiTheme="minorHAnsi" w:cstheme="minorHAnsi"/>
        </w:rPr>
      </w:pPr>
    </w:p>
    <w:p w:rsidR="00A232F2" w:rsidRPr="00B208EA" w:rsidRDefault="00A232F2" w:rsidP="00526117">
      <w:pPr>
        <w:numPr>
          <w:ilvl w:val="0"/>
          <w:numId w:val="14"/>
        </w:numPr>
        <w:jc w:val="both"/>
        <w:rPr>
          <w:rFonts w:asciiTheme="minorHAnsi" w:hAnsiTheme="minorHAnsi" w:cstheme="minorHAnsi"/>
        </w:rPr>
      </w:pPr>
      <w:r w:rsidRPr="00B208EA">
        <w:rPr>
          <w:rFonts w:asciiTheme="minorHAnsi" w:hAnsiTheme="minorHAnsi" w:cstheme="minorHAnsi"/>
        </w:rPr>
        <w:t>“Transaction Document” shall mean (i) each document delivered by CHDO to County pursuant to this Agreement and (ii) each agreement entered into by CHDO pursuant to this Agreement</w:t>
      </w:r>
      <w:r w:rsidR="00764186" w:rsidRPr="00B208EA">
        <w:rPr>
          <w:rFonts w:asciiTheme="minorHAnsi" w:hAnsiTheme="minorHAnsi" w:cstheme="minorHAnsi"/>
        </w:rPr>
        <w:t>, including without limitation the Homebuyer Assistance Contract and the Right of First Refusal</w:t>
      </w:r>
      <w:r w:rsidR="00CA0E76" w:rsidRPr="00B208EA">
        <w:rPr>
          <w:rFonts w:asciiTheme="minorHAnsi" w:hAnsiTheme="minorHAnsi" w:cstheme="minorHAnsi"/>
        </w:rPr>
        <w:t xml:space="preserve"> Agreement</w:t>
      </w:r>
      <w:r w:rsidRPr="00B208EA">
        <w:rPr>
          <w:rFonts w:asciiTheme="minorHAnsi" w:hAnsiTheme="minorHAnsi" w:cstheme="minorHAnsi"/>
        </w:rPr>
        <w:t>.</w:t>
      </w:r>
    </w:p>
    <w:p w:rsidR="00052844" w:rsidRPr="00B208EA" w:rsidRDefault="00052844" w:rsidP="00764186">
      <w:pPr>
        <w:pStyle w:val="ListParagraph"/>
        <w:jc w:val="both"/>
        <w:rPr>
          <w:rFonts w:asciiTheme="minorHAnsi" w:hAnsiTheme="minorHAnsi" w:cstheme="minorHAnsi"/>
        </w:rPr>
      </w:pPr>
    </w:p>
    <w:p w:rsidR="003C271B" w:rsidRPr="00B208EA" w:rsidRDefault="003C271B" w:rsidP="00526117">
      <w:pPr>
        <w:numPr>
          <w:ilvl w:val="0"/>
          <w:numId w:val="14"/>
        </w:numPr>
        <w:jc w:val="both"/>
        <w:rPr>
          <w:rFonts w:asciiTheme="minorHAnsi" w:hAnsiTheme="minorHAnsi" w:cstheme="minorHAnsi"/>
        </w:rPr>
      </w:pPr>
      <w:r w:rsidRPr="00B208EA">
        <w:rPr>
          <w:rFonts w:asciiTheme="minorHAnsi" w:hAnsiTheme="minorHAnsi" w:cstheme="minorHAnsi"/>
        </w:rPr>
        <w:t xml:space="preserve">“Unit” shall have the meaning given such term in Section </w:t>
      </w:r>
      <w:r w:rsidR="006069CB" w:rsidRPr="00B208EA">
        <w:rPr>
          <w:rFonts w:asciiTheme="minorHAnsi" w:hAnsiTheme="minorHAnsi" w:cstheme="minorHAnsi"/>
        </w:rPr>
        <w:t>II.A.</w:t>
      </w:r>
      <w:r w:rsidR="007F486E" w:rsidRPr="00B208EA">
        <w:rPr>
          <w:rFonts w:asciiTheme="minorHAnsi" w:hAnsiTheme="minorHAnsi" w:cstheme="minorHAnsi"/>
        </w:rPr>
        <w:t>2</w:t>
      </w:r>
      <w:r w:rsidR="006069CB" w:rsidRPr="00B208EA">
        <w:rPr>
          <w:rFonts w:asciiTheme="minorHAnsi" w:hAnsiTheme="minorHAnsi" w:cstheme="minorHAnsi"/>
        </w:rPr>
        <w:t xml:space="preserve"> of this Agreement.</w:t>
      </w:r>
    </w:p>
    <w:p w:rsidR="007F486E" w:rsidRPr="00B208EA" w:rsidRDefault="007F486E" w:rsidP="005F23D9">
      <w:pPr>
        <w:jc w:val="both"/>
        <w:rPr>
          <w:rFonts w:asciiTheme="minorHAnsi" w:hAnsiTheme="minorHAnsi" w:cstheme="minorHAnsi"/>
        </w:rPr>
      </w:pPr>
    </w:p>
    <w:p w:rsidR="005F23D9" w:rsidRPr="00B208EA" w:rsidRDefault="005F23D9" w:rsidP="00526117">
      <w:pPr>
        <w:pStyle w:val="Level2"/>
        <w:numPr>
          <w:ilvl w:val="0"/>
          <w:numId w:val="20"/>
        </w:numPr>
        <w:tabs>
          <w:tab w:val="left" w:pos="0"/>
          <w:tab w:val="left" w:pos="360"/>
        </w:tabs>
        <w:ind w:left="0" w:firstLine="0"/>
        <w:rPr>
          <w:rFonts w:asciiTheme="minorHAnsi" w:hAnsiTheme="minorHAnsi" w:cstheme="minorHAnsi"/>
          <w:b/>
          <w:vanish/>
          <w:color w:val="0000FF"/>
          <w:sz w:val="24"/>
          <w:szCs w:val="24"/>
          <w:u w:val="none"/>
          <w:specVanish/>
        </w:rPr>
      </w:pPr>
      <w:r w:rsidRPr="00B208EA">
        <w:rPr>
          <w:rFonts w:asciiTheme="minorHAnsi" w:hAnsiTheme="minorHAnsi" w:cstheme="minorHAnsi"/>
          <w:b/>
          <w:sz w:val="24"/>
          <w:szCs w:val="24"/>
          <w:u w:val="none"/>
        </w:rPr>
        <w:t xml:space="preserve"> </w:t>
      </w:r>
      <w:r w:rsidR="00D41905" w:rsidRPr="00B208EA">
        <w:rPr>
          <w:rFonts w:asciiTheme="minorHAnsi" w:hAnsiTheme="minorHAnsi" w:cstheme="minorHAnsi"/>
          <w:b/>
          <w:sz w:val="24"/>
          <w:szCs w:val="24"/>
          <w:u w:val="none"/>
        </w:rPr>
        <w:t>GENERAL</w:t>
      </w:r>
    </w:p>
    <w:p w:rsidR="00D41905" w:rsidRPr="00B208EA" w:rsidRDefault="00D41905" w:rsidP="005F23D9">
      <w:pPr>
        <w:pStyle w:val="Level2"/>
        <w:tabs>
          <w:tab w:val="clear" w:pos="1440"/>
          <w:tab w:val="left" w:pos="0"/>
          <w:tab w:val="left" w:pos="360"/>
        </w:tabs>
        <w:ind w:firstLine="0"/>
        <w:rPr>
          <w:rFonts w:asciiTheme="minorHAnsi" w:hAnsiTheme="minorHAnsi" w:cstheme="minorHAnsi"/>
          <w:b/>
          <w:sz w:val="24"/>
          <w:szCs w:val="24"/>
          <w:u w:val="none"/>
        </w:rPr>
      </w:pPr>
    </w:p>
    <w:p w:rsidR="00FE5C4E" w:rsidRPr="00B208EA" w:rsidRDefault="005F23D9" w:rsidP="00C60AD5">
      <w:pPr>
        <w:pStyle w:val="Level2"/>
        <w:tabs>
          <w:tab w:val="clear" w:pos="1440"/>
          <w:tab w:val="left" w:pos="270"/>
          <w:tab w:val="left" w:pos="360"/>
        </w:tabs>
        <w:ind w:left="450" w:firstLine="0"/>
        <w:rPr>
          <w:rFonts w:asciiTheme="minorHAnsi" w:hAnsiTheme="minorHAnsi" w:cstheme="minorHAnsi"/>
          <w:b/>
        </w:rPr>
      </w:pPr>
      <w:r w:rsidRPr="00B208EA">
        <w:rPr>
          <w:rFonts w:asciiTheme="minorHAnsi" w:hAnsiTheme="minorHAnsi" w:cstheme="minorHAnsi"/>
          <w:sz w:val="24"/>
          <w:szCs w:val="24"/>
          <w:u w:val="none"/>
        </w:rPr>
        <w:t>References in this Agreement to “Sections”</w:t>
      </w:r>
      <w:r w:rsidR="00C12F61" w:rsidRPr="00B208EA">
        <w:rPr>
          <w:rFonts w:asciiTheme="minorHAnsi" w:hAnsiTheme="minorHAnsi" w:cstheme="minorHAnsi"/>
          <w:sz w:val="24"/>
          <w:szCs w:val="24"/>
          <w:u w:val="none"/>
        </w:rPr>
        <w:t xml:space="preserve"> and</w:t>
      </w:r>
      <w:r w:rsidRPr="00B208EA">
        <w:rPr>
          <w:rFonts w:asciiTheme="minorHAnsi" w:hAnsiTheme="minorHAnsi" w:cstheme="minorHAnsi"/>
          <w:sz w:val="24"/>
          <w:szCs w:val="24"/>
          <w:u w:val="none"/>
        </w:rPr>
        <w:t xml:space="preserve"> “Exhibits” shall be to the Sections</w:t>
      </w:r>
      <w:r w:rsidR="00C12F61" w:rsidRPr="00B208EA">
        <w:rPr>
          <w:rFonts w:asciiTheme="minorHAnsi" w:hAnsiTheme="minorHAnsi" w:cstheme="minorHAnsi"/>
          <w:sz w:val="24"/>
          <w:szCs w:val="24"/>
          <w:u w:val="none"/>
        </w:rPr>
        <w:t xml:space="preserve"> and</w:t>
      </w:r>
      <w:r w:rsidRPr="00B208EA">
        <w:rPr>
          <w:rFonts w:asciiTheme="minorHAnsi" w:hAnsiTheme="minorHAnsi" w:cstheme="minorHAnsi"/>
          <w:sz w:val="24"/>
          <w:szCs w:val="24"/>
          <w:u w:val="none"/>
        </w:rPr>
        <w:t xml:space="preserve"> Exhibits of this Agreement, unless otherwise specifically provided. Where the context or construction otherwise requires, all words applied in the plural shall be deemed to have been used in the singular, and vice versa. The masculine shall include the feminine and neuter, and vice versa; and the present tense shall include the past and future tense, and vice versa. </w:t>
      </w:r>
    </w:p>
    <w:p w:rsidR="00F57C3F" w:rsidRPr="00B208EA" w:rsidRDefault="005F1849" w:rsidP="007F486E">
      <w:pPr>
        <w:keepNext/>
        <w:keepLines/>
        <w:jc w:val="center"/>
        <w:rPr>
          <w:rFonts w:asciiTheme="minorHAnsi" w:hAnsiTheme="minorHAnsi" w:cstheme="minorHAnsi"/>
          <w:b/>
        </w:rPr>
      </w:pPr>
      <w:r w:rsidRPr="00B208EA">
        <w:rPr>
          <w:rFonts w:asciiTheme="minorHAnsi" w:hAnsiTheme="minorHAnsi" w:cstheme="minorHAnsi"/>
          <w:b/>
        </w:rPr>
        <w:t>SECTION II</w:t>
      </w:r>
    </w:p>
    <w:p w:rsidR="00F57C3F" w:rsidRPr="00B208EA" w:rsidRDefault="00F57C3F" w:rsidP="007F486E">
      <w:pPr>
        <w:keepNext/>
        <w:keepLines/>
        <w:jc w:val="center"/>
        <w:rPr>
          <w:rFonts w:asciiTheme="minorHAnsi" w:hAnsiTheme="minorHAnsi" w:cstheme="minorHAnsi"/>
          <w:b/>
        </w:rPr>
      </w:pPr>
    </w:p>
    <w:p w:rsidR="003775B4" w:rsidRPr="00B208EA" w:rsidRDefault="00B85C1D" w:rsidP="007F486E">
      <w:pPr>
        <w:keepNext/>
        <w:keepLines/>
        <w:jc w:val="center"/>
        <w:rPr>
          <w:rFonts w:asciiTheme="minorHAnsi" w:hAnsiTheme="minorHAnsi" w:cstheme="minorHAnsi"/>
          <w:b/>
        </w:rPr>
      </w:pPr>
      <w:r w:rsidRPr="00B208EA">
        <w:rPr>
          <w:rFonts w:asciiTheme="minorHAnsi" w:hAnsiTheme="minorHAnsi" w:cstheme="minorHAnsi"/>
          <w:b/>
        </w:rPr>
        <w:t xml:space="preserve">PROJECT DESCRIPTION, SCHEDULE AND </w:t>
      </w:r>
      <w:r w:rsidR="00F57C3F" w:rsidRPr="00B208EA">
        <w:rPr>
          <w:rFonts w:asciiTheme="minorHAnsi" w:hAnsiTheme="minorHAnsi" w:cstheme="minorHAnsi"/>
          <w:b/>
        </w:rPr>
        <w:t>BUDGET</w:t>
      </w:r>
    </w:p>
    <w:p w:rsidR="00F57C3F" w:rsidRPr="00B208EA" w:rsidRDefault="00F57C3F">
      <w:pPr>
        <w:rPr>
          <w:rFonts w:asciiTheme="minorHAnsi" w:hAnsiTheme="minorHAnsi" w:cstheme="minorHAnsi"/>
        </w:rPr>
      </w:pPr>
    </w:p>
    <w:p w:rsidR="00327117" w:rsidRPr="00B208EA" w:rsidRDefault="005B26B9" w:rsidP="00E40F29">
      <w:pPr>
        <w:pStyle w:val="Heading1"/>
        <w:rPr>
          <w:rFonts w:asciiTheme="minorHAnsi" w:hAnsiTheme="minorHAnsi" w:cstheme="minorHAnsi"/>
        </w:rPr>
      </w:pPr>
      <w:r w:rsidRPr="00B208EA">
        <w:rPr>
          <w:rFonts w:asciiTheme="minorHAnsi" w:hAnsiTheme="minorHAnsi" w:cstheme="minorHAnsi"/>
        </w:rPr>
        <w:t>A</w:t>
      </w:r>
      <w:r w:rsidR="00E40F29" w:rsidRPr="00B208EA">
        <w:rPr>
          <w:rFonts w:asciiTheme="minorHAnsi" w:hAnsiTheme="minorHAnsi" w:cstheme="minorHAnsi"/>
        </w:rPr>
        <w:t xml:space="preserve">.  </w:t>
      </w:r>
      <w:r w:rsidR="00AC7866" w:rsidRPr="00B208EA">
        <w:rPr>
          <w:rFonts w:asciiTheme="minorHAnsi" w:hAnsiTheme="minorHAnsi" w:cstheme="minorHAnsi"/>
        </w:rPr>
        <w:t xml:space="preserve">PROJECT DESCRIPTION </w:t>
      </w:r>
    </w:p>
    <w:p w:rsidR="00327117" w:rsidRPr="00B208EA" w:rsidRDefault="00327117">
      <w:pPr>
        <w:rPr>
          <w:rFonts w:asciiTheme="minorHAnsi" w:hAnsiTheme="minorHAnsi" w:cstheme="minorHAnsi"/>
        </w:rPr>
      </w:pPr>
    </w:p>
    <w:p w:rsidR="00CB0AE8" w:rsidRPr="00B208EA" w:rsidRDefault="00CB0AE8" w:rsidP="00526117">
      <w:pPr>
        <w:pStyle w:val="ListParagraph"/>
        <w:numPr>
          <w:ilvl w:val="0"/>
          <w:numId w:val="28"/>
        </w:numPr>
        <w:jc w:val="both"/>
        <w:rPr>
          <w:rFonts w:asciiTheme="minorHAnsi" w:hAnsiTheme="minorHAnsi" w:cstheme="minorHAnsi"/>
        </w:rPr>
      </w:pPr>
      <w:r w:rsidRPr="00B208EA">
        <w:rPr>
          <w:rFonts w:asciiTheme="minorHAnsi" w:hAnsiTheme="minorHAnsi" w:cstheme="minorHAnsi"/>
        </w:rPr>
        <w:t>During the Term of this Agreement, County agrees to grant CHDO $</w:t>
      </w:r>
      <w:r w:rsidR="008F27B6">
        <w:rPr>
          <w:rFonts w:asciiTheme="minorHAnsi" w:hAnsiTheme="minorHAnsi" w:cstheme="minorHAnsi"/>
          <w:u w:val="single"/>
        </w:rPr>
        <w:t>3</w:t>
      </w:r>
      <w:r w:rsidR="00CC4B59">
        <w:rPr>
          <w:rFonts w:asciiTheme="minorHAnsi" w:hAnsiTheme="minorHAnsi" w:cstheme="minorHAnsi"/>
          <w:u w:val="single"/>
        </w:rPr>
        <w:t>7</w:t>
      </w:r>
      <w:r w:rsidR="008F27B6">
        <w:rPr>
          <w:rFonts w:asciiTheme="minorHAnsi" w:hAnsiTheme="minorHAnsi" w:cstheme="minorHAnsi"/>
          <w:u w:val="single"/>
        </w:rPr>
        <w:t>5</w:t>
      </w:r>
      <w:r w:rsidR="00B16223">
        <w:rPr>
          <w:rFonts w:asciiTheme="minorHAnsi" w:hAnsiTheme="minorHAnsi" w:cstheme="minorHAnsi"/>
          <w:u w:val="single"/>
        </w:rPr>
        <w:t>,000</w:t>
      </w:r>
      <w:r w:rsidRPr="00B208EA">
        <w:rPr>
          <w:rFonts w:asciiTheme="minorHAnsi" w:hAnsiTheme="minorHAnsi" w:cstheme="minorHAnsi"/>
        </w:rPr>
        <w:t xml:space="preserve"> utilizing FY </w:t>
      </w:r>
      <w:r w:rsidRPr="00B16223">
        <w:rPr>
          <w:rFonts w:asciiTheme="minorHAnsi" w:hAnsiTheme="minorHAnsi" w:cstheme="minorHAnsi"/>
          <w:u w:val="single"/>
        </w:rPr>
        <w:t>20</w:t>
      </w:r>
      <w:r w:rsidR="00B16223" w:rsidRPr="00B16223">
        <w:rPr>
          <w:rFonts w:asciiTheme="minorHAnsi" w:hAnsiTheme="minorHAnsi" w:cstheme="minorHAnsi"/>
          <w:u w:val="single"/>
        </w:rPr>
        <w:t>12</w:t>
      </w:r>
      <w:r w:rsidRPr="00B208EA">
        <w:rPr>
          <w:rFonts w:asciiTheme="minorHAnsi" w:hAnsiTheme="minorHAnsi" w:cstheme="minorHAnsi"/>
        </w:rPr>
        <w:t xml:space="preserve"> HOME funds for the Project, subject to the conditions of this Agreement.</w:t>
      </w:r>
      <w:r w:rsidRPr="00B208EA">
        <w:rPr>
          <w:rFonts w:asciiTheme="minorHAnsi" w:hAnsiTheme="minorHAnsi" w:cstheme="minorHAnsi"/>
          <w:color w:val="000000"/>
        </w:rPr>
        <w:t xml:space="preserve"> </w:t>
      </w:r>
    </w:p>
    <w:p w:rsidR="00CB0AE8" w:rsidRPr="00B208EA" w:rsidRDefault="00CB0AE8" w:rsidP="00CB0AE8">
      <w:pPr>
        <w:pStyle w:val="ListParagraph"/>
        <w:jc w:val="both"/>
        <w:rPr>
          <w:rFonts w:asciiTheme="minorHAnsi" w:hAnsiTheme="minorHAnsi" w:cstheme="minorHAnsi"/>
        </w:rPr>
      </w:pPr>
    </w:p>
    <w:p w:rsidR="00A22957" w:rsidRPr="00B208EA" w:rsidRDefault="00CB0AE8" w:rsidP="00526117">
      <w:pPr>
        <w:pStyle w:val="ListParagraph"/>
        <w:numPr>
          <w:ilvl w:val="0"/>
          <w:numId w:val="28"/>
        </w:numPr>
        <w:jc w:val="both"/>
        <w:rPr>
          <w:rFonts w:asciiTheme="minorHAnsi" w:hAnsiTheme="minorHAnsi" w:cstheme="minorHAnsi"/>
        </w:rPr>
      </w:pPr>
      <w:r w:rsidRPr="00B208EA">
        <w:rPr>
          <w:rFonts w:asciiTheme="minorHAnsi" w:hAnsiTheme="minorHAnsi" w:cstheme="minorHAnsi"/>
        </w:rPr>
        <w:t xml:space="preserve">During the Term of this Agreement, </w:t>
      </w:r>
      <w:r w:rsidR="00DE33FB" w:rsidRPr="00B208EA">
        <w:rPr>
          <w:rFonts w:asciiTheme="minorHAnsi" w:hAnsiTheme="minorHAnsi" w:cstheme="minorHAnsi"/>
        </w:rPr>
        <w:t xml:space="preserve">CHDO shall, pursuant to the terms of this Agreement, </w:t>
      </w:r>
      <w:r w:rsidR="00506175" w:rsidRPr="00B208EA">
        <w:rPr>
          <w:rFonts w:asciiTheme="minorHAnsi" w:hAnsiTheme="minorHAnsi" w:cstheme="minorHAnsi"/>
        </w:rPr>
        <w:t>perform all professional</w:t>
      </w:r>
      <w:r w:rsidR="00DE33FB" w:rsidRPr="00B208EA">
        <w:rPr>
          <w:rFonts w:asciiTheme="minorHAnsi" w:hAnsiTheme="minorHAnsi" w:cstheme="minorHAnsi"/>
        </w:rPr>
        <w:t>, technical and construction</w:t>
      </w:r>
      <w:r w:rsidR="00506175" w:rsidRPr="00B208EA">
        <w:rPr>
          <w:rFonts w:asciiTheme="minorHAnsi" w:hAnsiTheme="minorHAnsi" w:cstheme="minorHAnsi"/>
        </w:rPr>
        <w:t xml:space="preserve"> services necessary to complete the construction, d</w:t>
      </w:r>
      <w:r w:rsidR="00DE33FB" w:rsidRPr="00B208EA">
        <w:rPr>
          <w:rFonts w:asciiTheme="minorHAnsi" w:hAnsiTheme="minorHAnsi" w:cstheme="minorHAnsi"/>
        </w:rPr>
        <w:t xml:space="preserve">evelopment and occupancy of </w:t>
      </w:r>
      <w:r w:rsidR="00B85C1D" w:rsidRPr="00B208EA">
        <w:rPr>
          <w:rFonts w:asciiTheme="minorHAnsi" w:hAnsiTheme="minorHAnsi" w:cstheme="minorHAnsi"/>
        </w:rPr>
        <w:t xml:space="preserve">a total number of </w:t>
      </w:r>
      <w:r w:rsidR="008F27B6">
        <w:rPr>
          <w:rFonts w:asciiTheme="minorHAnsi" w:hAnsiTheme="minorHAnsi" w:cstheme="minorHAnsi"/>
          <w:u w:val="single"/>
        </w:rPr>
        <w:t>thirteen</w:t>
      </w:r>
      <w:r w:rsidR="00B16223">
        <w:rPr>
          <w:rFonts w:asciiTheme="minorHAnsi" w:hAnsiTheme="minorHAnsi" w:cstheme="minorHAnsi"/>
        </w:rPr>
        <w:t xml:space="preserve"> </w:t>
      </w:r>
      <w:r w:rsidR="00DE33FB" w:rsidRPr="00B208EA">
        <w:rPr>
          <w:rFonts w:asciiTheme="minorHAnsi" w:hAnsiTheme="minorHAnsi" w:cstheme="minorHAnsi"/>
        </w:rPr>
        <w:t>(</w:t>
      </w:r>
      <w:r w:rsidR="00B16223">
        <w:rPr>
          <w:rFonts w:asciiTheme="minorHAnsi" w:hAnsiTheme="minorHAnsi" w:cstheme="minorHAnsi"/>
        </w:rPr>
        <w:t>1</w:t>
      </w:r>
      <w:r w:rsidR="008F27B6">
        <w:rPr>
          <w:rFonts w:asciiTheme="minorHAnsi" w:hAnsiTheme="minorHAnsi" w:cstheme="minorHAnsi"/>
        </w:rPr>
        <w:t>3</w:t>
      </w:r>
      <w:r w:rsidR="00DE33FB" w:rsidRPr="00B208EA">
        <w:rPr>
          <w:rFonts w:asciiTheme="minorHAnsi" w:hAnsiTheme="minorHAnsi" w:cstheme="minorHAnsi"/>
        </w:rPr>
        <w:t>) of brick veneer</w:t>
      </w:r>
      <w:r w:rsidR="005014E5" w:rsidRPr="00B208EA">
        <w:rPr>
          <w:rFonts w:asciiTheme="minorHAnsi" w:hAnsiTheme="minorHAnsi" w:cstheme="minorHAnsi"/>
        </w:rPr>
        <w:t xml:space="preserve"> units of </w:t>
      </w:r>
      <w:r w:rsidR="00C71CFC">
        <w:rPr>
          <w:rFonts w:asciiTheme="minorHAnsi" w:hAnsiTheme="minorHAnsi" w:cstheme="minorHAnsi"/>
        </w:rPr>
        <w:t>affordable housing</w:t>
      </w:r>
      <w:r w:rsidR="00DE33FB" w:rsidRPr="00B208EA">
        <w:rPr>
          <w:rFonts w:asciiTheme="minorHAnsi" w:hAnsiTheme="minorHAnsi" w:cstheme="minorHAnsi"/>
        </w:rPr>
        <w:t xml:space="preserve"> </w:t>
      </w:r>
      <w:r w:rsidR="00D225AC" w:rsidRPr="00B208EA">
        <w:rPr>
          <w:rFonts w:asciiTheme="minorHAnsi" w:hAnsiTheme="minorHAnsi" w:cstheme="minorHAnsi"/>
        </w:rPr>
        <w:t xml:space="preserve">(each, a “Unit”) </w:t>
      </w:r>
      <w:r w:rsidR="008102D5" w:rsidRPr="00B208EA">
        <w:rPr>
          <w:rFonts w:asciiTheme="minorHAnsi" w:hAnsiTheme="minorHAnsi" w:cstheme="minorHAnsi"/>
        </w:rPr>
        <w:t>as follows:</w:t>
      </w:r>
    </w:p>
    <w:p w:rsidR="00A22957" w:rsidRPr="00B208EA" w:rsidRDefault="00A22957" w:rsidP="00E40F29">
      <w:pPr>
        <w:ind w:left="720" w:firstLine="720"/>
        <w:jc w:val="both"/>
        <w:rPr>
          <w:rFonts w:asciiTheme="minorHAnsi" w:hAnsiTheme="minorHAnsi" w:cstheme="minorHAnsi"/>
        </w:rPr>
      </w:pPr>
    </w:p>
    <w:p w:rsidR="00F57C3F" w:rsidRPr="00B208EA" w:rsidRDefault="008102D5" w:rsidP="00E40F29">
      <w:pPr>
        <w:ind w:left="720" w:firstLine="720"/>
        <w:jc w:val="both"/>
        <w:rPr>
          <w:rFonts w:asciiTheme="minorHAnsi" w:hAnsiTheme="minorHAnsi" w:cstheme="minorHAnsi"/>
        </w:rPr>
      </w:pPr>
      <w:r w:rsidRPr="00B208EA">
        <w:rPr>
          <w:rFonts w:asciiTheme="minorHAnsi" w:hAnsiTheme="minorHAnsi" w:cstheme="minorHAnsi"/>
        </w:rPr>
        <w:t xml:space="preserve">  Type of Unit</w:t>
      </w:r>
      <w:r w:rsidR="00F57C3F" w:rsidRPr="00B208EA">
        <w:rPr>
          <w:rFonts w:asciiTheme="minorHAnsi" w:hAnsiTheme="minorHAnsi" w:cstheme="minorHAnsi"/>
        </w:rPr>
        <w:tab/>
      </w:r>
      <w:r w:rsidR="00F57C3F" w:rsidRPr="00B208EA">
        <w:rPr>
          <w:rFonts w:asciiTheme="minorHAnsi" w:hAnsiTheme="minorHAnsi" w:cstheme="minorHAnsi"/>
        </w:rPr>
        <w:tab/>
      </w:r>
      <w:r w:rsidR="00160EC5" w:rsidRPr="00B208EA">
        <w:rPr>
          <w:rFonts w:asciiTheme="minorHAnsi" w:hAnsiTheme="minorHAnsi" w:cstheme="minorHAnsi"/>
        </w:rPr>
        <w:t xml:space="preserve">      </w:t>
      </w:r>
      <w:r w:rsidR="00F57C3F" w:rsidRPr="00B208EA">
        <w:rPr>
          <w:rFonts w:asciiTheme="minorHAnsi" w:hAnsiTheme="minorHAnsi" w:cstheme="minorHAnsi"/>
        </w:rPr>
        <w:t>Total Area</w:t>
      </w:r>
      <w:r w:rsidR="00F57C3F" w:rsidRPr="00B208EA">
        <w:rPr>
          <w:rFonts w:asciiTheme="minorHAnsi" w:hAnsiTheme="minorHAnsi" w:cstheme="minorHAnsi"/>
        </w:rPr>
        <w:tab/>
      </w:r>
      <w:r w:rsidR="00ED7679">
        <w:rPr>
          <w:rFonts w:asciiTheme="minorHAnsi" w:hAnsiTheme="minorHAnsi" w:cstheme="minorHAnsi"/>
        </w:rPr>
        <w:t xml:space="preserve">             </w:t>
      </w:r>
      <w:r w:rsidR="00F57C3F" w:rsidRPr="00B208EA">
        <w:rPr>
          <w:rFonts w:asciiTheme="minorHAnsi" w:hAnsiTheme="minorHAnsi" w:cstheme="minorHAnsi"/>
        </w:rPr>
        <w:t>Total Living</w:t>
      </w:r>
    </w:p>
    <w:p w:rsidR="00F57C3F" w:rsidRPr="00B208EA" w:rsidRDefault="00E40F29" w:rsidP="00FF618B">
      <w:pPr>
        <w:ind w:left="720" w:firstLine="360"/>
        <w:jc w:val="both"/>
        <w:rPr>
          <w:rFonts w:asciiTheme="minorHAnsi" w:hAnsiTheme="minorHAnsi" w:cstheme="minorHAnsi"/>
          <w:u w:val="single"/>
        </w:rPr>
      </w:pPr>
      <w:r w:rsidRPr="00B208EA">
        <w:rPr>
          <w:rFonts w:asciiTheme="minorHAnsi" w:hAnsiTheme="minorHAnsi" w:cstheme="minorHAnsi"/>
          <w:u w:val="single"/>
        </w:rPr>
        <w:tab/>
      </w:r>
      <w:r w:rsidR="00F57C3F" w:rsidRPr="00B208EA">
        <w:rPr>
          <w:rFonts w:asciiTheme="minorHAnsi" w:hAnsiTheme="minorHAnsi" w:cstheme="minorHAnsi"/>
          <w:u w:val="single"/>
        </w:rPr>
        <w:tab/>
      </w:r>
      <w:r w:rsidR="00F57C3F" w:rsidRPr="00B208EA">
        <w:rPr>
          <w:rFonts w:asciiTheme="minorHAnsi" w:hAnsiTheme="minorHAnsi" w:cstheme="minorHAnsi"/>
          <w:u w:val="single"/>
        </w:rPr>
        <w:tab/>
      </w:r>
      <w:r w:rsidR="00F57C3F" w:rsidRPr="00B208EA">
        <w:rPr>
          <w:rFonts w:asciiTheme="minorHAnsi" w:hAnsiTheme="minorHAnsi" w:cstheme="minorHAnsi"/>
          <w:u w:val="single"/>
        </w:rPr>
        <w:tab/>
      </w:r>
      <w:r w:rsidR="00ED7679">
        <w:rPr>
          <w:rFonts w:asciiTheme="minorHAnsi" w:hAnsiTheme="minorHAnsi" w:cstheme="minorHAnsi"/>
          <w:u w:val="single"/>
        </w:rPr>
        <w:tab/>
      </w:r>
      <w:r w:rsidR="00F57C3F" w:rsidRPr="00B208EA">
        <w:rPr>
          <w:rFonts w:asciiTheme="minorHAnsi" w:hAnsiTheme="minorHAnsi" w:cstheme="minorHAnsi"/>
          <w:u w:val="single"/>
        </w:rPr>
        <w:tab/>
      </w:r>
      <w:r w:rsidR="00F57C3F" w:rsidRPr="00B208EA">
        <w:rPr>
          <w:rFonts w:asciiTheme="minorHAnsi" w:hAnsiTheme="minorHAnsi" w:cstheme="minorHAnsi"/>
          <w:u w:val="single"/>
        </w:rPr>
        <w:tab/>
        <w:t>Area (Sq. ft.)</w:t>
      </w:r>
    </w:p>
    <w:p w:rsidR="00526117" w:rsidRPr="00B208EA" w:rsidRDefault="00526117" w:rsidP="00526117">
      <w:pPr>
        <w:pStyle w:val="ListParagraph"/>
        <w:ind w:left="1800"/>
        <w:rPr>
          <w:rFonts w:asciiTheme="minorHAnsi" w:hAnsiTheme="minorHAnsi" w:cstheme="minorHAnsi"/>
        </w:rPr>
      </w:pPr>
    </w:p>
    <w:p w:rsidR="00F57C3F" w:rsidRPr="00B208EA" w:rsidRDefault="00526117" w:rsidP="00526117">
      <w:pPr>
        <w:pStyle w:val="ListParagraph"/>
        <w:ind w:left="1440"/>
        <w:rPr>
          <w:rFonts w:asciiTheme="minorHAnsi" w:hAnsiTheme="minorHAnsi" w:cstheme="minorHAnsi"/>
          <w:szCs w:val="22"/>
        </w:rPr>
      </w:pPr>
      <w:r w:rsidRPr="00B208EA">
        <w:rPr>
          <w:rFonts w:asciiTheme="minorHAnsi" w:hAnsiTheme="minorHAnsi" w:cstheme="minorHAnsi"/>
          <w:szCs w:val="22"/>
        </w:rPr>
        <w:t xml:space="preserve">2 </w:t>
      </w:r>
      <w:r w:rsidR="00B85C1D" w:rsidRPr="00B208EA">
        <w:rPr>
          <w:rFonts w:asciiTheme="minorHAnsi" w:hAnsiTheme="minorHAnsi" w:cstheme="minorHAnsi"/>
          <w:szCs w:val="22"/>
        </w:rPr>
        <w:t xml:space="preserve">bedroom, </w:t>
      </w:r>
      <w:r w:rsidR="00F57C3F" w:rsidRPr="00B208EA">
        <w:rPr>
          <w:rFonts w:asciiTheme="minorHAnsi" w:hAnsiTheme="minorHAnsi" w:cstheme="minorHAnsi"/>
          <w:szCs w:val="22"/>
        </w:rPr>
        <w:t>1</w:t>
      </w:r>
      <w:r w:rsidR="008102D5" w:rsidRPr="00B208EA">
        <w:rPr>
          <w:rFonts w:asciiTheme="minorHAnsi" w:hAnsiTheme="minorHAnsi" w:cstheme="minorHAnsi"/>
          <w:szCs w:val="22"/>
        </w:rPr>
        <w:t xml:space="preserve"> bath</w:t>
      </w:r>
      <w:r w:rsidR="00F57C3F" w:rsidRPr="00B208EA">
        <w:rPr>
          <w:rFonts w:asciiTheme="minorHAnsi" w:hAnsiTheme="minorHAnsi" w:cstheme="minorHAnsi"/>
          <w:szCs w:val="22"/>
        </w:rPr>
        <w:t xml:space="preserve"> </w:t>
      </w:r>
      <w:r w:rsidR="00FF618B" w:rsidRPr="00B208EA">
        <w:rPr>
          <w:rFonts w:asciiTheme="minorHAnsi" w:hAnsiTheme="minorHAnsi" w:cstheme="minorHAnsi"/>
          <w:szCs w:val="22"/>
        </w:rPr>
        <w:tab/>
      </w:r>
      <w:r w:rsidR="008102D5" w:rsidRPr="00B208EA">
        <w:rPr>
          <w:rFonts w:asciiTheme="minorHAnsi" w:hAnsiTheme="minorHAnsi" w:cstheme="minorHAnsi"/>
          <w:szCs w:val="22"/>
        </w:rPr>
        <w:t xml:space="preserve">    </w:t>
      </w:r>
      <w:r w:rsidR="00CE4660" w:rsidRPr="00B208EA">
        <w:rPr>
          <w:rFonts w:asciiTheme="minorHAnsi" w:hAnsiTheme="minorHAnsi" w:cstheme="minorHAnsi"/>
          <w:szCs w:val="22"/>
        </w:rPr>
        <w:t xml:space="preserve">   </w:t>
      </w:r>
      <w:r w:rsidR="00ED7679">
        <w:rPr>
          <w:rFonts w:asciiTheme="minorHAnsi" w:hAnsiTheme="minorHAnsi" w:cstheme="minorHAnsi"/>
          <w:szCs w:val="22"/>
        </w:rPr>
        <w:t xml:space="preserve">1,398 </w:t>
      </w:r>
      <w:r w:rsidR="00CE4660" w:rsidRPr="00B208EA">
        <w:rPr>
          <w:rFonts w:asciiTheme="minorHAnsi" w:hAnsiTheme="minorHAnsi" w:cstheme="minorHAnsi"/>
          <w:szCs w:val="22"/>
        </w:rPr>
        <w:t>sq ft</w:t>
      </w:r>
      <w:r w:rsidR="00CE4660" w:rsidRPr="00B208EA">
        <w:rPr>
          <w:rFonts w:asciiTheme="minorHAnsi" w:hAnsiTheme="minorHAnsi" w:cstheme="minorHAnsi"/>
          <w:szCs w:val="22"/>
        </w:rPr>
        <w:tab/>
      </w:r>
      <w:r w:rsidR="00CE4660" w:rsidRPr="00B208EA">
        <w:rPr>
          <w:rFonts w:asciiTheme="minorHAnsi" w:hAnsiTheme="minorHAnsi" w:cstheme="minorHAnsi"/>
          <w:szCs w:val="22"/>
        </w:rPr>
        <w:tab/>
      </w:r>
      <w:r w:rsidR="00ED7679">
        <w:rPr>
          <w:rFonts w:asciiTheme="minorHAnsi" w:hAnsiTheme="minorHAnsi" w:cstheme="minorHAnsi"/>
          <w:szCs w:val="22"/>
        </w:rPr>
        <w:t>950</w:t>
      </w:r>
      <w:r w:rsidR="00CE4660" w:rsidRPr="00B208EA">
        <w:rPr>
          <w:rFonts w:asciiTheme="minorHAnsi" w:hAnsiTheme="minorHAnsi" w:cstheme="minorHAnsi"/>
          <w:szCs w:val="22"/>
        </w:rPr>
        <w:t xml:space="preserve"> </w:t>
      </w:r>
      <w:r w:rsidR="00F57C3F" w:rsidRPr="00B208EA">
        <w:rPr>
          <w:rFonts w:asciiTheme="minorHAnsi" w:hAnsiTheme="minorHAnsi" w:cstheme="minorHAnsi"/>
          <w:szCs w:val="22"/>
        </w:rPr>
        <w:t>sq ft</w:t>
      </w:r>
    </w:p>
    <w:p w:rsidR="00F57C3F" w:rsidRPr="00B208EA" w:rsidRDefault="00526117" w:rsidP="00526117">
      <w:pPr>
        <w:ind w:left="1440"/>
        <w:rPr>
          <w:rFonts w:asciiTheme="minorHAnsi" w:hAnsiTheme="minorHAnsi" w:cstheme="minorHAnsi"/>
          <w:szCs w:val="22"/>
        </w:rPr>
      </w:pPr>
      <w:r w:rsidRPr="00B208EA">
        <w:rPr>
          <w:rFonts w:asciiTheme="minorHAnsi" w:hAnsiTheme="minorHAnsi" w:cstheme="minorHAnsi"/>
          <w:szCs w:val="22"/>
        </w:rPr>
        <w:t xml:space="preserve">3 </w:t>
      </w:r>
      <w:r w:rsidR="00B85C1D" w:rsidRPr="00B208EA">
        <w:rPr>
          <w:rFonts w:asciiTheme="minorHAnsi" w:hAnsiTheme="minorHAnsi" w:cstheme="minorHAnsi"/>
          <w:szCs w:val="22"/>
        </w:rPr>
        <w:t xml:space="preserve">bedroom, </w:t>
      </w:r>
      <w:r w:rsidR="001B1694">
        <w:rPr>
          <w:rFonts w:asciiTheme="minorHAnsi" w:hAnsiTheme="minorHAnsi" w:cstheme="minorHAnsi"/>
          <w:szCs w:val="22"/>
        </w:rPr>
        <w:t>1</w:t>
      </w:r>
      <w:r w:rsidR="008102D5" w:rsidRPr="00B208EA">
        <w:rPr>
          <w:rFonts w:asciiTheme="minorHAnsi" w:hAnsiTheme="minorHAnsi" w:cstheme="minorHAnsi"/>
          <w:szCs w:val="22"/>
        </w:rPr>
        <w:t xml:space="preserve"> bath</w:t>
      </w:r>
      <w:r w:rsidR="00ED7679">
        <w:rPr>
          <w:rFonts w:asciiTheme="minorHAnsi" w:hAnsiTheme="minorHAnsi" w:cstheme="minorHAnsi"/>
          <w:szCs w:val="22"/>
        </w:rPr>
        <w:t xml:space="preserve"> </w:t>
      </w:r>
      <w:r w:rsidR="00ED7679">
        <w:rPr>
          <w:rFonts w:asciiTheme="minorHAnsi" w:hAnsiTheme="minorHAnsi" w:cstheme="minorHAnsi"/>
          <w:szCs w:val="22"/>
        </w:rPr>
        <w:tab/>
        <w:t xml:space="preserve">      </w:t>
      </w:r>
      <w:r w:rsidR="003C271B" w:rsidRPr="00B208EA">
        <w:rPr>
          <w:rFonts w:asciiTheme="minorHAnsi" w:hAnsiTheme="minorHAnsi" w:cstheme="minorHAnsi"/>
          <w:szCs w:val="22"/>
        </w:rPr>
        <w:t xml:space="preserve"> </w:t>
      </w:r>
      <w:r w:rsidR="001B1694">
        <w:rPr>
          <w:rFonts w:asciiTheme="minorHAnsi" w:hAnsiTheme="minorHAnsi" w:cstheme="minorHAnsi"/>
          <w:szCs w:val="22"/>
        </w:rPr>
        <w:t>1,497</w:t>
      </w:r>
      <w:r w:rsidR="00ED7679">
        <w:rPr>
          <w:rFonts w:asciiTheme="minorHAnsi" w:hAnsiTheme="minorHAnsi" w:cstheme="minorHAnsi"/>
          <w:szCs w:val="22"/>
        </w:rPr>
        <w:t xml:space="preserve"> sq ft</w:t>
      </w:r>
      <w:r w:rsidR="00ED7679">
        <w:rPr>
          <w:rFonts w:asciiTheme="minorHAnsi" w:hAnsiTheme="minorHAnsi" w:cstheme="minorHAnsi"/>
          <w:szCs w:val="22"/>
        </w:rPr>
        <w:tab/>
      </w:r>
      <w:r w:rsidR="00ED7679">
        <w:rPr>
          <w:rFonts w:asciiTheme="minorHAnsi" w:hAnsiTheme="minorHAnsi" w:cstheme="minorHAnsi"/>
          <w:szCs w:val="22"/>
        </w:rPr>
        <w:tab/>
        <w:t>1,099</w:t>
      </w:r>
      <w:r w:rsidR="003C271B" w:rsidRPr="00B208EA">
        <w:rPr>
          <w:rFonts w:asciiTheme="minorHAnsi" w:hAnsiTheme="minorHAnsi" w:cstheme="minorHAnsi"/>
          <w:szCs w:val="22"/>
        </w:rPr>
        <w:t xml:space="preserve"> sq ft</w:t>
      </w:r>
    </w:p>
    <w:p w:rsidR="00F57C3F" w:rsidRPr="00B208EA" w:rsidRDefault="00526117" w:rsidP="00526117">
      <w:pPr>
        <w:ind w:left="1440"/>
        <w:rPr>
          <w:rFonts w:asciiTheme="minorHAnsi" w:hAnsiTheme="minorHAnsi" w:cstheme="minorHAnsi"/>
          <w:szCs w:val="22"/>
        </w:rPr>
      </w:pPr>
      <w:r w:rsidRPr="00B208EA">
        <w:rPr>
          <w:rFonts w:asciiTheme="minorHAnsi" w:hAnsiTheme="minorHAnsi" w:cstheme="minorHAnsi"/>
          <w:szCs w:val="22"/>
        </w:rPr>
        <w:t xml:space="preserve">3 </w:t>
      </w:r>
      <w:r w:rsidR="00B85C1D" w:rsidRPr="00B208EA">
        <w:rPr>
          <w:rFonts w:asciiTheme="minorHAnsi" w:hAnsiTheme="minorHAnsi" w:cstheme="minorHAnsi"/>
          <w:szCs w:val="22"/>
        </w:rPr>
        <w:t xml:space="preserve">bedroom, </w:t>
      </w:r>
      <w:r w:rsidR="008102D5" w:rsidRPr="00B208EA">
        <w:rPr>
          <w:rFonts w:asciiTheme="minorHAnsi" w:hAnsiTheme="minorHAnsi" w:cstheme="minorHAnsi"/>
          <w:szCs w:val="22"/>
        </w:rPr>
        <w:t>2 bath</w:t>
      </w:r>
      <w:r w:rsidR="00F57C3F" w:rsidRPr="00B208EA">
        <w:rPr>
          <w:rFonts w:asciiTheme="minorHAnsi" w:hAnsiTheme="minorHAnsi" w:cstheme="minorHAnsi"/>
          <w:szCs w:val="22"/>
        </w:rPr>
        <w:t xml:space="preserve"> </w:t>
      </w:r>
      <w:r w:rsidR="00F57C3F" w:rsidRPr="00B208EA">
        <w:rPr>
          <w:rFonts w:asciiTheme="minorHAnsi" w:hAnsiTheme="minorHAnsi" w:cstheme="minorHAnsi"/>
          <w:szCs w:val="22"/>
        </w:rPr>
        <w:tab/>
      </w:r>
      <w:r w:rsidR="003C271B" w:rsidRPr="00B208EA">
        <w:rPr>
          <w:rFonts w:asciiTheme="minorHAnsi" w:hAnsiTheme="minorHAnsi" w:cstheme="minorHAnsi"/>
          <w:szCs w:val="22"/>
        </w:rPr>
        <w:t xml:space="preserve">       </w:t>
      </w:r>
      <w:r w:rsidR="00ED7679">
        <w:rPr>
          <w:rFonts w:asciiTheme="minorHAnsi" w:hAnsiTheme="minorHAnsi" w:cstheme="minorHAnsi"/>
          <w:szCs w:val="22"/>
        </w:rPr>
        <w:t>1,</w:t>
      </w:r>
      <w:r w:rsidR="001B1694">
        <w:rPr>
          <w:rFonts w:asciiTheme="minorHAnsi" w:hAnsiTheme="minorHAnsi" w:cstheme="minorHAnsi"/>
          <w:szCs w:val="22"/>
        </w:rPr>
        <w:t>575</w:t>
      </w:r>
      <w:r w:rsidR="00ED7679">
        <w:rPr>
          <w:rFonts w:asciiTheme="minorHAnsi" w:hAnsiTheme="minorHAnsi" w:cstheme="minorHAnsi"/>
          <w:szCs w:val="22"/>
        </w:rPr>
        <w:t xml:space="preserve"> </w:t>
      </w:r>
      <w:r w:rsidR="003C271B" w:rsidRPr="00B208EA">
        <w:rPr>
          <w:rFonts w:asciiTheme="minorHAnsi" w:hAnsiTheme="minorHAnsi" w:cstheme="minorHAnsi"/>
          <w:szCs w:val="22"/>
        </w:rPr>
        <w:t>sq ft</w:t>
      </w:r>
      <w:r w:rsidR="003C271B" w:rsidRPr="00B208EA">
        <w:rPr>
          <w:rFonts w:asciiTheme="minorHAnsi" w:hAnsiTheme="minorHAnsi" w:cstheme="minorHAnsi"/>
          <w:szCs w:val="22"/>
        </w:rPr>
        <w:tab/>
      </w:r>
      <w:r w:rsidR="003C271B" w:rsidRPr="00B208EA">
        <w:rPr>
          <w:rFonts w:asciiTheme="minorHAnsi" w:hAnsiTheme="minorHAnsi" w:cstheme="minorHAnsi"/>
          <w:szCs w:val="22"/>
        </w:rPr>
        <w:tab/>
      </w:r>
      <w:r w:rsidR="00ED7679">
        <w:rPr>
          <w:rFonts w:asciiTheme="minorHAnsi" w:hAnsiTheme="minorHAnsi" w:cstheme="minorHAnsi"/>
          <w:szCs w:val="22"/>
        </w:rPr>
        <w:t>1,</w:t>
      </w:r>
      <w:r w:rsidR="001B1694">
        <w:rPr>
          <w:rFonts w:asciiTheme="minorHAnsi" w:hAnsiTheme="minorHAnsi" w:cstheme="minorHAnsi"/>
          <w:szCs w:val="22"/>
        </w:rPr>
        <w:t>182</w:t>
      </w:r>
      <w:r w:rsidR="003C271B" w:rsidRPr="00B208EA">
        <w:rPr>
          <w:rFonts w:asciiTheme="minorHAnsi" w:hAnsiTheme="minorHAnsi" w:cstheme="minorHAnsi"/>
          <w:szCs w:val="22"/>
        </w:rPr>
        <w:t xml:space="preserve"> sq ft</w:t>
      </w:r>
    </w:p>
    <w:p w:rsidR="00F57C3F" w:rsidRPr="00B208EA" w:rsidRDefault="00526117" w:rsidP="00526117">
      <w:pPr>
        <w:pStyle w:val="ListParagraph"/>
        <w:ind w:left="1440"/>
        <w:rPr>
          <w:rFonts w:asciiTheme="minorHAnsi" w:hAnsiTheme="minorHAnsi" w:cstheme="minorHAnsi"/>
          <w:szCs w:val="22"/>
        </w:rPr>
      </w:pPr>
      <w:r w:rsidRPr="00B208EA">
        <w:rPr>
          <w:rFonts w:asciiTheme="minorHAnsi" w:hAnsiTheme="minorHAnsi" w:cstheme="minorHAnsi"/>
          <w:szCs w:val="22"/>
        </w:rPr>
        <w:t xml:space="preserve">4 </w:t>
      </w:r>
      <w:r w:rsidR="008102D5" w:rsidRPr="00B208EA">
        <w:rPr>
          <w:rFonts w:asciiTheme="minorHAnsi" w:hAnsiTheme="minorHAnsi" w:cstheme="minorHAnsi"/>
          <w:szCs w:val="22"/>
        </w:rPr>
        <w:t>bedroo</w:t>
      </w:r>
      <w:r w:rsidR="00B85C1D" w:rsidRPr="00B208EA">
        <w:rPr>
          <w:rFonts w:asciiTheme="minorHAnsi" w:hAnsiTheme="minorHAnsi" w:cstheme="minorHAnsi"/>
          <w:szCs w:val="22"/>
        </w:rPr>
        <w:t xml:space="preserve">m, </w:t>
      </w:r>
      <w:r w:rsidR="008102D5" w:rsidRPr="00B208EA">
        <w:rPr>
          <w:rFonts w:asciiTheme="minorHAnsi" w:hAnsiTheme="minorHAnsi" w:cstheme="minorHAnsi"/>
          <w:szCs w:val="22"/>
        </w:rPr>
        <w:t>2 bath</w:t>
      </w:r>
      <w:r w:rsidR="00F57C3F" w:rsidRPr="00B208EA">
        <w:rPr>
          <w:rFonts w:asciiTheme="minorHAnsi" w:hAnsiTheme="minorHAnsi" w:cstheme="minorHAnsi"/>
          <w:szCs w:val="22"/>
        </w:rPr>
        <w:t xml:space="preserve"> </w:t>
      </w:r>
      <w:r w:rsidR="00F57C3F" w:rsidRPr="00B208EA">
        <w:rPr>
          <w:rFonts w:asciiTheme="minorHAnsi" w:hAnsiTheme="minorHAnsi" w:cstheme="minorHAnsi"/>
          <w:szCs w:val="22"/>
        </w:rPr>
        <w:tab/>
      </w:r>
      <w:r w:rsidR="003C271B" w:rsidRPr="00B208EA">
        <w:rPr>
          <w:rFonts w:asciiTheme="minorHAnsi" w:hAnsiTheme="minorHAnsi" w:cstheme="minorHAnsi"/>
          <w:szCs w:val="22"/>
        </w:rPr>
        <w:t xml:space="preserve">       </w:t>
      </w:r>
      <w:r w:rsidR="00ED7679">
        <w:rPr>
          <w:rFonts w:asciiTheme="minorHAnsi" w:hAnsiTheme="minorHAnsi" w:cstheme="minorHAnsi"/>
          <w:szCs w:val="22"/>
        </w:rPr>
        <w:t>1,</w:t>
      </w:r>
      <w:r w:rsidR="001B1694">
        <w:rPr>
          <w:rFonts w:asciiTheme="minorHAnsi" w:hAnsiTheme="minorHAnsi" w:cstheme="minorHAnsi"/>
          <w:szCs w:val="22"/>
        </w:rPr>
        <w:t>721</w:t>
      </w:r>
      <w:r w:rsidR="00ED7679">
        <w:rPr>
          <w:rFonts w:asciiTheme="minorHAnsi" w:hAnsiTheme="minorHAnsi" w:cstheme="minorHAnsi"/>
          <w:szCs w:val="22"/>
        </w:rPr>
        <w:t xml:space="preserve"> </w:t>
      </w:r>
      <w:r w:rsidR="003C271B" w:rsidRPr="00B208EA">
        <w:rPr>
          <w:rFonts w:asciiTheme="minorHAnsi" w:hAnsiTheme="minorHAnsi" w:cstheme="minorHAnsi"/>
          <w:szCs w:val="22"/>
        </w:rPr>
        <w:t>sq ft</w:t>
      </w:r>
      <w:r w:rsidR="003C271B" w:rsidRPr="00B208EA">
        <w:rPr>
          <w:rFonts w:asciiTheme="minorHAnsi" w:hAnsiTheme="minorHAnsi" w:cstheme="minorHAnsi"/>
          <w:szCs w:val="22"/>
        </w:rPr>
        <w:tab/>
      </w:r>
      <w:r w:rsidR="003C271B" w:rsidRPr="00B208EA">
        <w:rPr>
          <w:rFonts w:asciiTheme="minorHAnsi" w:hAnsiTheme="minorHAnsi" w:cstheme="minorHAnsi"/>
          <w:szCs w:val="22"/>
        </w:rPr>
        <w:tab/>
      </w:r>
      <w:r w:rsidR="00ED7679">
        <w:rPr>
          <w:rFonts w:asciiTheme="minorHAnsi" w:hAnsiTheme="minorHAnsi" w:cstheme="minorHAnsi"/>
          <w:szCs w:val="22"/>
        </w:rPr>
        <w:t>1,</w:t>
      </w:r>
      <w:r w:rsidR="001B1694">
        <w:rPr>
          <w:rFonts w:asciiTheme="minorHAnsi" w:hAnsiTheme="minorHAnsi" w:cstheme="minorHAnsi"/>
          <w:szCs w:val="22"/>
        </w:rPr>
        <w:t>358</w:t>
      </w:r>
      <w:r w:rsidR="003C271B" w:rsidRPr="00B208EA">
        <w:rPr>
          <w:rFonts w:asciiTheme="minorHAnsi" w:hAnsiTheme="minorHAnsi" w:cstheme="minorHAnsi"/>
          <w:szCs w:val="22"/>
        </w:rPr>
        <w:t xml:space="preserve"> sq ft</w:t>
      </w:r>
    </w:p>
    <w:p w:rsidR="007D1055" w:rsidRPr="00B208EA" w:rsidRDefault="007D1055" w:rsidP="007D1055">
      <w:pPr>
        <w:jc w:val="both"/>
        <w:rPr>
          <w:rFonts w:asciiTheme="minorHAnsi" w:hAnsiTheme="minorHAnsi" w:cstheme="minorHAnsi"/>
        </w:rPr>
      </w:pPr>
    </w:p>
    <w:p w:rsidR="00CB0AE8" w:rsidRPr="00B208EA" w:rsidRDefault="00D225AC" w:rsidP="00526117">
      <w:pPr>
        <w:pStyle w:val="ListParagraph"/>
        <w:numPr>
          <w:ilvl w:val="0"/>
          <w:numId w:val="28"/>
        </w:numPr>
        <w:jc w:val="both"/>
        <w:rPr>
          <w:rFonts w:asciiTheme="minorHAnsi" w:hAnsiTheme="minorHAnsi" w:cstheme="minorHAnsi"/>
        </w:rPr>
      </w:pPr>
      <w:r w:rsidRPr="00B208EA">
        <w:rPr>
          <w:rFonts w:asciiTheme="minorHAnsi" w:hAnsiTheme="minorHAnsi" w:cstheme="minorHAnsi"/>
        </w:rPr>
        <w:t xml:space="preserve">The Units will be </w:t>
      </w:r>
      <w:r w:rsidR="007D1055" w:rsidRPr="00B208EA">
        <w:rPr>
          <w:rFonts w:asciiTheme="minorHAnsi" w:hAnsiTheme="minorHAnsi" w:cstheme="minorHAnsi"/>
        </w:rPr>
        <w:t>located in the County of Hidalgo, Texas</w:t>
      </w:r>
      <w:r w:rsidR="007F486E" w:rsidRPr="00B208EA">
        <w:rPr>
          <w:rFonts w:asciiTheme="minorHAnsi" w:hAnsiTheme="minorHAnsi" w:cstheme="minorHAnsi"/>
        </w:rPr>
        <w:t>,</w:t>
      </w:r>
      <w:r w:rsidR="007D1055" w:rsidRPr="00B208EA">
        <w:rPr>
          <w:rFonts w:asciiTheme="minorHAnsi" w:hAnsiTheme="minorHAnsi" w:cstheme="minorHAnsi"/>
        </w:rPr>
        <w:t xml:space="preserve"> and outside of the city limits of the cities of McAllen, Mission, Edinburg and Pharr.</w:t>
      </w:r>
    </w:p>
    <w:p w:rsidR="00CB0AE8" w:rsidRPr="00B208EA" w:rsidRDefault="00CB0AE8" w:rsidP="00CB0AE8">
      <w:pPr>
        <w:pStyle w:val="ListParagraph"/>
        <w:jc w:val="both"/>
        <w:rPr>
          <w:rFonts w:asciiTheme="minorHAnsi" w:hAnsiTheme="minorHAnsi" w:cstheme="minorHAnsi"/>
        </w:rPr>
      </w:pPr>
    </w:p>
    <w:p w:rsidR="007F486E" w:rsidRPr="00B208EA" w:rsidRDefault="001B4572" w:rsidP="00526117">
      <w:pPr>
        <w:pStyle w:val="ListParagraph"/>
        <w:numPr>
          <w:ilvl w:val="0"/>
          <w:numId w:val="28"/>
        </w:numPr>
        <w:jc w:val="both"/>
        <w:rPr>
          <w:rFonts w:asciiTheme="minorHAnsi" w:hAnsiTheme="minorHAnsi" w:cstheme="minorHAnsi"/>
        </w:rPr>
      </w:pPr>
      <w:r w:rsidRPr="00B208EA">
        <w:rPr>
          <w:rFonts w:asciiTheme="minorHAnsi" w:hAnsiTheme="minorHAnsi" w:cstheme="minorHAnsi"/>
        </w:rPr>
        <w:t>CHDO will sell U</w:t>
      </w:r>
      <w:r w:rsidR="00BB046D" w:rsidRPr="00B208EA">
        <w:rPr>
          <w:rFonts w:asciiTheme="minorHAnsi" w:hAnsiTheme="minorHAnsi" w:cstheme="minorHAnsi"/>
        </w:rPr>
        <w:t xml:space="preserve">nits </w:t>
      </w:r>
      <w:r w:rsidRPr="00B208EA">
        <w:rPr>
          <w:rFonts w:asciiTheme="minorHAnsi" w:hAnsiTheme="minorHAnsi" w:cstheme="minorHAnsi"/>
        </w:rPr>
        <w:t xml:space="preserve">only </w:t>
      </w:r>
      <w:r w:rsidR="0049135E" w:rsidRPr="00B208EA">
        <w:rPr>
          <w:rFonts w:asciiTheme="minorHAnsi" w:hAnsiTheme="minorHAnsi" w:cstheme="minorHAnsi"/>
        </w:rPr>
        <w:t xml:space="preserve">to low-income families whose </w:t>
      </w:r>
      <w:r w:rsidR="005960AB" w:rsidRPr="00B208EA">
        <w:rPr>
          <w:rFonts w:asciiTheme="minorHAnsi" w:hAnsiTheme="minorHAnsi" w:cstheme="minorHAnsi"/>
        </w:rPr>
        <w:t xml:space="preserve">annual incomes, as calculated </w:t>
      </w:r>
      <w:r w:rsidR="00160EC5" w:rsidRPr="00B208EA">
        <w:rPr>
          <w:rFonts w:asciiTheme="minorHAnsi" w:hAnsiTheme="minorHAnsi" w:cstheme="minorHAnsi"/>
        </w:rPr>
        <w:t xml:space="preserve">pursuant to </w:t>
      </w:r>
      <w:r w:rsidR="005960AB" w:rsidRPr="00B208EA">
        <w:rPr>
          <w:rFonts w:asciiTheme="minorHAnsi" w:hAnsiTheme="minorHAnsi" w:cstheme="minorHAnsi"/>
        </w:rPr>
        <w:t>24 C.F.R. 92.203, qualify for assistance under the HOME Program</w:t>
      </w:r>
      <w:r w:rsidRPr="00B208EA">
        <w:rPr>
          <w:rFonts w:asciiTheme="minorHAnsi" w:hAnsiTheme="minorHAnsi" w:cstheme="minorHAnsi"/>
        </w:rPr>
        <w:t>, including without limitation pursuant to 24 C.F.R. 92.254</w:t>
      </w:r>
      <w:r w:rsidR="005960AB" w:rsidRPr="00B208EA">
        <w:rPr>
          <w:rFonts w:asciiTheme="minorHAnsi" w:hAnsiTheme="minorHAnsi" w:cstheme="minorHAnsi"/>
        </w:rPr>
        <w:t xml:space="preserve">. </w:t>
      </w:r>
    </w:p>
    <w:p w:rsidR="007F486E" w:rsidRPr="00B208EA" w:rsidRDefault="007F486E" w:rsidP="007F486E">
      <w:pPr>
        <w:pStyle w:val="ListParagraph"/>
        <w:rPr>
          <w:rFonts w:asciiTheme="minorHAnsi" w:hAnsiTheme="minorHAnsi" w:cstheme="minorHAnsi"/>
        </w:rPr>
      </w:pPr>
    </w:p>
    <w:p w:rsidR="007F486E" w:rsidRPr="00B208EA" w:rsidRDefault="00C71CFC" w:rsidP="00526117">
      <w:pPr>
        <w:pStyle w:val="ListParagraph"/>
        <w:numPr>
          <w:ilvl w:val="0"/>
          <w:numId w:val="28"/>
        </w:numPr>
        <w:jc w:val="both"/>
        <w:rPr>
          <w:rFonts w:asciiTheme="minorHAnsi" w:hAnsiTheme="minorHAnsi" w:cstheme="minorHAnsi"/>
        </w:rPr>
      </w:pPr>
      <w:r>
        <w:rPr>
          <w:rFonts w:asciiTheme="minorHAnsi" w:hAnsiTheme="minorHAnsi" w:cstheme="minorHAnsi"/>
        </w:rPr>
        <w:t xml:space="preserve">CHDO will provide </w:t>
      </w:r>
      <w:r w:rsidR="008F27B6">
        <w:rPr>
          <w:rFonts w:asciiTheme="minorHAnsi" w:hAnsiTheme="minorHAnsi" w:cstheme="minorHAnsi"/>
        </w:rPr>
        <w:t>thirteen (13</w:t>
      </w:r>
      <w:r w:rsidR="00327117" w:rsidRPr="00B208EA">
        <w:rPr>
          <w:rFonts w:asciiTheme="minorHAnsi" w:hAnsiTheme="minorHAnsi" w:cstheme="minorHAnsi"/>
        </w:rPr>
        <w:t>)</w:t>
      </w:r>
      <w:r w:rsidR="004C6203" w:rsidRPr="00B208EA">
        <w:rPr>
          <w:rFonts w:asciiTheme="minorHAnsi" w:hAnsiTheme="minorHAnsi" w:cstheme="minorHAnsi"/>
        </w:rPr>
        <w:t xml:space="preserve"> low</w:t>
      </w:r>
      <w:r>
        <w:rPr>
          <w:rFonts w:asciiTheme="minorHAnsi" w:hAnsiTheme="minorHAnsi" w:cstheme="minorHAnsi"/>
        </w:rPr>
        <w:t xml:space="preserve">-income (80% </w:t>
      </w:r>
      <w:r w:rsidR="004C6203" w:rsidRPr="00B208EA">
        <w:rPr>
          <w:rFonts w:asciiTheme="minorHAnsi" w:hAnsiTheme="minorHAnsi" w:cstheme="minorHAnsi"/>
        </w:rPr>
        <w:t>area median income</w:t>
      </w:r>
      <w:r>
        <w:rPr>
          <w:rFonts w:asciiTheme="minorHAnsi" w:hAnsiTheme="minorHAnsi" w:cstheme="minorHAnsi"/>
        </w:rPr>
        <w:t xml:space="preserve"> and below</w:t>
      </w:r>
      <w:r w:rsidR="004C6203" w:rsidRPr="00B208EA">
        <w:rPr>
          <w:rFonts w:asciiTheme="minorHAnsi" w:hAnsiTheme="minorHAnsi" w:cstheme="minorHAnsi"/>
        </w:rPr>
        <w:t>), qualified buyers</w:t>
      </w:r>
      <w:r w:rsidR="00327117" w:rsidRPr="00B208EA">
        <w:rPr>
          <w:rFonts w:asciiTheme="minorHAnsi" w:hAnsiTheme="minorHAnsi" w:cstheme="minorHAnsi"/>
        </w:rPr>
        <w:t xml:space="preserve"> with homebuyer education, down payment assistance, general construction services and long-term flexible financing.</w:t>
      </w:r>
    </w:p>
    <w:p w:rsidR="007F486E" w:rsidRPr="00B208EA" w:rsidRDefault="007F486E" w:rsidP="007F486E">
      <w:pPr>
        <w:pStyle w:val="ListParagraph"/>
        <w:rPr>
          <w:rFonts w:asciiTheme="minorHAnsi" w:hAnsiTheme="minorHAnsi" w:cstheme="minorHAnsi"/>
        </w:rPr>
      </w:pPr>
    </w:p>
    <w:p w:rsidR="007F486E" w:rsidRPr="00C60AD5" w:rsidRDefault="00327117" w:rsidP="00526117">
      <w:pPr>
        <w:pStyle w:val="ListParagraph"/>
        <w:numPr>
          <w:ilvl w:val="0"/>
          <w:numId w:val="28"/>
        </w:numPr>
        <w:jc w:val="both"/>
        <w:rPr>
          <w:rFonts w:asciiTheme="minorHAnsi" w:hAnsiTheme="minorHAnsi" w:cstheme="minorHAnsi"/>
        </w:rPr>
      </w:pPr>
      <w:r w:rsidRPr="00C60AD5">
        <w:rPr>
          <w:rFonts w:asciiTheme="minorHAnsi" w:hAnsiTheme="minorHAnsi" w:cstheme="minorHAnsi"/>
        </w:rPr>
        <w:t xml:space="preserve">CHDO will target </w:t>
      </w:r>
      <w:r w:rsidR="00C60AD5">
        <w:rPr>
          <w:rFonts w:asciiTheme="minorHAnsi" w:hAnsiTheme="minorHAnsi" w:cstheme="minorHAnsi"/>
          <w:u w:val="single"/>
        </w:rPr>
        <w:t xml:space="preserve"> </w:t>
      </w:r>
      <w:r w:rsidR="008F27B6">
        <w:rPr>
          <w:rFonts w:asciiTheme="minorHAnsi" w:hAnsiTheme="minorHAnsi" w:cstheme="minorHAnsi"/>
          <w:u w:val="single"/>
        </w:rPr>
        <w:t>7</w:t>
      </w:r>
      <w:r w:rsidR="00C60AD5">
        <w:rPr>
          <w:rFonts w:asciiTheme="minorHAnsi" w:hAnsiTheme="minorHAnsi" w:cstheme="minorHAnsi"/>
          <w:u w:val="single"/>
        </w:rPr>
        <w:t xml:space="preserve"> </w:t>
      </w:r>
      <w:r w:rsidR="004C6203" w:rsidRPr="00C60AD5">
        <w:rPr>
          <w:rFonts w:asciiTheme="minorHAnsi" w:hAnsiTheme="minorHAnsi" w:cstheme="minorHAnsi"/>
        </w:rPr>
        <w:t xml:space="preserve"> </w:t>
      </w:r>
      <w:r w:rsidRPr="00C60AD5">
        <w:rPr>
          <w:rFonts w:asciiTheme="minorHAnsi" w:hAnsiTheme="minorHAnsi" w:cstheme="minorHAnsi"/>
        </w:rPr>
        <w:t xml:space="preserve">families within </w:t>
      </w:r>
      <w:r w:rsidR="00C60AD5">
        <w:rPr>
          <w:rFonts w:asciiTheme="minorHAnsi" w:hAnsiTheme="minorHAnsi" w:cstheme="minorHAnsi"/>
        </w:rPr>
        <w:t>8</w:t>
      </w:r>
      <w:r w:rsidRPr="00C60AD5">
        <w:rPr>
          <w:rFonts w:asciiTheme="minorHAnsi" w:hAnsiTheme="minorHAnsi" w:cstheme="minorHAnsi"/>
        </w:rPr>
        <w:t>0%-</w:t>
      </w:r>
      <w:r w:rsidR="00C60AD5">
        <w:rPr>
          <w:rFonts w:asciiTheme="minorHAnsi" w:hAnsiTheme="minorHAnsi" w:cstheme="minorHAnsi"/>
        </w:rPr>
        <w:t>6</w:t>
      </w:r>
      <w:r w:rsidRPr="00C60AD5">
        <w:rPr>
          <w:rFonts w:asciiTheme="minorHAnsi" w:hAnsiTheme="minorHAnsi" w:cstheme="minorHAnsi"/>
        </w:rPr>
        <w:t>0% of the median income.</w:t>
      </w:r>
    </w:p>
    <w:p w:rsidR="007F486E" w:rsidRPr="00C60AD5" w:rsidRDefault="007F486E" w:rsidP="007F486E">
      <w:pPr>
        <w:pStyle w:val="ListParagraph"/>
        <w:rPr>
          <w:rFonts w:asciiTheme="minorHAnsi" w:hAnsiTheme="minorHAnsi" w:cstheme="minorHAnsi"/>
        </w:rPr>
      </w:pPr>
    </w:p>
    <w:p w:rsidR="007F486E" w:rsidRPr="00C60AD5" w:rsidRDefault="007F6756" w:rsidP="00526117">
      <w:pPr>
        <w:pStyle w:val="ListParagraph"/>
        <w:numPr>
          <w:ilvl w:val="0"/>
          <w:numId w:val="28"/>
        </w:numPr>
        <w:jc w:val="both"/>
        <w:rPr>
          <w:rFonts w:asciiTheme="minorHAnsi" w:hAnsiTheme="minorHAnsi" w:cstheme="minorHAnsi"/>
        </w:rPr>
      </w:pPr>
      <w:r w:rsidRPr="00C60AD5">
        <w:rPr>
          <w:rFonts w:asciiTheme="minorHAnsi" w:hAnsiTheme="minorHAnsi" w:cstheme="minorHAnsi"/>
        </w:rPr>
        <w:t xml:space="preserve">CHDO will target </w:t>
      </w:r>
      <w:r w:rsidR="008F27B6">
        <w:rPr>
          <w:rFonts w:asciiTheme="minorHAnsi" w:hAnsiTheme="minorHAnsi" w:cstheme="minorHAnsi"/>
          <w:u w:val="single"/>
        </w:rPr>
        <w:t xml:space="preserve"> 6</w:t>
      </w:r>
      <w:r w:rsidR="00C60AD5">
        <w:rPr>
          <w:rFonts w:asciiTheme="minorHAnsi" w:hAnsiTheme="minorHAnsi" w:cstheme="minorHAnsi"/>
          <w:u w:val="single"/>
        </w:rPr>
        <w:t xml:space="preserve"> </w:t>
      </w:r>
      <w:r w:rsidRPr="00C60AD5">
        <w:rPr>
          <w:rFonts w:asciiTheme="minorHAnsi" w:hAnsiTheme="minorHAnsi" w:cstheme="minorHAnsi"/>
        </w:rPr>
        <w:t xml:space="preserve"> </w:t>
      </w:r>
      <w:r w:rsidR="00327117" w:rsidRPr="00C60AD5">
        <w:rPr>
          <w:rFonts w:asciiTheme="minorHAnsi" w:hAnsiTheme="minorHAnsi" w:cstheme="minorHAnsi"/>
        </w:rPr>
        <w:t xml:space="preserve">families below </w:t>
      </w:r>
      <w:r w:rsidR="00C60AD5">
        <w:rPr>
          <w:rFonts w:asciiTheme="minorHAnsi" w:hAnsiTheme="minorHAnsi" w:cstheme="minorHAnsi"/>
        </w:rPr>
        <w:t>6</w:t>
      </w:r>
      <w:r w:rsidR="00327117" w:rsidRPr="00C60AD5">
        <w:rPr>
          <w:rFonts w:asciiTheme="minorHAnsi" w:hAnsiTheme="minorHAnsi" w:cstheme="minorHAnsi"/>
        </w:rPr>
        <w:t>0% of the median income.</w:t>
      </w:r>
    </w:p>
    <w:p w:rsidR="007F486E" w:rsidRPr="00B208EA" w:rsidRDefault="007F486E" w:rsidP="007F486E">
      <w:pPr>
        <w:pStyle w:val="ListParagraph"/>
        <w:rPr>
          <w:rFonts w:asciiTheme="minorHAnsi" w:hAnsiTheme="minorHAnsi" w:cstheme="minorHAnsi"/>
        </w:rPr>
      </w:pPr>
    </w:p>
    <w:p w:rsidR="007F486E" w:rsidRPr="00B208EA" w:rsidRDefault="00C43BAE" w:rsidP="00526117">
      <w:pPr>
        <w:pStyle w:val="ListParagraph"/>
        <w:numPr>
          <w:ilvl w:val="0"/>
          <w:numId w:val="28"/>
        </w:numPr>
        <w:jc w:val="both"/>
        <w:rPr>
          <w:rFonts w:asciiTheme="minorHAnsi" w:hAnsiTheme="minorHAnsi" w:cstheme="minorHAnsi"/>
        </w:rPr>
      </w:pPr>
      <w:r w:rsidRPr="00B208EA">
        <w:rPr>
          <w:rFonts w:asciiTheme="minorHAnsi" w:hAnsiTheme="minorHAnsi" w:cstheme="minorHAnsi"/>
        </w:rPr>
        <w:t>All work will be performed in essentially the manner proposed in the CHDO Proposal.</w:t>
      </w:r>
    </w:p>
    <w:p w:rsidR="007F486E" w:rsidRPr="00B208EA" w:rsidRDefault="007F486E" w:rsidP="007F486E">
      <w:pPr>
        <w:pStyle w:val="ListParagraph"/>
        <w:rPr>
          <w:rFonts w:asciiTheme="minorHAnsi" w:hAnsiTheme="minorHAnsi" w:cstheme="minorHAnsi"/>
        </w:rPr>
      </w:pPr>
    </w:p>
    <w:p w:rsidR="00210FE5" w:rsidRPr="00B208EA" w:rsidRDefault="00210FE5" w:rsidP="00526117">
      <w:pPr>
        <w:pStyle w:val="ListParagraph"/>
        <w:numPr>
          <w:ilvl w:val="0"/>
          <w:numId w:val="28"/>
        </w:numPr>
        <w:jc w:val="both"/>
        <w:rPr>
          <w:rFonts w:asciiTheme="minorHAnsi" w:hAnsiTheme="minorHAnsi" w:cstheme="minorHAnsi"/>
        </w:rPr>
      </w:pPr>
      <w:r w:rsidRPr="00B208EA">
        <w:rPr>
          <w:rFonts w:asciiTheme="minorHAnsi" w:hAnsiTheme="minorHAnsi" w:cstheme="minorHAnsi"/>
        </w:rPr>
        <w:t xml:space="preserve">CHDO’s services </w:t>
      </w:r>
      <w:r w:rsidR="00602DD2" w:rsidRPr="00B208EA">
        <w:rPr>
          <w:rFonts w:asciiTheme="minorHAnsi" w:hAnsiTheme="minorHAnsi" w:cstheme="minorHAnsi"/>
        </w:rPr>
        <w:t>with respect to the Project</w:t>
      </w:r>
      <w:r w:rsidRPr="00B208EA">
        <w:rPr>
          <w:rFonts w:asciiTheme="minorHAnsi" w:hAnsiTheme="minorHAnsi" w:cstheme="minorHAnsi"/>
        </w:rPr>
        <w:t xml:space="preserve"> include, without limitation, satisfaction of all CHDO obligations under this Agreement, including without limitation </w:t>
      </w:r>
      <w:r w:rsidR="00602DD2" w:rsidRPr="00B208EA">
        <w:rPr>
          <w:rFonts w:asciiTheme="minorHAnsi" w:hAnsiTheme="minorHAnsi" w:cstheme="minorHAnsi"/>
        </w:rPr>
        <w:t xml:space="preserve">those set forth in </w:t>
      </w:r>
      <w:r w:rsidRPr="00B208EA">
        <w:rPr>
          <w:rFonts w:asciiTheme="minorHAnsi" w:hAnsiTheme="minorHAnsi" w:cstheme="minorHAnsi"/>
        </w:rPr>
        <w:t>Section</w:t>
      </w:r>
      <w:r w:rsidR="00602DD2" w:rsidRPr="00B208EA">
        <w:rPr>
          <w:rFonts w:asciiTheme="minorHAnsi" w:hAnsiTheme="minorHAnsi" w:cstheme="minorHAnsi"/>
        </w:rPr>
        <w:t>s</w:t>
      </w:r>
      <w:r w:rsidRPr="00B208EA">
        <w:rPr>
          <w:rFonts w:asciiTheme="minorHAnsi" w:hAnsiTheme="minorHAnsi" w:cstheme="minorHAnsi"/>
        </w:rPr>
        <w:t xml:space="preserve"> </w:t>
      </w:r>
      <w:r w:rsidR="00BC118D" w:rsidRPr="00B208EA">
        <w:rPr>
          <w:rFonts w:asciiTheme="minorHAnsi" w:hAnsiTheme="minorHAnsi" w:cstheme="minorHAnsi"/>
        </w:rPr>
        <w:t>III</w:t>
      </w:r>
      <w:r w:rsidR="00602DD2" w:rsidRPr="00B208EA">
        <w:rPr>
          <w:rFonts w:asciiTheme="minorHAnsi" w:hAnsiTheme="minorHAnsi" w:cstheme="minorHAnsi"/>
        </w:rPr>
        <w:t>, IV, V, VIII and IX</w:t>
      </w:r>
      <w:r w:rsidR="00BC118D" w:rsidRPr="00B208EA">
        <w:rPr>
          <w:rFonts w:asciiTheme="minorHAnsi" w:hAnsiTheme="minorHAnsi" w:cstheme="minorHAnsi"/>
        </w:rPr>
        <w:t xml:space="preserve"> hereof</w:t>
      </w:r>
      <w:r w:rsidR="00EA0C4A" w:rsidRPr="00B208EA">
        <w:rPr>
          <w:rFonts w:asciiTheme="minorHAnsi" w:hAnsiTheme="minorHAnsi" w:cstheme="minorHAnsi"/>
        </w:rPr>
        <w:t>.</w:t>
      </w:r>
    </w:p>
    <w:p w:rsidR="00C43BAE" w:rsidRPr="00B208EA" w:rsidRDefault="00C43BAE" w:rsidP="00C43BAE">
      <w:pPr>
        <w:pStyle w:val="ListParagraph"/>
        <w:rPr>
          <w:rFonts w:asciiTheme="minorHAnsi" w:hAnsiTheme="minorHAnsi" w:cstheme="minorHAnsi"/>
          <w:b/>
          <w:color w:val="000000"/>
        </w:rPr>
      </w:pPr>
    </w:p>
    <w:p w:rsidR="00EE7ADE" w:rsidRPr="00B208EA" w:rsidRDefault="00C43BAE" w:rsidP="00860EAC">
      <w:pPr>
        <w:keepNext/>
        <w:tabs>
          <w:tab w:val="left" w:pos="0"/>
        </w:tabs>
        <w:jc w:val="both"/>
        <w:rPr>
          <w:rFonts w:asciiTheme="minorHAnsi" w:hAnsiTheme="minorHAnsi" w:cstheme="minorHAnsi"/>
        </w:rPr>
      </w:pPr>
      <w:r w:rsidRPr="00B208EA">
        <w:rPr>
          <w:rFonts w:asciiTheme="minorHAnsi" w:hAnsiTheme="minorHAnsi" w:cstheme="minorHAnsi"/>
          <w:b/>
          <w:color w:val="000000"/>
        </w:rPr>
        <w:t xml:space="preserve">B. </w:t>
      </w:r>
      <w:r w:rsidR="00EE7ADE" w:rsidRPr="00B208EA">
        <w:rPr>
          <w:rFonts w:asciiTheme="minorHAnsi" w:hAnsiTheme="minorHAnsi" w:cstheme="minorHAnsi"/>
          <w:b/>
          <w:color w:val="000000"/>
        </w:rPr>
        <w:t>PROJECT SCHEDULE</w:t>
      </w:r>
    </w:p>
    <w:p w:rsidR="00EE7ADE" w:rsidRPr="00B208EA" w:rsidRDefault="00EE7ADE" w:rsidP="00860EAC">
      <w:pPr>
        <w:pStyle w:val="BodyTextIndent"/>
        <w:keepNext/>
        <w:ind w:left="0" w:firstLine="0"/>
        <w:rPr>
          <w:rFonts w:asciiTheme="minorHAnsi" w:hAnsiTheme="minorHAnsi" w:cstheme="minorHAnsi"/>
          <w:b/>
          <w:color w:val="000000"/>
        </w:rPr>
      </w:pPr>
    </w:p>
    <w:p w:rsidR="0006733B" w:rsidRPr="00B208EA" w:rsidRDefault="0006733B" w:rsidP="00526117">
      <w:pPr>
        <w:pStyle w:val="BodyTextIndent"/>
        <w:keepNext/>
        <w:numPr>
          <w:ilvl w:val="0"/>
          <w:numId w:val="15"/>
        </w:numPr>
        <w:rPr>
          <w:rFonts w:asciiTheme="minorHAnsi" w:hAnsiTheme="minorHAnsi" w:cstheme="minorHAnsi"/>
          <w:color w:val="000000"/>
        </w:rPr>
      </w:pPr>
      <w:r w:rsidRPr="00B208EA">
        <w:rPr>
          <w:rFonts w:asciiTheme="minorHAnsi" w:hAnsiTheme="minorHAnsi" w:cstheme="minorHAnsi"/>
          <w:color w:val="000000"/>
        </w:rPr>
        <w:t>CHDO agrees to complete the Project, as required by this Agreement, in accordance with the timetable set forth below:</w:t>
      </w:r>
    </w:p>
    <w:p w:rsidR="0006733B" w:rsidRPr="00B208EA" w:rsidRDefault="0006733B" w:rsidP="00EE7ADE">
      <w:pPr>
        <w:pStyle w:val="BodyTextIndent"/>
        <w:ind w:left="0" w:firstLine="0"/>
        <w:rPr>
          <w:rFonts w:asciiTheme="minorHAnsi" w:hAnsiTheme="minorHAnsi" w:cstheme="minorHAnsi"/>
          <w:b/>
          <w:color w:val="000000"/>
        </w:rPr>
      </w:pP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u w:val="single"/>
        </w:rPr>
        <w:t>Activity</w:t>
      </w:r>
      <w:r w:rsidRPr="00B208EA">
        <w:rPr>
          <w:rFonts w:asciiTheme="minorHAnsi" w:hAnsiTheme="minorHAnsi" w:cstheme="minorHAnsi"/>
          <w:color w:val="000000"/>
        </w:rPr>
        <w:tab/>
      </w:r>
      <w:r w:rsidR="009F026C" w:rsidRPr="00B208EA">
        <w:rPr>
          <w:rFonts w:asciiTheme="minorHAnsi" w:hAnsiTheme="minorHAnsi" w:cstheme="minorHAnsi"/>
          <w:color w:val="000000"/>
          <w:u w:val="single"/>
        </w:rPr>
        <w:t>Deadline</w:t>
      </w:r>
    </w:p>
    <w:p w:rsidR="00EE7ADE" w:rsidRPr="00B208EA" w:rsidRDefault="00EE7ADE" w:rsidP="00EE7ADE">
      <w:pPr>
        <w:pStyle w:val="BodyTextIndent"/>
        <w:ind w:left="0" w:firstLine="0"/>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Environmental Review</w:t>
      </w:r>
      <w:r w:rsidR="003C271B" w:rsidRPr="00B208EA">
        <w:rPr>
          <w:rFonts w:asciiTheme="minorHAnsi" w:hAnsiTheme="minorHAnsi" w:cstheme="minorHAnsi"/>
          <w:color w:val="000000"/>
        </w:rPr>
        <w:tab/>
      </w:r>
      <w:r w:rsidR="002F27AC">
        <w:rPr>
          <w:rFonts w:asciiTheme="minorHAnsi" w:hAnsiTheme="minorHAnsi" w:cstheme="minorHAnsi"/>
          <w:color w:val="000000"/>
        </w:rPr>
        <w:t>Ju</w:t>
      </w:r>
      <w:r w:rsidR="007D1051">
        <w:rPr>
          <w:rFonts w:asciiTheme="minorHAnsi" w:hAnsiTheme="minorHAnsi" w:cstheme="minorHAnsi"/>
          <w:color w:val="000000"/>
        </w:rPr>
        <w:t>ne</w:t>
      </w:r>
      <w:r w:rsidR="002F27AC">
        <w:rPr>
          <w:rFonts w:asciiTheme="minorHAnsi" w:hAnsiTheme="minorHAnsi" w:cstheme="minorHAnsi"/>
          <w:color w:val="000000"/>
        </w:rPr>
        <w:t>, 2014</w:t>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Acquisition</w:t>
      </w:r>
      <w:r w:rsidR="00ED7679">
        <w:rPr>
          <w:rFonts w:asciiTheme="minorHAnsi" w:hAnsiTheme="minorHAnsi" w:cstheme="minorHAnsi"/>
          <w:color w:val="000000"/>
        </w:rPr>
        <w:tab/>
      </w:r>
      <w:r w:rsidR="002F27AC">
        <w:rPr>
          <w:rFonts w:asciiTheme="minorHAnsi" w:hAnsiTheme="minorHAnsi" w:cstheme="minorHAnsi"/>
          <w:color w:val="000000"/>
        </w:rPr>
        <w:t>August, 2014</w:t>
      </w:r>
    </w:p>
    <w:p w:rsidR="003C271B"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Securing/Packaging Project Financing</w:t>
      </w:r>
      <w:r w:rsidR="00ED7679">
        <w:rPr>
          <w:rFonts w:asciiTheme="minorHAnsi" w:hAnsiTheme="minorHAnsi" w:cstheme="minorHAnsi"/>
          <w:color w:val="000000"/>
        </w:rPr>
        <w:tab/>
      </w:r>
      <w:r w:rsidR="007D1051">
        <w:rPr>
          <w:rFonts w:asciiTheme="minorHAnsi" w:hAnsiTheme="minorHAnsi" w:cstheme="minorHAnsi"/>
          <w:color w:val="000000"/>
        </w:rPr>
        <w:t>August,</w:t>
      </w:r>
      <w:r w:rsidR="00ED7679">
        <w:rPr>
          <w:rFonts w:asciiTheme="minorHAnsi" w:hAnsiTheme="minorHAnsi" w:cstheme="minorHAnsi"/>
          <w:color w:val="000000"/>
        </w:rPr>
        <w:t xml:space="preserve"> 2014</w:t>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Securing Pre-qualified Prospective Buyers</w:t>
      </w:r>
      <w:r w:rsidR="003C271B" w:rsidRPr="00B208EA">
        <w:rPr>
          <w:rFonts w:asciiTheme="minorHAnsi" w:hAnsiTheme="minorHAnsi" w:cstheme="minorHAnsi"/>
          <w:color w:val="000000"/>
        </w:rPr>
        <w:tab/>
      </w:r>
      <w:r w:rsidR="007D1051">
        <w:rPr>
          <w:rFonts w:asciiTheme="minorHAnsi" w:hAnsiTheme="minorHAnsi" w:cstheme="minorHAnsi"/>
          <w:color w:val="000000"/>
        </w:rPr>
        <w:t>June,</w:t>
      </w:r>
      <w:r w:rsidR="00ED7679">
        <w:rPr>
          <w:rFonts w:asciiTheme="minorHAnsi" w:hAnsiTheme="minorHAnsi" w:cstheme="minorHAnsi"/>
          <w:color w:val="000000"/>
        </w:rPr>
        <w:t xml:space="preserve"> 2014</w:t>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Homeownership Counseling</w:t>
      </w:r>
      <w:r w:rsidR="003C271B" w:rsidRPr="00B208EA">
        <w:rPr>
          <w:rFonts w:asciiTheme="minorHAnsi" w:hAnsiTheme="minorHAnsi" w:cstheme="minorHAnsi"/>
          <w:color w:val="000000"/>
        </w:rPr>
        <w:tab/>
      </w:r>
      <w:r w:rsidR="001A2BA3">
        <w:rPr>
          <w:rFonts w:asciiTheme="minorHAnsi" w:hAnsiTheme="minorHAnsi" w:cstheme="minorHAnsi"/>
          <w:color w:val="000000"/>
        </w:rPr>
        <w:t>August, 2015</w:t>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 xml:space="preserve">Construction Specifications and </w:t>
      </w:r>
      <w:smartTag w:uri="urn:schemas-microsoft-com:office:smarttags" w:element="place">
        <w:r w:rsidRPr="00B208EA">
          <w:rPr>
            <w:rFonts w:asciiTheme="minorHAnsi" w:hAnsiTheme="minorHAnsi" w:cstheme="minorHAnsi"/>
            <w:color w:val="000000"/>
          </w:rPr>
          <w:t>Cos</w:t>
        </w:r>
      </w:smartTag>
      <w:r w:rsidRPr="00B208EA">
        <w:rPr>
          <w:rFonts w:asciiTheme="minorHAnsi" w:hAnsiTheme="minorHAnsi" w:cstheme="minorHAnsi"/>
          <w:color w:val="000000"/>
        </w:rPr>
        <w:t>t Estimates</w:t>
      </w:r>
      <w:r w:rsidR="003C271B" w:rsidRPr="00B208EA">
        <w:rPr>
          <w:rFonts w:asciiTheme="minorHAnsi" w:hAnsiTheme="minorHAnsi" w:cstheme="minorHAnsi"/>
          <w:color w:val="000000"/>
        </w:rPr>
        <w:tab/>
      </w:r>
      <w:r w:rsidR="001A2BA3">
        <w:rPr>
          <w:rFonts w:asciiTheme="minorHAnsi" w:hAnsiTheme="minorHAnsi" w:cstheme="minorHAnsi"/>
          <w:color w:val="000000"/>
        </w:rPr>
        <w:t>April</w:t>
      </w:r>
      <w:r w:rsidR="003C271B" w:rsidRPr="00B208EA">
        <w:rPr>
          <w:rFonts w:asciiTheme="minorHAnsi" w:hAnsiTheme="minorHAnsi" w:cstheme="minorHAnsi"/>
          <w:color w:val="000000"/>
        </w:rPr>
        <w:t>, 20</w:t>
      </w:r>
      <w:r w:rsidR="001A2BA3">
        <w:rPr>
          <w:rFonts w:asciiTheme="minorHAnsi" w:hAnsiTheme="minorHAnsi" w:cstheme="minorHAnsi"/>
          <w:color w:val="000000"/>
        </w:rPr>
        <w:t>15</w:t>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Construction Bids</w:t>
      </w:r>
      <w:r w:rsidR="003C271B" w:rsidRPr="00B208EA">
        <w:rPr>
          <w:rFonts w:asciiTheme="minorHAnsi" w:hAnsiTheme="minorHAnsi" w:cstheme="minorHAnsi"/>
          <w:color w:val="000000"/>
        </w:rPr>
        <w:tab/>
      </w:r>
      <w:r w:rsidR="001A2BA3">
        <w:rPr>
          <w:rFonts w:asciiTheme="minorHAnsi" w:hAnsiTheme="minorHAnsi" w:cstheme="minorHAnsi"/>
          <w:color w:val="000000"/>
        </w:rPr>
        <w:t>May</w:t>
      </w:r>
      <w:r w:rsidR="003C271B" w:rsidRPr="00B208EA">
        <w:rPr>
          <w:rFonts w:asciiTheme="minorHAnsi" w:hAnsiTheme="minorHAnsi" w:cstheme="minorHAnsi"/>
          <w:color w:val="000000"/>
        </w:rPr>
        <w:t>, 20</w:t>
      </w:r>
      <w:r w:rsidR="001A2BA3">
        <w:rPr>
          <w:rFonts w:asciiTheme="minorHAnsi" w:hAnsiTheme="minorHAnsi" w:cstheme="minorHAnsi"/>
          <w:color w:val="000000"/>
        </w:rPr>
        <w:t>15</w:t>
      </w:r>
    </w:p>
    <w:p w:rsidR="001A2BA3"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Anticipated Draws</w:t>
      </w:r>
      <w:r w:rsidR="003C271B" w:rsidRPr="00B208EA">
        <w:rPr>
          <w:rFonts w:asciiTheme="minorHAnsi" w:hAnsiTheme="minorHAnsi" w:cstheme="minorHAnsi"/>
          <w:color w:val="000000"/>
        </w:rPr>
        <w:tab/>
      </w:r>
      <w:r w:rsidR="001A2BA3">
        <w:rPr>
          <w:rFonts w:asciiTheme="minorHAnsi" w:hAnsiTheme="minorHAnsi" w:cstheme="minorHAnsi"/>
          <w:color w:val="000000"/>
        </w:rPr>
        <w:t>September</w:t>
      </w:r>
      <w:r w:rsidR="003C271B" w:rsidRPr="00B208EA">
        <w:rPr>
          <w:rFonts w:asciiTheme="minorHAnsi" w:hAnsiTheme="minorHAnsi" w:cstheme="minorHAnsi"/>
          <w:color w:val="000000"/>
        </w:rPr>
        <w:t>, 20</w:t>
      </w:r>
      <w:r w:rsidR="001A2BA3">
        <w:rPr>
          <w:rFonts w:asciiTheme="minorHAnsi" w:hAnsiTheme="minorHAnsi" w:cstheme="minorHAnsi"/>
          <w:color w:val="000000"/>
        </w:rPr>
        <w:t>15</w:t>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Construction Start</w:t>
      </w:r>
      <w:r w:rsidR="003C271B" w:rsidRPr="00B208EA">
        <w:rPr>
          <w:rFonts w:asciiTheme="minorHAnsi" w:hAnsiTheme="minorHAnsi" w:cstheme="minorHAnsi"/>
          <w:color w:val="000000"/>
        </w:rPr>
        <w:tab/>
      </w:r>
      <w:r w:rsidR="001A2BA3">
        <w:rPr>
          <w:rFonts w:asciiTheme="minorHAnsi" w:hAnsiTheme="minorHAnsi" w:cstheme="minorHAnsi"/>
          <w:color w:val="000000"/>
        </w:rPr>
        <w:t>June, 2015</w:t>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End Construction</w:t>
      </w:r>
      <w:r w:rsidR="003C271B" w:rsidRPr="00B208EA">
        <w:rPr>
          <w:rFonts w:asciiTheme="minorHAnsi" w:hAnsiTheme="minorHAnsi" w:cstheme="minorHAnsi"/>
          <w:color w:val="000000"/>
        </w:rPr>
        <w:tab/>
      </w:r>
      <w:r w:rsidR="001A2BA3">
        <w:rPr>
          <w:rFonts w:asciiTheme="minorHAnsi" w:hAnsiTheme="minorHAnsi" w:cstheme="minorHAnsi"/>
          <w:color w:val="000000"/>
        </w:rPr>
        <w:t>August</w:t>
      </w:r>
      <w:r w:rsidR="003C271B" w:rsidRPr="00B208EA">
        <w:rPr>
          <w:rFonts w:asciiTheme="minorHAnsi" w:hAnsiTheme="minorHAnsi" w:cstheme="minorHAnsi"/>
          <w:color w:val="000000"/>
        </w:rPr>
        <w:t>, 20</w:t>
      </w:r>
      <w:r w:rsidR="001A2BA3">
        <w:rPr>
          <w:rFonts w:asciiTheme="minorHAnsi" w:hAnsiTheme="minorHAnsi" w:cstheme="minorHAnsi"/>
          <w:color w:val="000000"/>
        </w:rPr>
        <w:t>15</w:t>
      </w:r>
    </w:p>
    <w:p w:rsidR="00EE7ADE" w:rsidRPr="00B208EA" w:rsidRDefault="00EE7ADE" w:rsidP="003C271B">
      <w:pPr>
        <w:pStyle w:val="BodyTextIndent"/>
        <w:tabs>
          <w:tab w:val="left" w:pos="5760"/>
        </w:tabs>
        <w:ind w:left="0" w:firstLine="360"/>
        <w:rPr>
          <w:rFonts w:asciiTheme="minorHAnsi" w:hAnsiTheme="minorHAnsi" w:cstheme="minorHAnsi"/>
          <w:color w:val="000000"/>
        </w:rPr>
      </w:pPr>
      <w:r w:rsidRPr="00B208EA">
        <w:rPr>
          <w:rFonts w:asciiTheme="minorHAnsi" w:hAnsiTheme="minorHAnsi" w:cstheme="minorHAnsi"/>
          <w:color w:val="000000"/>
        </w:rPr>
        <w:t xml:space="preserve">Sign </w:t>
      </w:r>
      <w:smartTag w:uri="urn:schemas-microsoft-com:office:smarttags" w:element="City">
        <w:smartTag w:uri="urn:schemas-microsoft-com:office:smarttags" w:element="place">
          <w:r w:rsidRPr="00B208EA">
            <w:rPr>
              <w:rFonts w:asciiTheme="minorHAnsi" w:hAnsiTheme="minorHAnsi" w:cstheme="minorHAnsi"/>
              <w:color w:val="000000"/>
            </w:rPr>
            <w:t>Sale</w:t>
          </w:r>
        </w:smartTag>
      </w:smartTag>
      <w:r w:rsidRPr="00B208EA">
        <w:rPr>
          <w:rFonts w:asciiTheme="minorHAnsi" w:hAnsiTheme="minorHAnsi" w:cstheme="minorHAnsi"/>
          <w:color w:val="000000"/>
        </w:rPr>
        <w:t>s Contract</w:t>
      </w:r>
      <w:r w:rsidR="003C271B" w:rsidRPr="00B208EA">
        <w:rPr>
          <w:rFonts w:asciiTheme="minorHAnsi" w:hAnsiTheme="minorHAnsi" w:cstheme="minorHAnsi"/>
          <w:color w:val="000000"/>
        </w:rPr>
        <w:tab/>
      </w:r>
      <w:r w:rsidR="001A2BA3">
        <w:rPr>
          <w:rFonts w:asciiTheme="minorHAnsi" w:hAnsiTheme="minorHAnsi" w:cstheme="minorHAnsi"/>
          <w:color w:val="000000"/>
        </w:rPr>
        <w:t>August</w:t>
      </w:r>
      <w:r w:rsidR="003C271B" w:rsidRPr="00B208EA">
        <w:rPr>
          <w:rFonts w:asciiTheme="minorHAnsi" w:hAnsiTheme="minorHAnsi" w:cstheme="minorHAnsi"/>
          <w:color w:val="000000"/>
        </w:rPr>
        <w:t>, 20</w:t>
      </w:r>
      <w:r w:rsidR="001A2BA3">
        <w:rPr>
          <w:rFonts w:asciiTheme="minorHAnsi" w:hAnsiTheme="minorHAnsi" w:cstheme="minorHAnsi"/>
          <w:color w:val="000000"/>
        </w:rPr>
        <w:t>14</w:t>
      </w:r>
    </w:p>
    <w:p w:rsidR="00EE7ADE" w:rsidRPr="00B208EA" w:rsidRDefault="00EE7ADE" w:rsidP="003C271B">
      <w:pPr>
        <w:pStyle w:val="BodyTextIndent"/>
        <w:tabs>
          <w:tab w:val="left" w:pos="5760"/>
        </w:tabs>
        <w:ind w:left="0" w:firstLine="360"/>
        <w:rPr>
          <w:rFonts w:asciiTheme="minorHAnsi" w:hAnsiTheme="minorHAnsi" w:cstheme="minorHAnsi"/>
          <w:color w:val="000000"/>
        </w:rPr>
      </w:pPr>
      <w:smartTag w:uri="urn:schemas-microsoft-com:office:smarttags" w:element="place">
        <w:smartTag w:uri="urn:schemas-microsoft-com:office:smarttags" w:element="City">
          <w:r w:rsidRPr="00B208EA">
            <w:rPr>
              <w:rFonts w:asciiTheme="minorHAnsi" w:hAnsiTheme="minorHAnsi" w:cstheme="minorHAnsi"/>
              <w:color w:val="000000"/>
            </w:rPr>
            <w:t>Sale</w:t>
          </w:r>
        </w:smartTag>
      </w:smartTag>
      <w:r w:rsidRPr="00B208EA">
        <w:rPr>
          <w:rFonts w:asciiTheme="minorHAnsi" w:hAnsiTheme="minorHAnsi" w:cstheme="minorHAnsi"/>
          <w:color w:val="000000"/>
        </w:rPr>
        <w:t>/Loan Closing</w:t>
      </w:r>
      <w:r w:rsidR="003C271B" w:rsidRPr="00B208EA">
        <w:rPr>
          <w:rFonts w:asciiTheme="minorHAnsi" w:hAnsiTheme="minorHAnsi" w:cstheme="minorHAnsi"/>
          <w:color w:val="000000"/>
        </w:rPr>
        <w:tab/>
      </w:r>
      <w:r w:rsidR="001A2BA3">
        <w:rPr>
          <w:rFonts w:asciiTheme="minorHAnsi" w:hAnsiTheme="minorHAnsi" w:cstheme="minorHAnsi"/>
          <w:color w:val="000000"/>
        </w:rPr>
        <w:t>August, 2015</w:t>
      </w:r>
    </w:p>
    <w:p w:rsidR="00CE4660" w:rsidRPr="00B208EA" w:rsidRDefault="00CE4660" w:rsidP="00CE4660">
      <w:pPr>
        <w:pStyle w:val="BodyTextIndent"/>
        <w:rPr>
          <w:rFonts w:asciiTheme="minorHAnsi" w:hAnsiTheme="minorHAnsi" w:cstheme="minorHAnsi"/>
          <w:color w:val="000000"/>
        </w:rPr>
      </w:pPr>
    </w:p>
    <w:p w:rsidR="0006733B" w:rsidRPr="00B208EA" w:rsidRDefault="009F026C" w:rsidP="00526117">
      <w:pPr>
        <w:pStyle w:val="BodyTextIndent"/>
        <w:numPr>
          <w:ilvl w:val="0"/>
          <w:numId w:val="15"/>
        </w:numPr>
        <w:rPr>
          <w:rFonts w:asciiTheme="minorHAnsi" w:hAnsiTheme="minorHAnsi" w:cstheme="minorHAnsi"/>
          <w:color w:val="000000"/>
        </w:rPr>
      </w:pPr>
      <w:r w:rsidRPr="00B208EA">
        <w:rPr>
          <w:rFonts w:asciiTheme="minorHAnsi" w:hAnsiTheme="minorHAnsi" w:cstheme="minorHAnsi"/>
          <w:color w:val="000000"/>
        </w:rPr>
        <w:t xml:space="preserve">Without limiting the generality of Section XII.B, CHDO acknowledges and agrees that compliance with the schedule set forth in Section II.B.1, including timely completion of the work specified in this Agreement in order to complete units on the specified schedule, is an integral and essential part of CHDO’s performance. The expenditure of HOME funds is subject to Federal deadlines and could result in the loss of Federal funds if such deadlines are not met. By the acceptance and execution of this Agreement, it is understood and agreed by CHDO that the Project will be completed as expeditiously as </w:t>
      </w:r>
      <w:r w:rsidRPr="00B208EA">
        <w:rPr>
          <w:rFonts w:asciiTheme="minorHAnsi" w:hAnsiTheme="minorHAnsi" w:cstheme="minorHAnsi"/>
          <w:color w:val="000000"/>
        </w:rPr>
        <w:lastRenderedPageBreak/>
        <w:t>possible and that CHDO will make every effort to ensure that the Project will proceed and will not be delayed. Failure to meet these deadlines can result in cancellation of this Agreement and the revocation of the HOME funds.</w:t>
      </w:r>
    </w:p>
    <w:p w:rsidR="001511C4" w:rsidRPr="00B208EA" w:rsidRDefault="001511C4" w:rsidP="001511C4">
      <w:pPr>
        <w:pStyle w:val="BodyTextIndent"/>
        <w:ind w:firstLine="0"/>
        <w:rPr>
          <w:rFonts w:asciiTheme="minorHAnsi" w:hAnsiTheme="minorHAnsi" w:cstheme="minorHAnsi"/>
          <w:color w:val="000000"/>
        </w:rPr>
      </w:pPr>
    </w:p>
    <w:p w:rsidR="001511C4" w:rsidRPr="00B208EA" w:rsidRDefault="001511C4" w:rsidP="00526117">
      <w:pPr>
        <w:pStyle w:val="BodyTextIndent"/>
        <w:numPr>
          <w:ilvl w:val="0"/>
          <w:numId w:val="15"/>
        </w:numPr>
        <w:rPr>
          <w:rFonts w:asciiTheme="minorHAnsi" w:hAnsiTheme="minorHAnsi" w:cstheme="minorHAnsi"/>
          <w:color w:val="000000"/>
        </w:rPr>
      </w:pPr>
      <w:r w:rsidRPr="00B208EA">
        <w:rPr>
          <w:rFonts w:asciiTheme="minorHAnsi" w:hAnsiTheme="minorHAnsi" w:cstheme="minorHAnsi"/>
          <w:color w:val="000000"/>
        </w:rPr>
        <w:t>CHDO shall include appropriate provisions to be inserted into all contracts or subcontracts related to the Project to ensure the Project will be completed according to the schedule set forth in Section II.B.1.</w:t>
      </w:r>
    </w:p>
    <w:p w:rsidR="00061670" w:rsidRPr="00B208EA" w:rsidRDefault="00061670" w:rsidP="00061670">
      <w:pPr>
        <w:pStyle w:val="BodyTextIndent"/>
        <w:ind w:firstLine="0"/>
        <w:rPr>
          <w:rFonts w:asciiTheme="minorHAnsi" w:hAnsiTheme="minorHAnsi" w:cstheme="minorHAnsi"/>
          <w:color w:val="000000"/>
        </w:rPr>
      </w:pPr>
    </w:p>
    <w:p w:rsidR="00061670" w:rsidRPr="00B208EA" w:rsidRDefault="00061670" w:rsidP="00526117">
      <w:pPr>
        <w:pStyle w:val="BodyTextIndent"/>
        <w:numPr>
          <w:ilvl w:val="0"/>
          <w:numId w:val="15"/>
        </w:numPr>
        <w:rPr>
          <w:rFonts w:asciiTheme="minorHAnsi" w:hAnsiTheme="minorHAnsi" w:cstheme="minorHAnsi"/>
          <w:color w:val="000000"/>
        </w:rPr>
      </w:pPr>
      <w:r w:rsidRPr="00B208EA">
        <w:rPr>
          <w:rFonts w:asciiTheme="minorHAnsi" w:hAnsiTheme="minorHAnsi" w:cstheme="minorHAnsi"/>
          <w:color w:val="000000"/>
        </w:rPr>
        <w:t>In the event CHDO is unable to meet the above schedule because of delays resulting from acts of God, untimely review and approval by County and other governmental authorities having jurisdiction over the Project, or other delays that are not caused by CHDO, County shall grant a reasonable extension of time for completion of the work. It shall be CHDO’s responsibility to notify County promptly in writing whenever a delay is anticipated or experienced and to inform County of all facts and details related to the delay.</w:t>
      </w:r>
    </w:p>
    <w:p w:rsidR="0006733B" w:rsidRPr="00B208EA" w:rsidRDefault="0006733B" w:rsidP="00CE4660">
      <w:pPr>
        <w:pStyle w:val="BodyTextIndent"/>
        <w:rPr>
          <w:rFonts w:asciiTheme="minorHAnsi" w:hAnsiTheme="minorHAnsi" w:cstheme="minorHAnsi"/>
          <w:color w:val="000000"/>
        </w:rPr>
      </w:pPr>
    </w:p>
    <w:p w:rsidR="00CE4660" w:rsidRPr="00B208EA" w:rsidRDefault="00CE4660" w:rsidP="00526117">
      <w:pPr>
        <w:pStyle w:val="ListParagraph"/>
        <w:keepNext/>
        <w:numPr>
          <w:ilvl w:val="0"/>
          <w:numId w:val="20"/>
        </w:numPr>
        <w:tabs>
          <w:tab w:val="left" w:pos="360"/>
        </w:tabs>
        <w:ind w:left="360"/>
        <w:jc w:val="both"/>
        <w:rPr>
          <w:rFonts w:asciiTheme="minorHAnsi" w:hAnsiTheme="minorHAnsi" w:cstheme="minorHAnsi"/>
          <w:b/>
        </w:rPr>
      </w:pPr>
      <w:r w:rsidRPr="00B208EA">
        <w:rPr>
          <w:rFonts w:asciiTheme="minorHAnsi" w:hAnsiTheme="minorHAnsi" w:cstheme="minorHAnsi"/>
          <w:b/>
        </w:rPr>
        <w:t>PROJECT BUDGET</w:t>
      </w:r>
    </w:p>
    <w:p w:rsidR="00C43BAE" w:rsidRPr="00B208EA" w:rsidRDefault="00C43BAE" w:rsidP="00DC3F37">
      <w:pPr>
        <w:pStyle w:val="ListParagraph"/>
        <w:keepNext/>
        <w:tabs>
          <w:tab w:val="left" w:pos="0"/>
        </w:tabs>
        <w:jc w:val="both"/>
        <w:rPr>
          <w:rFonts w:asciiTheme="minorHAnsi" w:hAnsiTheme="minorHAnsi" w:cstheme="minorHAnsi"/>
          <w:color w:val="000000"/>
        </w:rPr>
      </w:pPr>
    </w:p>
    <w:p w:rsidR="00E7160B" w:rsidRPr="00B208EA" w:rsidRDefault="00E7160B" w:rsidP="00526117">
      <w:pPr>
        <w:pStyle w:val="ListParagraph"/>
        <w:keepNext/>
        <w:numPr>
          <w:ilvl w:val="0"/>
          <w:numId w:val="24"/>
        </w:numPr>
        <w:tabs>
          <w:tab w:val="left" w:pos="0"/>
        </w:tabs>
        <w:ind w:left="720"/>
        <w:jc w:val="both"/>
        <w:rPr>
          <w:rFonts w:asciiTheme="minorHAnsi" w:hAnsiTheme="minorHAnsi" w:cstheme="minorHAnsi"/>
        </w:rPr>
      </w:pPr>
      <w:r w:rsidRPr="00B208EA">
        <w:rPr>
          <w:rFonts w:asciiTheme="minorHAnsi" w:hAnsiTheme="minorHAnsi" w:cstheme="minorHAnsi"/>
        </w:rPr>
        <w:t xml:space="preserve">County will make </w:t>
      </w:r>
      <w:r w:rsidR="007A3348" w:rsidRPr="00B208EA">
        <w:rPr>
          <w:rFonts w:asciiTheme="minorHAnsi" w:hAnsiTheme="minorHAnsi" w:cstheme="minorHAnsi"/>
        </w:rPr>
        <w:t xml:space="preserve">HOME Funds </w:t>
      </w:r>
      <w:r w:rsidRPr="00B208EA">
        <w:rPr>
          <w:rFonts w:asciiTheme="minorHAnsi" w:hAnsiTheme="minorHAnsi" w:cstheme="minorHAnsi"/>
        </w:rPr>
        <w:t xml:space="preserve">available to </w:t>
      </w:r>
      <w:r w:rsidR="007A3348" w:rsidRPr="00B208EA">
        <w:rPr>
          <w:rFonts w:asciiTheme="minorHAnsi" w:hAnsiTheme="minorHAnsi" w:cstheme="minorHAnsi"/>
        </w:rPr>
        <w:t>CHDO</w:t>
      </w:r>
      <w:r w:rsidRPr="00B208EA">
        <w:rPr>
          <w:rFonts w:asciiTheme="minorHAnsi" w:hAnsiTheme="minorHAnsi" w:cstheme="minorHAnsi"/>
        </w:rPr>
        <w:t xml:space="preserve"> in th</w:t>
      </w:r>
      <w:r w:rsidR="00DC3F37" w:rsidRPr="00B208EA">
        <w:rPr>
          <w:rFonts w:asciiTheme="minorHAnsi" w:hAnsiTheme="minorHAnsi" w:cstheme="minorHAnsi"/>
        </w:rPr>
        <w:t>e amount of set forth in Section II.A.1</w:t>
      </w:r>
      <w:r w:rsidRPr="00B208EA">
        <w:rPr>
          <w:rFonts w:asciiTheme="minorHAnsi" w:hAnsiTheme="minorHAnsi" w:cstheme="minorHAnsi"/>
        </w:rPr>
        <w:t xml:space="preserve"> for the implementation of the Project</w:t>
      </w:r>
      <w:r w:rsidR="00DC3F37" w:rsidRPr="00B208EA">
        <w:rPr>
          <w:rFonts w:asciiTheme="minorHAnsi" w:hAnsiTheme="minorHAnsi" w:cstheme="minorHAnsi"/>
        </w:rPr>
        <w:t>,</w:t>
      </w:r>
      <w:r w:rsidR="00C43BAE" w:rsidRPr="00B208EA">
        <w:rPr>
          <w:rFonts w:asciiTheme="minorHAnsi" w:hAnsiTheme="minorHAnsi" w:cstheme="minorHAnsi"/>
        </w:rPr>
        <w:t xml:space="preserve"> subject to the terms and conditions of this Agreement</w:t>
      </w:r>
      <w:r w:rsidRPr="00B208EA">
        <w:rPr>
          <w:rFonts w:asciiTheme="minorHAnsi" w:hAnsiTheme="minorHAnsi" w:cstheme="minorHAnsi"/>
        </w:rPr>
        <w:t xml:space="preserve">. </w:t>
      </w:r>
      <w:r w:rsidR="0006733B" w:rsidRPr="00B208EA">
        <w:rPr>
          <w:rFonts w:asciiTheme="minorHAnsi" w:hAnsiTheme="minorHAnsi" w:cstheme="minorHAnsi"/>
        </w:rPr>
        <w:t>In addition, CHDO will leverage $</w:t>
      </w:r>
      <w:r w:rsidR="00C25106">
        <w:rPr>
          <w:rFonts w:asciiTheme="minorHAnsi" w:hAnsiTheme="minorHAnsi" w:cstheme="minorHAnsi"/>
          <w:u w:val="single"/>
        </w:rPr>
        <w:t xml:space="preserve"> </w:t>
      </w:r>
      <w:r w:rsidR="000F355E">
        <w:rPr>
          <w:rFonts w:asciiTheme="minorHAnsi" w:hAnsiTheme="minorHAnsi" w:cstheme="minorHAnsi"/>
          <w:u w:val="single"/>
        </w:rPr>
        <w:t>634,400</w:t>
      </w:r>
      <w:r w:rsidR="0006733B" w:rsidRPr="00B208EA">
        <w:rPr>
          <w:rFonts w:asciiTheme="minorHAnsi" w:hAnsiTheme="minorHAnsi" w:cstheme="minorHAnsi"/>
        </w:rPr>
        <w:t xml:space="preserve"> in public and private financing for below-market mortgages for completion of the Project. Such funds will be allocated as follows: </w:t>
      </w:r>
    </w:p>
    <w:p w:rsidR="00AD237E" w:rsidRPr="00B208EA" w:rsidRDefault="00AD237E" w:rsidP="0006733B">
      <w:pPr>
        <w:jc w:val="both"/>
        <w:rPr>
          <w:rFonts w:asciiTheme="minorHAnsi" w:hAnsiTheme="minorHAnsi" w:cstheme="minorHAnsi"/>
          <w:color w:val="000000"/>
        </w:rPr>
      </w:pPr>
    </w:p>
    <w:p w:rsidR="00CE4660" w:rsidRPr="00B208EA" w:rsidRDefault="00C63BB3" w:rsidP="00C63BB3">
      <w:pPr>
        <w:pStyle w:val="BodyTextIndent"/>
        <w:tabs>
          <w:tab w:val="left" w:pos="2700"/>
          <w:tab w:val="left" w:pos="5040"/>
          <w:tab w:val="left" w:pos="7200"/>
        </w:tabs>
        <w:ind w:left="0" w:firstLine="0"/>
        <w:rPr>
          <w:rFonts w:asciiTheme="minorHAnsi" w:hAnsiTheme="minorHAnsi" w:cstheme="minorHAnsi"/>
          <w:color w:val="000000"/>
        </w:rPr>
      </w:pPr>
      <w:r w:rsidRPr="00B208EA">
        <w:rPr>
          <w:rFonts w:asciiTheme="minorHAnsi" w:hAnsiTheme="minorHAnsi" w:cstheme="minorHAnsi"/>
          <w:color w:val="000000"/>
        </w:rPr>
        <w:tab/>
      </w:r>
      <w:r w:rsidR="00CE4660" w:rsidRPr="00B208EA">
        <w:rPr>
          <w:rFonts w:asciiTheme="minorHAnsi" w:hAnsiTheme="minorHAnsi" w:cstheme="minorHAnsi"/>
          <w:color w:val="000000"/>
        </w:rPr>
        <w:t>HOME Funds</w:t>
      </w:r>
      <w:r w:rsidR="00CE4660" w:rsidRPr="00B208EA">
        <w:rPr>
          <w:rFonts w:asciiTheme="minorHAnsi" w:hAnsiTheme="minorHAnsi" w:cstheme="minorHAnsi"/>
          <w:color w:val="000000"/>
        </w:rPr>
        <w:tab/>
        <w:t>Leverage Funds</w:t>
      </w:r>
      <w:r w:rsidR="00CE4660" w:rsidRPr="00B208EA">
        <w:rPr>
          <w:rFonts w:asciiTheme="minorHAnsi" w:hAnsiTheme="minorHAnsi" w:cstheme="minorHAnsi"/>
          <w:color w:val="000000"/>
        </w:rPr>
        <w:tab/>
        <w:t>Total Cost</w:t>
      </w:r>
      <w:r w:rsidR="00CE4660" w:rsidRPr="00B208EA">
        <w:rPr>
          <w:rFonts w:asciiTheme="minorHAnsi" w:hAnsiTheme="minorHAnsi" w:cstheme="minorHAnsi"/>
          <w:color w:val="000000"/>
        </w:rPr>
        <w:tab/>
      </w:r>
    </w:p>
    <w:p w:rsidR="00CE4660" w:rsidRPr="00B208EA" w:rsidRDefault="00CE4660" w:rsidP="00C63BB3">
      <w:pPr>
        <w:pStyle w:val="BodyTextIndent"/>
        <w:tabs>
          <w:tab w:val="left" w:pos="2700"/>
          <w:tab w:val="left" w:pos="5040"/>
          <w:tab w:val="left" w:pos="7200"/>
        </w:tabs>
        <w:ind w:hanging="360"/>
        <w:rPr>
          <w:rFonts w:asciiTheme="minorHAnsi" w:hAnsiTheme="minorHAnsi" w:cstheme="minorHAnsi"/>
          <w:color w:val="000000"/>
        </w:rPr>
      </w:pPr>
      <w:r w:rsidRPr="00B208EA">
        <w:rPr>
          <w:rFonts w:asciiTheme="minorHAnsi" w:hAnsiTheme="minorHAnsi" w:cstheme="minorHAnsi"/>
          <w:color w:val="000000"/>
        </w:rPr>
        <w:t>Pre-Development</w:t>
      </w:r>
      <w:r w:rsidR="00C63BB3" w:rsidRPr="00B208EA">
        <w:rPr>
          <w:rFonts w:asciiTheme="minorHAnsi" w:hAnsiTheme="minorHAnsi" w:cstheme="minorHAnsi"/>
          <w:color w:val="000000"/>
        </w:rPr>
        <w:tab/>
        <w:t>$_______</w:t>
      </w:r>
      <w:r w:rsidR="00C63BB3" w:rsidRPr="00B208EA">
        <w:rPr>
          <w:rFonts w:asciiTheme="minorHAnsi" w:hAnsiTheme="minorHAnsi" w:cstheme="minorHAnsi"/>
          <w:color w:val="000000"/>
        </w:rPr>
        <w:tab/>
        <w:t>$_______</w:t>
      </w:r>
      <w:r w:rsidR="00C63BB3" w:rsidRPr="00B208EA">
        <w:rPr>
          <w:rFonts w:asciiTheme="minorHAnsi" w:hAnsiTheme="minorHAnsi" w:cstheme="minorHAnsi"/>
          <w:color w:val="000000"/>
        </w:rPr>
        <w:tab/>
        <w:t>$_______</w:t>
      </w:r>
    </w:p>
    <w:p w:rsidR="00CE4660" w:rsidRPr="00B208EA" w:rsidRDefault="00CE4660" w:rsidP="00C63BB3">
      <w:pPr>
        <w:pStyle w:val="BodyTextIndent"/>
        <w:tabs>
          <w:tab w:val="left" w:pos="2700"/>
          <w:tab w:val="left" w:pos="5040"/>
          <w:tab w:val="left" w:pos="7200"/>
        </w:tabs>
        <w:ind w:hanging="360"/>
        <w:rPr>
          <w:rFonts w:asciiTheme="minorHAnsi" w:hAnsiTheme="minorHAnsi" w:cstheme="minorHAnsi"/>
          <w:color w:val="000000"/>
        </w:rPr>
      </w:pPr>
      <w:r w:rsidRPr="00B208EA">
        <w:rPr>
          <w:rFonts w:asciiTheme="minorHAnsi" w:hAnsiTheme="minorHAnsi" w:cstheme="minorHAnsi"/>
          <w:color w:val="000000"/>
        </w:rPr>
        <w:t>Acquisition</w:t>
      </w:r>
      <w:r w:rsidR="00950C21">
        <w:rPr>
          <w:rFonts w:asciiTheme="minorHAnsi" w:hAnsiTheme="minorHAnsi" w:cstheme="minorHAnsi"/>
          <w:color w:val="000000"/>
        </w:rPr>
        <w:tab/>
        <w:t>$_______</w:t>
      </w:r>
      <w:r w:rsidR="00C63BB3" w:rsidRPr="00B208EA">
        <w:rPr>
          <w:rFonts w:asciiTheme="minorHAnsi" w:hAnsiTheme="minorHAnsi" w:cstheme="minorHAnsi"/>
          <w:color w:val="000000"/>
        </w:rPr>
        <w:tab/>
        <w:t>$</w:t>
      </w:r>
      <w:r w:rsidR="00D867E8">
        <w:rPr>
          <w:rFonts w:asciiTheme="minorHAnsi" w:hAnsiTheme="minorHAnsi" w:cstheme="minorHAnsi"/>
          <w:color w:val="000000"/>
          <w:u w:val="single"/>
        </w:rPr>
        <w:t xml:space="preserve"> </w:t>
      </w:r>
      <w:r w:rsidR="008F27B6">
        <w:rPr>
          <w:rFonts w:asciiTheme="minorHAnsi" w:hAnsiTheme="minorHAnsi" w:cstheme="minorHAnsi"/>
          <w:color w:val="000000"/>
          <w:u w:val="single"/>
        </w:rPr>
        <w:t>195</w:t>
      </w:r>
      <w:r w:rsidR="00950C21">
        <w:rPr>
          <w:rFonts w:asciiTheme="minorHAnsi" w:hAnsiTheme="minorHAnsi" w:cstheme="minorHAnsi"/>
          <w:color w:val="000000"/>
          <w:u w:val="single"/>
        </w:rPr>
        <w:t>,000</w:t>
      </w:r>
      <w:r w:rsidR="00C63BB3" w:rsidRPr="00B208EA">
        <w:rPr>
          <w:rFonts w:asciiTheme="minorHAnsi" w:hAnsiTheme="minorHAnsi" w:cstheme="minorHAnsi"/>
          <w:color w:val="000000"/>
        </w:rPr>
        <w:tab/>
        <w:t>$</w:t>
      </w:r>
      <w:r w:rsidR="00D867E8">
        <w:rPr>
          <w:rFonts w:asciiTheme="minorHAnsi" w:hAnsiTheme="minorHAnsi" w:cstheme="minorHAnsi"/>
          <w:color w:val="000000"/>
          <w:u w:val="single"/>
        </w:rPr>
        <w:t xml:space="preserve"> </w:t>
      </w:r>
      <w:r w:rsidR="008F27B6">
        <w:rPr>
          <w:rFonts w:asciiTheme="minorHAnsi" w:hAnsiTheme="minorHAnsi" w:cstheme="minorHAnsi"/>
          <w:color w:val="000000"/>
          <w:u w:val="single"/>
        </w:rPr>
        <w:t>195</w:t>
      </w:r>
      <w:r w:rsidR="00950C21">
        <w:rPr>
          <w:rFonts w:asciiTheme="minorHAnsi" w:hAnsiTheme="minorHAnsi" w:cstheme="minorHAnsi"/>
          <w:color w:val="000000"/>
          <w:u w:val="single"/>
        </w:rPr>
        <w:t>,000</w:t>
      </w:r>
    </w:p>
    <w:p w:rsidR="00CE4660" w:rsidRPr="00B208EA" w:rsidRDefault="00CE4660" w:rsidP="00C63BB3">
      <w:pPr>
        <w:pStyle w:val="BodyTextIndent"/>
        <w:tabs>
          <w:tab w:val="left" w:pos="2700"/>
          <w:tab w:val="left" w:pos="5040"/>
          <w:tab w:val="left" w:pos="7200"/>
        </w:tabs>
        <w:ind w:hanging="360"/>
        <w:rPr>
          <w:rFonts w:asciiTheme="minorHAnsi" w:hAnsiTheme="minorHAnsi" w:cstheme="minorHAnsi"/>
          <w:color w:val="000000"/>
        </w:rPr>
      </w:pPr>
      <w:r w:rsidRPr="00B208EA">
        <w:rPr>
          <w:rFonts w:asciiTheme="minorHAnsi" w:hAnsiTheme="minorHAnsi" w:cstheme="minorHAnsi"/>
          <w:color w:val="000000"/>
        </w:rPr>
        <w:t>Construction</w:t>
      </w:r>
      <w:r w:rsidR="00C63BB3" w:rsidRPr="00B208EA">
        <w:rPr>
          <w:rFonts w:asciiTheme="minorHAnsi" w:hAnsiTheme="minorHAnsi" w:cstheme="minorHAnsi"/>
          <w:color w:val="000000"/>
        </w:rPr>
        <w:tab/>
        <w:t>$</w:t>
      </w:r>
      <w:r w:rsidR="00950C21">
        <w:rPr>
          <w:rFonts w:asciiTheme="minorHAnsi" w:hAnsiTheme="minorHAnsi" w:cstheme="minorHAnsi"/>
          <w:color w:val="000000"/>
        </w:rPr>
        <w:t xml:space="preserve"> </w:t>
      </w:r>
      <w:r w:rsidR="00950C21">
        <w:rPr>
          <w:rFonts w:asciiTheme="minorHAnsi" w:hAnsiTheme="minorHAnsi" w:cstheme="minorHAnsi"/>
          <w:color w:val="000000"/>
          <w:u w:val="single"/>
        </w:rPr>
        <w:t xml:space="preserve">  </w:t>
      </w:r>
      <w:r w:rsidR="00CC4B59">
        <w:rPr>
          <w:rFonts w:asciiTheme="minorHAnsi" w:hAnsiTheme="minorHAnsi" w:cstheme="minorHAnsi"/>
          <w:color w:val="000000"/>
          <w:u w:val="single"/>
        </w:rPr>
        <w:t>325,000</w:t>
      </w:r>
      <w:r w:rsidR="00C63BB3" w:rsidRPr="00B208EA">
        <w:rPr>
          <w:rFonts w:asciiTheme="minorHAnsi" w:hAnsiTheme="minorHAnsi" w:cstheme="minorHAnsi"/>
          <w:color w:val="000000"/>
        </w:rPr>
        <w:tab/>
        <w:t>$</w:t>
      </w:r>
      <w:r w:rsidR="00950C21">
        <w:rPr>
          <w:rFonts w:asciiTheme="minorHAnsi" w:hAnsiTheme="minorHAnsi" w:cstheme="minorHAnsi"/>
          <w:color w:val="000000"/>
          <w:u w:val="single"/>
        </w:rPr>
        <w:t xml:space="preserve"> </w:t>
      </w:r>
      <w:r w:rsidR="00CC4B59">
        <w:rPr>
          <w:rFonts w:asciiTheme="minorHAnsi" w:hAnsiTheme="minorHAnsi" w:cstheme="minorHAnsi"/>
          <w:color w:val="000000"/>
          <w:u w:val="single"/>
        </w:rPr>
        <w:t>416,000</w:t>
      </w:r>
      <w:r w:rsidR="00C63BB3" w:rsidRPr="00B208EA">
        <w:rPr>
          <w:rFonts w:asciiTheme="minorHAnsi" w:hAnsiTheme="minorHAnsi" w:cstheme="minorHAnsi"/>
          <w:color w:val="000000"/>
        </w:rPr>
        <w:tab/>
        <w:t>$</w:t>
      </w:r>
      <w:r w:rsidR="00950C21">
        <w:rPr>
          <w:rFonts w:asciiTheme="minorHAnsi" w:hAnsiTheme="minorHAnsi" w:cstheme="minorHAnsi"/>
          <w:color w:val="000000"/>
          <w:u w:val="single"/>
        </w:rPr>
        <w:t xml:space="preserve"> </w:t>
      </w:r>
      <w:r w:rsidR="00CC4B59">
        <w:rPr>
          <w:rFonts w:asciiTheme="minorHAnsi" w:hAnsiTheme="minorHAnsi" w:cstheme="minorHAnsi"/>
          <w:color w:val="000000"/>
          <w:u w:val="single"/>
        </w:rPr>
        <w:t>741,0</w:t>
      </w:r>
      <w:r w:rsidR="008F27B6">
        <w:rPr>
          <w:rFonts w:asciiTheme="minorHAnsi" w:hAnsiTheme="minorHAnsi" w:cstheme="minorHAnsi"/>
          <w:color w:val="000000"/>
          <w:u w:val="single"/>
        </w:rPr>
        <w:t>00</w:t>
      </w:r>
    </w:p>
    <w:p w:rsidR="00CE4660" w:rsidRPr="00B208EA" w:rsidRDefault="00CE4660" w:rsidP="00C63BB3">
      <w:pPr>
        <w:pStyle w:val="BodyTextIndent"/>
        <w:tabs>
          <w:tab w:val="left" w:pos="2700"/>
          <w:tab w:val="left" w:pos="5040"/>
          <w:tab w:val="left" w:pos="7200"/>
        </w:tabs>
        <w:ind w:hanging="360"/>
        <w:rPr>
          <w:rFonts w:asciiTheme="minorHAnsi" w:hAnsiTheme="minorHAnsi" w:cstheme="minorHAnsi"/>
          <w:color w:val="000000"/>
        </w:rPr>
      </w:pPr>
      <w:r w:rsidRPr="00B208EA">
        <w:rPr>
          <w:rFonts w:asciiTheme="minorHAnsi" w:hAnsiTheme="minorHAnsi" w:cstheme="minorHAnsi"/>
          <w:color w:val="000000"/>
        </w:rPr>
        <w:t>Developer’s Fee (__%)</w:t>
      </w:r>
      <w:r w:rsidR="00C63BB3" w:rsidRPr="00B208EA">
        <w:rPr>
          <w:rFonts w:asciiTheme="minorHAnsi" w:hAnsiTheme="minorHAnsi" w:cstheme="minorHAnsi"/>
          <w:color w:val="000000"/>
        </w:rPr>
        <w:tab/>
        <w:t>$________</w:t>
      </w:r>
      <w:r w:rsidR="00C63BB3" w:rsidRPr="00B208EA">
        <w:rPr>
          <w:rFonts w:asciiTheme="minorHAnsi" w:hAnsiTheme="minorHAnsi" w:cstheme="minorHAnsi"/>
          <w:color w:val="000000"/>
        </w:rPr>
        <w:tab/>
        <w:t>$_______</w:t>
      </w:r>
      <w:r w:rsidR="00C63BB3" w:rsidRPr="00B208EA">
        <w:rPr>
          <w:rFonts w:asciiTheme="minorHAnsi" w:hAnsiTheme="minorHAnsi" w:cstheme="minorHAnsi"/>
          <w:color w:val="000000"/>
        </w:rPr>
        <w:tab/>
        <w:t>$_______</w:t>
      </w:r>
    </w:p>
    <w:p w:rsidR="00CE4660" w:rsidRPr="00B208EA" w:rsidRDefault="00CE4660" w:rsidP="00C63BB3">
      <w:pPr>
        <w:pStyle w:val="BodyTextIndent"/>
        <w:tabs>
          <w:tab w:val="left" w:pos="2700"/>
          <w:tab w:val="left" w:pos="5040"/>
          <w:tab w:val="left" w:pos="7200"/>
        </w:tabs>
        <w:ind w:hanging="360"/>
        <w:rPr>
          <w:rFonts w:asciiTheme="minorHAnsi" w:hAnsiTheme="minorHAnsi" w:cstheme="minorHAnsi"/>
          <w:color w:val="000000"/>
        </w:rPr>
      </w:pPr>
      <w:r w:rsidRPr="00B208EA">
        <w:rPr>
          <w:rFonts w:asciiTheme="minorHAnsi" w:hAnsiTheme="minorHAnsi" w:cstheme="minorHAnsi"/>
          <w:color w:val="000000"/>
        </w:rPr>
        <w:t xml:space="preserve">Hard </w:t>
      </w:r>
      <w:smartTag w:uri="urn:schemas-microsoft-com:office:smarttags" w:element="place">
        <w:r w:rsidRPr="00B208EA">
          <w:rPr>
            <w:rFonts w:asciiTheme="minorHAnsi" w:hAnsiTheme="minorHAnsi" w:cstheme="minorHAnsi"/>
            <w:color w:val="000000"/>
          </w:rPr>
          <w:t>Cos</w:t>
        </w:r>
      </w:smartTag>
      <w:r w:rsidRPr="00B208EA">
        <w:rPr>
          <w:rFonts w:asciiTheme="minorHAnsi" w:hAnsiTheme="minorHAnsi" w:cstheme="minorHAnsi"/>
          <w:color w:val="000000"/>
        </w:rPr>
        <w:t>ts</w:t>
      </w:r>
      <w:r w:rsidR="00C63BB3" w:rsidRPr="00B208EA">
        <w:rPr>
          <w:rFonts w:asciiTheme="minorHAnsi" w:hAnsiTheme="minorHAnsi" w:cstheme="minorHAnsi"/>
          <w:color w:val="000000"/>
        </w:rPr>
        <w:tab/>
        <w:t>$________</w:t>
      </w:r>
      <w:r w:rsidR="00C63BB3" w:rsidRPr="00B208EA">
        <w:rPr>
          <w:rFonts w:asciiTheme="minorHAnsi" w:hAnsiTheme="minorHAnsi" w:cstheme="minorHAnsi"/>
          <w:color w:val="000000"/>
        </w:rPr>
        <w:tab/>
        <w:t>$_______</w:t>
      </w:r>
      <w:r w:rsidR="00C63BB3" w:rsidRPr="00B208EA">
        <w:rPr>
          <w:rFonts w:asciiTheme="minorHAnsi" w:hAnsiTheme="minorHAnsi" w:cstheme="minorHAnsi"/>
          <w:color w:val="000000"/>
        </w:rPr>
        <w:tab/>
        <w:t>$_______</w:t>
      </w:r>
    </w:p>
    <w:p w:rsidR="00CE4660" w:rsidRPr="00B208EA" w:rsidRDefault="00CE4660" w:rsidP="00C63BB3">
      <w:pPr>
        <w:pStyle w:val="BodyTextIndent"/>
        <w:tabs>
          <w:tab w:val="left" w:pos="2700"/>
          <w:tab w:val="left" w:pos="5040"/>
          <w:tab w:val="left" w:pos="7200"/>
        </w:tabs>
        <w:ind w:hanging="360"/>
        <w:rPr>
          <w:rFonts w:asciiTheme="minorHAnsi" w:hAnsiTheme="minorHAnsi" w:cstheme="minorHAnsi"/>
          <w:color w:val="000000"/>
        </w:rPr>
      </w:pPr>
      <w:r w:rsidRPr="00B208EA">
        <w:rPr>
          <w:rFonts w:asciiTheme="minorHAnsi" w:hAnsiTheme="minorHAnsi" w:cstheme="minorHAnsi"/>
          <w:color w:val="000000"/>
        </w:rPr>
        <w:t xml:space="preserve">Soft </w:t>
      </w:r>
      <w:smartTag w:uri="urn:schemas-microsoft-com:office:smarttags" w:element="place">
        <w:r w:rsidRPr="00B208EA">
          <w:rPr>
            <w:rFonts w:asciiTheme="minorHAnsi" w:hAnsiTheme="minorHAnsi" w:cstheme="minorHAnsi"/>
            <w:color w:val="000000"/>
          </w:rPr>
          <w:t>Cos</w:t>
        </w:r>
      </w:smartTag>
      <w:r w:rsidRPr="00B208EA">
        <w:rPr>
          <w:rFonts w:asciiTheme="minorHAnsi" w:hAnsiTheme="minorHAnsi" w:cstheme="minorHAnsi"/>
          <w:color w:val="000000"/>
        </w:rPr>
        <w:t>ts</w:t>
      </w:r>
      <w:r w:rsidR="00CC4B59">
        <w:rPr>
          <w:rFonts w:asciiTheme="minorHAnsi" w:hAnsiTheme="minorHAnsi" w:cstheme="minorHAnsi"/>
          <w:color w:val="000000"/>
        </w:rPr>
        <w:tab/>
        <w:t>$</w:t>
      </w:r>
      <w:r w:rsidR="00CC4B59" w:rsidRPr="00CC4B59">
        <w:rPr>
          <w:rFonts w:asciiTheme="minorHAnsi" w:hAnsiTheme="minorHAnsi" w:cstheme="minorHAnsi"/>
          <w:color w:val="000000"/>
          <w:u w:val="single"/>
        </w:rPr>
        <w:t xml:space="preserve">  </w:t>
      </w:r>
      <w:r w:rsidR="00CC4B59">
        <w:rPr>
          <w:rFonts w:asciiTheme="minorHAnsi" w:hAnsiTheme="minorHAnsi" w:cstheme="minorHAnsi"/>
          <w:color w:val="000000"/>
          <w:u w:val="single"/>
        </w:rPr>
        <w:t>50,000</w:t>
      </w:r>
      <w:r w:rsidR="00D55083">
        <w:rPr>
          <w:rFonts w:asciiTheme="minorHAnsi" w:hAnsiTheme="minorHAnsi" w:cstheme="minorHAnsi"/>
          <w:color w:val="000000"/>
          <w:u w:val="single"/>
        </w:rPr>
        <w:t xml:space="preserve"> </w:t>
      </w:r>
      <w:r w:rsidR="00CC4B59">
        <w:rPr>
          <w:rFonts w:asciiTheme="minorHAnsi" w:hAnsiTheme="minorHAnsi" w:cstheme="minorHAnsi"/>
          <w:color w:val="000000"/>
          <w:u w:val="single"/>
        </w:rPr>
        <w:t xml:space="preserve">  </w:t>
      </w:r>
      <w:r w:rsidR="00C63BB3" w:rsidRPr="00B208EA">
        <w:rPr>
          <w:rFonts w:asciiTheme="minorHAnsi" w:hAnsiTheme="minorHAnsi" w:cstheme="minorHAnsi"/>
          <w:color w:val="000000"/>
        </w:rPr>
        <w:tab/>
        <w:t>$</w:t>
      </w:r>
      <w:r w:rsidR="00950C21">
        <w:rPr>
          <w:rFonts w:asciiTheme="minorHAnsi" w:hAnsiTheme="minorHAnsi" w:cstheme="minorHAnsi"/>
          <w:color w:val="000000"/>
          <w:u w:val="single"/>
        </w:rPr>
        <w:t xml:space="preserve">   </w:t>
      </w:r>
      <w:r w:rsidR="00B44B57">
        <w:rPr>
          <w:rFonts w:asciiTheme="minorHAnsi" w:hAnsiTheme="minorHAnsi" w:cstheme="minorHAnsi"/>
          <w:color w:val="000000"/>
          <w:u w:val="single"/>
        </w:rPr>
        <w:t>2</w:t>
      </w:r>
      <w:r w:rsidR="008F27B6">
        <w:rPr>
          <w:rFonts w:asciiTheme="minorHAnsi" w:hAnsiTheme="minorHAnsi" w:cstheme="minorHAnsi"/>
          <w:color w:val="000000"/>
          <w:u w:val="single"/>
        </w:rPr>
        <w:t>3</w:t>
      </w:r>
      <w:r w:rsidR="00B44B57">
        <w:rPr>
          <w:rFonts w:asciiTheme="minorHAnsi" w:hAnsiTheme="minorHAnsi" w:cstheme="minorHAnsi"/>
          <w:color w:val="000000"/>
          <w:u w:val="single"/>
        </w:rPr>
        <w:t>,</w:t>
      </w:r>
      <w:r w:rsidR="008F27B6">
        <w:rPr>
          <w:rFonts w:asciiTheme="minorHAnsi" w:hAnsiTheme="minorHAnsi" w:cstheme="minorHAnsi"/>
          <w:color w:val="000000"/>
          <w:u w:val="single"/>
        </w:rPr>
        <w:t>4</w:t>
      </w:r>
      <w:r w:rsidR="00B44B57">
        <w:rPr>
          <w:rFonts w:asciiTheme="minorHAnsi" w:hAnsiTheme="minorHAnsi" w:cstheme="minorHAnsi"/>
          <w:color w:val="000000"/>
          <w:u w:val="single"/>
        </w:rPr>
        <w:t>00</w:t>
      </w:r>
      <w:r w:rsidR="00C63BB3" w:rsidRPr="00B208EA">
        <w:rPr>
          <w:rFonts w:asciiTheme="minorHAnsi" w:hAnsiTheme="minorHAnsi" w:cstheme="minorHAnsi"/>
          <w:color w:val="000000"/>
        </w:rPr>
        <w:tab/>
        <w:t>$</w:t>
      </w:r>
      <w:r w:rsidR="00950C21">
        <w:rPr>
          <w:rFonts w:asciiTheme="minorHAnsi" w:hAnsiTheme="minorHAnsi" w:cstheme="minorHAnsi"/>
          <w:color w:val="000000"/>
          <w:u w:val="single"/>
        </w:rPr>
        <w:t xml:space="preserve">    </w:t>
      </w:r>
      <w:r w:rsidR="000F355E">
        <w:rPr>
          <w:rFonts w:asciiTheme="minorHAnsi" w:hAnsiTheme="minorHAnsi" w:cstheme="minorHAnsi"/>
          <w:color w:val="000000"/>
          <w:u w:val="single"/>
        </w:rPr>
        <w:t>73,400</w:t>
      </w:r>
    </w:p>
    <w:p w:rsidR="00C63BB3" w:rsidRPr="00B208EA" w:rsidRDefault="00C63BB3" w:rsidP="00764757">
      <w:pPr>
        <w:pStyle w:val="BodyTextIndent"/>
        <w:tabs>
          <w:tab w:val="left" w:pos="2700"/>
          <w:tab w:val="left" w:pos="5040"/>
          <w:tab w:val="left" w:pos="7200"/>
        </w:tabs>
        <w:ind w:hanging="360"/>
        <w:rPr>
          <w:rFonts w:asciiTheme="minorHAnsi" w:hAnsiTheme="minorHAnsi" w:cstheme="minorHAnsi"/>
          <w:color w:val="000000"/>
        </w:rPr>
      </w:pPr>
    </w:p>
    <w:p w:rsidR="00A22957" w:rsidRPr="00B208EA" w:rsidRDefault="00C43BAE" w:rsidP="00526117">
      <w:pPr>
        <w:pStyle w:val="Header"/>
        <w:numPr>
          <w:ilvl w:val="0"/>
          <w:numId w:val="24"/>
        </w:numPr>
        <w:tabs>
          <w:tab w:val="clear" w:pos="4320"/>
          <w:tab w:val="clear" w:pos="8640"/>
        </w:tabs>
        <w:ind w:left="720"/>
        <w:jc w:val="both"/>
        <w:rPr>
          <w:rFonts w:asciiTheme="minorHAnsi" w:hAnsiTheme="minorHAnsi" w:cstheme="minorHAnsi"/>
        </w:rPr>
      </w:pPr>
      <w:r w:rsidRPr="00B208EA">
        <w:rPr>
          <w:rFonts w:asciiTheme="minorHAnsi" w:hAnsiTheme="minorHAnsi" w:cstheme="minorHAnsi"/>
        </w:rPr>
        <w:t>CHDO shall promptly provide a specific working budge</w:t>
      </w:r>
      <w:r w:rsidR="00EE28D7" w:rsidRPr="00B208EA">
        <w:rPr>
          <w:rFonts w:asciiTheme="minorHAnsi" w:hAnsiTheme="minorHAnsi" w:cstheme="minorHAnsi"/>
        </w:rPr>
        <w:t>t</w:t>
      </w:r>
      <w:r w:rsidRPr="00B208EA">
        <w:rPr>
          <w:rFonts w:asciiTheme="minorHAnsi" w:hAnsiTheme="minorHAnsi" w:cstheme="minorHAnsi"/>
        </w:rPr>
        <w:t xml:space="preserve"> to County </w:t>
      </w:r>
      <w:r w:rsidR="006A2919" w:rsidRPr="00B208EA">
        <w:rPr>
          <w:rFonts w:asciiTheme="minorHAnsi" w:hAnsiTheme="minorHAnsi" w:cstheme="minorHAnsi"/>
        </w:rPr>
        <w:t>incorporating and</w:t>
      </w:r>
      <w:r w:rsidRPr="00B208EA">
        <w:rPr>
          <w:rFonts w:asciiTheme="minorHAnsi" w:hAnsiTheme="minorHAnsi" w:cstheme="minorHAnsi"/>
        </w:rPr>
        <w:t xml:space="preserve"> supplementing the informa</w:t>
      </w:r>
      <w:r w:rsidR="00DC3F37" w:rsidRPr="00B208EA">
        <w:rPr>
          <w:rFonts w:asciiTheme="minorHAnsi" w:hAnsiTheme="minorHAnsi" w:cstheme="minorHAnsi"/>
        </w:rPr>
        <w:t>tion set forth in Section II.C.1</w:t>
      </w:r>
      <w:r w:rsidRPr="00B208EA">
        <w:rPr>
          <w:rFonts w:asciiTheme="minorHAnsi" w:hAnsiTheme="minorHAnsi" w:cstheme="minorHAnsi"/>
        </w:rPr>
        <w:t xml:space="preserve">, and </w:t>
      </w:r>
      <w:r w:rsidR="00764757" w:rsidRPr="00B208EA">
        <w:rPr>
          <w:rFonts w:asciiTheme="minorHAnsi" w:hAnsiTheme="minorHAnsi" w:cstheme="minorHAnsi"/>
        </w:rPr>
        <w:t>identifying all sources and uses</w:t>
      </w:r>
      <w:r w:rsidRPr="00B208EA">
        <w:rPr>
          <w:rFonts w:asciiTheme="minorHAnsi" w:hAnsiTheme="minorHAnsi" w:cstheme="minorHAnsi"/>
        </w:rPr>
        <w:t xml:space="preserve"> of funds, and allocate HOME and non-HOME funds to activities or line items.</w:t>
      </w:r>
    </w:p>
    <w:p w:rsidR="00C25106" w:rsidRDefault="00C25106" w:rsidP="00FF618B">
      <w:pPr>
        <w:pStyle w:val="Header"/>
        <w:tabs>
          <w:tab w:val="clear" w:pos="4320"/>
          <w:tab w:val="clear" w:pos="8640"/>
        </w:tabs>
        <w:jc w:val="center"/>
        <w:rPr>
          <w:rFonts w:asciiTheme="minorHAnsi" w:hAnsiTheme="minorHAnsi" w:cstheme="minorHAnsi"/>
          <w:b/>
        </w:rPr>
      </w:pPr>
    </w:p>
    <w:p w:rsidR="00FF618B" w:rsidRPr="00B208EA" w:rsidRDefault="005F1849" w:rsidP="00FF618B">
      <w:pPr>
        <w:pStyle w:val="Header"/>
        <w:tabs>
          <w:tab w:val="clear" w:pos="4320"/>
          <w:tab w:val="clear" w:pos="8640"/>
        </w:tabs>
        <w:jc w:val="center"/>
        <w:rPr>
          <w:rFonts w:asciiTheme="minorHAnsi" w:hAnsiTheme="minorHAnsi" w:cstheme="minorHAnsi"/>
          <w:b/>
        </w:rPr>
      </w:pPr>
      <w:r w:rsidRPr="00B208EA">
        <w:rPr>
          <w:rFonts w:asciiTheme="minorHAnsi" w:hAnsiTheme="minorHAnsi" w:cstheme="minorHAnsi"/>
          <w:b/>
        </w:rPr>
        <w:t>SECTION III</w:t>
      </w:r>
    </w:p>
    <w:p w:rsidR="00FF618B" w:rsidRPr="00B208EA" w:rsidRDefault="00FF618B" w:rsidP="00FF618B">
      <w:pPr>
        <w:pStyle w:val="Header"/>
        <w:tabs>
          <w:tab w:val="clear" w:pos="4320"/>
          <w:tab w:val="clear" w:pos="8640"/>
        </w:tabs>
        <w:jc w:val="center"/>
        <w:rPr>
          <w:rFonts w:asciiTheme="minorHAnsi" w:hAnsiTheme="minorHAnsi" w:cstheme="minorHAnsi"/>
          <w:b/>
        </w:rPr>
      </w:pPr>
    </w:p>
    <w:p w:rsidR="00FF618B" w:rsidRPr="00B208EA" w:rsidRDefault="00CE7955" w:rsidP="00FF618B">
      <w:pPr>
        <w:pStyle w:val="Header"/>
        <w:tabs>
          <w:tab w:val="clear" w:pos="4320"/>
          <w:tab w:val="clear" w:pos="8640"/>
        </w:tabs>
        <w:jc w:val="center"/>
        <w:rPr>
          <w:rFonts w:asciiTheme="minorHAnsi" w:hAnsiTheme="minorHAnsi" w:cstheme="minorHAnsi"/>
          <w:b/>
        </w:rPr>
      </w:pPr>
      <w:r w:rsidRPr="00B208EA">
        <w:rPr>
          <w:rFonts w:asciiTheme="minorHAnsi" w:hAnsiTheme="minorHAnsi" w:cstheme="minorHAnsi"/>
          <w:b/>
        </w:rPr>
        <w:t>CHDO’S WARRANTIES, REPRESENTATIONS AND OBLIGATIONS</w:t>
      </w:r>
    </w:p>
    <w:p w:rsidR="00FF618B" w:rsidRPr="00B208EA" w:rsidRDefault="00FF618B" w:rsidP="00FF618B">
      <w:pPr>
        <w:pStyle w:val="Header"/>
        <w:tabs>
          <w:tab w:val="clear" w:pos="4320"/>
          <w:tab w:val="clear" w:pos="8640"/>
        </w:tabs>
        <w:jc w:val="center"/>
        <w:rPr>
          <w:rFonts w:asciiTheme="minorHAnsi" w:hAnsiTheme="minorHAnsi" w:cstheme="minorHAnsi"/>
          <w:b/>
        </w:rPr>
      </w:pPr>
    </w:p>
    <w:p w:rsidR="00EF46B0" w:rsidRPr="00B208EA" w:rsidRDefault="00EF46B0" w:rsidP="00EF46B0">
      <w:pPr>
        <w:pStyle w:val="BodyTextIndent"/>
        <w:ind w:left="0" w:firstLine="0"/>
        <w:rPr>
          <w:rFonts w:asciiTheme="minorHAnsi" w:hAnsiTheme="minorHAnsi" w:cstheme="minorHAnsi"/>
          <w:color w:val="000000"/>
        </w:rPr>
      </w:pPr>
      <w:r w:rsidRPr="00B208EA">
        <w:rPr>
          <w:rFonts w:asciiTheme="minorHAnsi" w:hAnsiTheme="minorHAnsi" w:cstheme="minorHAnsi"/>
          <w:color w:val="000000"/>
        </w:rPr>
        <w:t>The project shall be administered in accordance with</w:t>
      </w:r>
      <w:r w:rsidR="001B461B" w:rsidRPr="00B208EA">
        <w:rPr>
          <w:rFonts w:asciiTheme="minorHAnsi" w:hAnsiTheme="minorHAnsi" w:cstheme="minorHAnsi"/>
          <w:color w:val="000000"/>
        </w:rPr>
        <w:t>, and CHDO shall comply with,</w:t>
      </w:r>
      <w:r w:rsidRPr="00B208EA">
        <w:rPr>
          <w:rFonts w:asciiTheme="minorHAnsi" w:hAnsiTheme="minorHAnsi" w:cstheme="minorHAnsi"/>
          <w:color w:val="000000"/>
        </w:rPr>
        <w:t xml:space="preserve"> the </w:t>
      </w:r>
      <w:r w:rsidR="003C797E" w:rsidRPr="00B208EA">
        <w:rPr>
          <w:rFonts w:asciiTheme="minorHAnsi" w:hAnsiTheme="minorHAnsi" w:cstheme="minorHAnsi"/>
          <w:color w:val="000000"/>
        </w:rPr>
        <w:t>Act, including</w:t>
      </w:r>
      <w:r w:rsidRPr="00B208EA">
        <w:rPr>
          <w:rFonts w:asciiTheme="minorHAnsi" w:hAnsiTheme="minorHAnsi" w:cstheme="minorHAnsi"/>
          <w:color w:val="000000"/>
        </w:rPr>
        <w:t xml:space="preserve"> implementing federal regulations contained in 24 CFR Part 92; </w:t>
      </w:r>
      <w:r w:rsidR="00195379" w:rsidRPr="00B208EA">
        <w:rPr>
          <w:rFonts w:asciiTheme="minorHAnsi" w:hAnsiTheme="minorHAnsi" w:cstheme="minorHAnsi"/>
          <w:color w:val="000000"/>
        </w:rPr>
        <w:t xml:space="preserve">the </w:t>
      </w:r>
      <w:r w:rsidR="003C797E" w:rsidRPr="00B208EA">
        <w:rPr>
          <w:rFonts w:asciiTheme="minorHAnsi" w:hAnsiTheme="minorHAnsi" w:cstheme="minorHAnsi"/>
          <w:color w:val="000000"/>
        </w:rPr>
        <w:t xml:space="preserve">CHDO </w:t>
      </w:r>
      <w:r w:rsidR="00EF28DA" w:rsidRPr="00B208EA">
        <w:rPr>
          <w:rFonts w:asciiTheme="minorHAnsi" w:hAnsiTheme="minorHAnsi" w:cstheme="minorHAnsi"/>
          <w:color w:val="000000"/>
        </w:rPr>
        <w:t>Policies Manual</w:t>
      </w:r>
      <w:r w:rsidR="006A2919" w:rsidRPr="00B208EA">
        <w:rPr>
          <w:rFonts w:asciiTheme="minorHAnsi" w:hAnsiTheme="minorHAnsi" w:cstheme="minorHAnsi"/>
          <w:color w:val="000000"/>
        </w:rPr>
        <w:t xml:space="preserve"> and</w:t>
      </w:r>
      <w:r w:rsidR="00C12F61" w:rsidRPr="00B208EA">
        <w:rPr>
          <w:rFonts w:asciiTheme="minorHAnsi" w:hAnsiTheme="minorHAnsi" w:cstheme="minorHAnsi"/>
          <w:color w:val="000000"/>
        </w:rPr>
        <w:t xml:space="preserve"> the</w:t>
      </w:r>
      <w:r w:rsidR="00EE7ADE" w:rsidRPr="00B208EA">
        <w:rPr>
          <w:rFonts w:asciiTheme="minorHAnsi" w:hAnsiTheme="minorHAnsi" w:cstheme="minorHAnsi"/>
          <w:color w:val="000000"/>
        </w:rPr>
        <w:t xml:space="preserve"> CHDO Proposal</w:t>
      </w:r>
      <w:r w:rsidRPr="00B208EA">
        <w:rPr>
          <w:rFonts w:asciiTheme="minorHAnsi" w:hAnsiTheme="minorHAnsi" w:cstheme="minorHAnsi"/>
          <w:color w:val="000000"/>
        </w:rPr>
        <w:t xml:space="preserve">. CHDO </w:t>
      </w:r>
      <w:r w:rsidR="00EE7ADE" w:rsidRPr="00B208EA">
        <w:rPr>
          <w:rFonts w:asciiTheme="minorHAnsi" w:hAnsiTheme="minorHAnsi" w:cstheme="minorHAnsi"/>
          <w:color w:val="000000"/>
        </w:rPr>
        <w:t xml:space="preserve">shall also </w:t>
      </w:r>
      <w:r w:rsidRPr="00B208EA">
        <w:rPr>
          <w:rFonts w:asciiTheme="minorHAnsi" w:hAnsiTheme="minorHAnsi" w:cstheme="minorHAnsi"/>
          <w:color w:val="000000"/>
        </w:rPr>
        <w:t xml:space="preserve">perform all activities in </w:t>
      </w:r>
      <w:r w:rsidR="001B5C75" w:rsidRPr="00B208EA">
        <w:rPr>
          <w:rFonts w:asciiTheme="minorHAnsi" w:hAnsiTheme="minorHAnsi" w:cstheme="minorHAnsi"/>
          <w:color w:val="000000"/>
        </w:rPr>
        <w:t xml:space="preserve">accordance with the terms of </w:t>
      </w:r>
      <w:r w:rsidRPr="00B208EA">
        <w:rPr>
          <w:rFonts w:asciiTheme="minorHAnsi" w:hAnsiTheme="minorHAnsi" w:cstheme="minorHAnsi"/>
          <w:color w:val="000000"/>
        </w:rPr>
        <w:t>P</w:t>
      </w:r>
      <w:r w:rsidR="00195379" w:rsidRPr="00B208EA">
        <w:rPr>
          <w:rFonts w:asciiTheme="minorHAnsi" w:hAnsiTheme="minorHAnsi" w:cstheme="minorHAnsi"/>
          <w:color w:val="000000"/>
        </w:rPr>
        <w:t xml:space="preserve">roject Description </w:t>
      </w:r>
      <w:r w:rsidR="001B5C75" w:rsidRPr="00B208EA">
        <w:rPr>
          <w:rFonts w:asciiTheme="minorHAnsi" w:hAnsiTheme="minorHAnsi" w:cstheme="minorHAnsi"/>
          <w:color w:val="000000"/>
        </w:rPr>
        <w:t>(</w:t>
      </w:r>
      <w:smartTag w:uri="urn:schemas:contacts" w:element="Sn">
        <w:r w:rsidR="001B5C75" w:rsidRPr="00B208EA">
          <w:rPr>
            <w:rFonts w:asciiTheme="minorHAnsi" w:hAnsiTheme="minorHAnsi" w:cstheme="minorHAnsi"/>
            <w:color w:val="000000"/>
          </w:rPr>
          <w:t>Section</w:t>
        </w:r>
      </w:smartTag>
      <w:r w:rsidR="001B5C75" w:rsidRPr="00B208EA">
        <w:rPr>
          <w:rFonts w:asciiTheme="minorHAnsi" w:hAnsiTheme="minorHAnsi" w:cstheme="minorHAnsi"/>
          <w:color w:val="000000"/>
        </w:rPr>
        <w:t xml:space="preserve"> </w:t>
      </w:r>
      <w:r w:rsidR="00195379" w:rsidRPr="00B208EA">
        <w:rPr>
          <w:rFonts w:asciiTheme="minorHAnsi" w:hAnsiTheme="minorHAnsi" w:cstheme="minorHAnsi"/>
          <w:color w:val="000000"/>
        </w:rPr>
        <w:t>I</w:t>
      </w:r>
      <w:r w:rsidR="001B5C75" w:rsidRPr="00B208EA">
        <w:rPr>
          <w:rFonts w:asciiTheme="minorHAnsi" w:hAnsiTheme="minorHAnsi" w:cstheme="minorHAnsi"/>
          <w:color w:val="000000"/>
        </w:rPr>
        <w:t>I.</w:t>
      </w:r>
      <w:r w:rsidR="00EA73C8" w:rsidRPr="00B208EA">
        <w:rPr>
          <w:rFonts w:asciiTheme="minorHAnsi" w:hAnsiTheme="minorHAnsi" w:cstheme="minorHAnsi"/>
          <w:color w:val="000000"/>
        </w:rPr>
        <w:t>A</w:t>
      </w:r>
      <w:r w:rsidR="001B5C75" w:rsidRPr="00B208EA">
        <w:rPr>
          <w:rFonts w:asciiTheme="minorHAnsi" w:hAnsiTheme="minorHAnsi" w:cstheme="minorHAnsi"/>
          <w:color w:val="000000"/>
        </w:rPr>
        <w:t>),</w:t>
      </w:r>
      <w:r w:rsidRPr="00B208EA">
        <w:rPr>
          <w:rFonts w:asciiTheme="minorHAnsi" w:hAnsiTheme="minorHAnsi" w:cstheme="minorHAnsi"/>
          <w:color w:val="000000"/>
        </w:rPr>
        <w:t xml:space="preserve"> </w:t>
      </w:r>
      <w:r w:rsidR="003C797E" w:rsidRPr="00B208EA">
        <w:rPr>
          <w:rFonts w:asciiTheme="minorHAnsi" w:hAnsiTheme="minorHAnsi" w:cstheme="minorHAnsi"/>
          <w:color w:val="000000"/>
        </w:rPr>
        <w:t xml:space="preserve">Project Schedule </w:t>
      </w:r>
      <w:r w:rsidR="00EA73C8" w:rsidRPr="00B208EA">
        <w:rPr>
          <w:rFonts w:asciiTheme="minorHAnsi" w:hAnsiTheme="minorHAnsi" w:cstheme="minorHAnsi"/>
          <w:color w:val="000000"/>
        </w:rPr>
        <w:t xml:space="preserve">(Section </w:t>
      </w:r>
      <w:r w:rsidR="00195379" w:rsidRPr="00B208EA">
        <w:rPr>
          <w:rFonts w:asciiTheme="minorHAnsi" w:hAnsiTheme="minorHAnsi" w:cstheme="minorHAnsi"/>
          <w:color w:val="000000"/>
        </w:rPr>
        <w:t>I</w:t>
      </w:r>
      <w:r w:rsidR="00EA73C8" w:rsidRPr="00B208EA">
        <w:rPr>
          <w:rFonts w:asciiTheme="minorHAnsi" w:hAnsiTheme="minorHAnsi" w:cstheme="minorHAnsi"/>
          <w:color w:val="000000"/>
        </w:rPr>
        <w:t>I.B</w:t>
      </w:r>
      <w:r w:rsidR="001B5C75" w:rsidRPr="00B208EA">
        <w:rPr>
          <w:rFonts w:asciiTheme="minorHAnsi" w:hAnsiTheme="minorHAnsi" w:cstheme="minorHAnsi"/>
          <w:color w:val="000000"/>
        </w:rPr>
        <w:t>),</w:t>
      </w:r>
      <w:r w:rsidRPr="00B208EA">
        <w:rPr>
          <w:rFonts w:asciiTheme="minorHAnsi" w:hAnsiTheme="minorHAnsi" w:cstheme="minorHAnsi"/>
          <w:color w:val="000000"/>
        </w:rPr>
        <w:t xml:space="preserve"> </w:t>
      </w:r>
      <w:r w:rsidR="00195379" w:rsidRPr="00B208EA">
        <w:rPr>
          <w:rFonts w:asciiTheme="minorHAnsi" w:hAnsiTheme="minorHAnsi" w:cstheme="minorHAnsi"/>
          <w:color w:val="000000"/>
        </w:rPr>
        <w:t xml:space="preserve">Project </w:t>
      </w:r>
      <w:r w:rsidR="003C797E" w:rsidRPr="00B208EA">
        <w:rPr>
          <w:rFonts w:asciiTheme="minorHAnsi" w:hAnsiTheme="minorHAnsi" w:cstheme="minorHAnsi"/>
          <w:color w:val="000000"/>
        </w:rPr>
        <w:t xml:space="preserve">Budget </w:t>
      </w:r>
      <w:r w:rsidR="00EA73C8" w:rsidRPr="00B208EA">
        <w:rPr>
          <w:rFonts w:asciiTheme="minorHAnsi" w:hAnsiTheme="minorHAnsi" w:cstheme="minorHAnsi"/>
          <w:color w:val="000000"/>
        </w:rPr>
        <w:t>(Section I.C</w:t>
      </w:r>
      <w:r w:rsidR="001B5C75" w:rsidRPr="00B208EA">
        <w:rPr>
          <w:rFonts w:asciiTheme="minorHAnsi" w:hAnsiTheme="minorHAnsi" w:cstheme="minorHAnsi"/>
          <w:color w:val="000000"/>
        </w:rPr>
        <w:t>)</w:t>
      </w:r>
      <w:r w:rsidRPr="00B208EA">
        <w:rPr>
          <w:rFonts w:asciiTheme="minorHAnsi" w:hAnsiTheme="minorHAnsi" w:cstheme="minorHAnsi"/>
          <w:color w:val="000000"/>
        </w:rPr>
        <w:t>, Certifications</w:t>
      </w:r>
      <w:r w:rsidR="00EA73C8" w:rsidRPr="00B208EA">
        <w:rPr>
          <w:rFonts w:asciiTheme="minorHAnsi" w:hAnsiTheme="minorHAnsi" w:cstheme="minorHAnsi"/>
          <w:color w:val="000000"/>
        </w:rPr>
        <w:t xml:space="preserve"> </w:t>
      </w:r>
      <w:r w:rsidRPr="00B208EA">
        <w:rPr>
          <w:rFonts w:asciiTheme="minorHAnsi" w:hAnsiTheme="minorHAnsi" w:cstheme="minorHAnsi"/>
          <w:color w:val="000000"/>
        </w:rPr>
        <w:t xml:space="preserve">(“Exhibit </w:t>
      </w:r>
      <w:r w:rsidR="001B5C75" w:rsidRPr="00B208EA">
        <w:rPr>
          <w:rFonts w:asciiTheme="minorHAnsi" w:hAnsiTheme="minorHAnsi" w:cstheme="minorHAnsi"/>
          <w:color w:val="000000"/>
        </w:rPr>
        <w:t>A</w:t>
      </w:r>
      <w:r w:rsidRPr="00B208EA">
        <w:rPr>
          <w:rFonts w:asciiTheme="minorHAnsi" w:hAnsiTheme="minorHAnsi" w:cstheme="minorHAnsi"/>
          <w:color w:val="000000"/>
        </w:rPr>
        <w:t xml:space="preserve">”); and all other statements made by CHDO in its </w:t>
      </w:r>
      <w:r w:rsidR="003C797E" w:rsidRPr="00B208EA">
        <w:rPr>
          <w:rFonts w:asciiTheme="minorHAnsi" w:hAnsiTheme="minorHAnsi" w:cstheme="minorHAnsi"/>
          <w:color w:val="000000"/>
        </w:rPr>
        <w:t xml:space="preserve">CHDO </w:t>
      </w:r>
      <w:r w:rsidR="003C797E" w:rsidRPr="00B208EA">
        <w:rPr>
          <w:rFonts w:asciiTheme="minorHAnsi" w:hAnsiTheme="minorHAnsi" w:cstheme="minorHAnsi"/>
          <w:color w:val="000000"/>
        </w:rPr>
        <w:lastRenderedPageBreak/>
        <w:t>P</w:t>
      </w:r>
      <w:r w:rsidR="00EA73C8" w:rsidRPr="00B208EA">
        <w:rPr>
          <w:rFonts w:asciiTheme="minorHAnsi" w:hAnsiTheme="minorHAnsi" w:cstheme="minorHAnsi"/>
          <w:color w:val="000000"/>
        </w:rPr>
        <w:t>roposal</w:t>
      </w:r>
      <w:r w:rsidRPr="00B208EA">
        <w:rPr>
          <w:rFonts w:asciiTheme="minorHAnsi" w:hAnsiTheme="minorHAnsi" w:cstheme="minorHAnsi"/>
          <w:color w:val="000000"/>
        </w:rPr>
        <w:t xml:space="preserve"> for the project funded under this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and with all other terms, provisions, and requirements set forth in this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w:t>
      </w:r>
    </w:p>
    <w:p w:rsidR="001E7FCF" w:rsidRPr="00B208EA" w:rsidRDefault="001E7FCF" w:rsidP="001E7FCF">
      <w:pPr>
        <w:pStyle w:val="BodyTextIndent2"/>
        <w:tabs>
          <w:tab w:val="left" w:pos="0"/>
          <w:tab w:val="left" w:pos="360"/>
        </w:tabs>
        <w:ind w:left="0" w:firstLine="0"/>
        <w:rPr>
          <w:rFonts w:asciiTheme="minorHAnsi" w:hAnsiTheme="minorHAnsi" w:cstheme="minorHAnsi"/>
          <w:szCs w:val="22"/>
        </w:rPr>
      </w:pPr>
    </w:p>
    <w:p w:rsidR="00E40F29" w:rsidRPr="00B208EA" w:rsidRDefault="00E40F29" w:rsidP="00526117">
      <w:pPr>
        <w:pStyle w:val="BodyTextIndent2"/>
        <w:keepNext/>
        <w:numPr>
          <w:ilvl w:val="0"/>
          <w:numId w:val="7"/>
        </w:numPr>
        <w:tabs>
          <w:tab w:val="left" w:pos="0"/>
          <w:tab w:val="left" w:pos="360"/>
        </w:tabs>
        <w:ind w:hanging="720"/>
        <w:rPr>
          <w:rFonts w:asciiTheme="minorHAnsi" w:hAnsiTheme="minorHAnsi" w:cstheme="minorHAnsi"/>
          <w:b/>
        </w:rPr>
      </w:pPr>
      <w:r w:rsidRPr="00B208EA">
        <w:rPr>
          <w:rFonts w:asciiTheme="minorHAnsi" w:hAnsiTheme="minorHAnsi" w:cstheme="minorHAnsi"/>
          <w:b/>
        </w:rPr>
        <w:t>AFFORDABILITY</w:t>
      </w:r>
    </w:p>
    <w:p w:rsidR="00E40F29" w:rsidRPr="00B208EA" w:rsidRDefault="00E40F29" w:rsidP="002E3335">
      <w:pPr>
        <w:pStyle w:val="BodyTextIndent2"/>
        <w:keepNext/>
        <w:tabs>
          <w:tab w:val="left" w:pos="0"/>
          <w:tab w:val="left" w:pos="360"/>
        </w:tabs>
        <w:ind w:firstLine="0"/>
        <w:rPr>
          <w:rFonts w:asciiTheme="minorHAnsi" w:hAnsiTheme="minorHAnsi" w:cstheme="minorHAnsi"/>
        </w:rPr>
      </w:pPr>
    </w:p>
    <w:p w:rsidR="001E7FCF" w:rsidRPr="00B208EA" w:rsidRDefault="001E7FCF" w:rsidP="002E3335">
      <w:pPr>
        <w:pStyle w:val="BodyTextIndent2"/>
        <w:keepNext/>
        <w:tabs>
          <w:tab w:val="left" w:pos="0"/>
          <w:tab w:val="left" w:pos="360"/>
        </w:tabs>
        <w:ind w:firstLine="0"/>
        <w:rPr>
          <w:rFonts w:asciiTheme="minorHAnsi" w:hAnsiTheme="minorHAnsi" w:cstheme="minorHAnsi"/>
        </w:rPr>
      </w:pPr>
      <w:r w:rsidRPr="00B208EA">
        <w:rPr>
          <w:rFonts w:asciiTheme="minorHAnsi" w:hAnsiTheme="minorHAnsi" w:cstheme="minorHAnsi"/>
        </w:rPr>
        <w:t xml:space="preserve">The </w:t>
      </w:r>
      <w:r w:rsidR="0004216F" w:rsidRPr="00B208EA">
        <w:rPr>
          <w:rFonts w:asciiTheme="minorHAnsi" w:hAnsiTheme="minorHAnsi" w:cstheme="minorHAnsi"/>
        </w:rPr>
        <w:t>County</w:t>
      </w:r>
      <w:r w:rsidRPr="00B208EA">
        <w:rPr>
          <w:rFonts w:asciiTheme="minorHAnsi" w:hAnsiTheme="minorHAnsi" w:cstheme="minorHAnsi"/>
        </w:rPr>
        <w:t xml:space="preserve"> will enforce the Recapture Policy as defined in Section IV.E of the CHDO </w:t>
      </w:r>
      <w:r w:rsidR="00EF28DA" w:rsidRPr="00B208EA">
        <w:rPr>
          <w:rFonts w:asciiTheme="minorHAnsi" w:hAnsiTheme="minorHAnsi" w:cstheme="minorHAnsi"/>
        </w:rPr>
        <w:t>Policies Manual</w:t>
      </w:r>
      <w:r w:rsidRPr="00B208EA">
        <w:rPr>
          <w:rFonts w:asciiTheme="minorHAnsi" w:hAnsiTheme="minorHAnsi" w:cstheme="minorHAnsi"/>
        </w:rPr>
        <w:t xml:space="preserve"> in order to address the continued affordability of housing units acquired with HOME funds.  </w:t>
      </w:r>
    </w:p>
    <w:p w:rsidR="001E7FCF" w:rsidRPr="00B208EA" w:rsidRDefault="001E7FCF" w:rsidP="001E7FCF">
      <w:pPr>
        <w:pStyle w:val="BodyTextIndent2"/>
        <w:tabs>
          <w:tab w:val="left" w:pos="0"/>
          <w:tab w:val="left" w:pos="360"/>
        </w:tabs>
        <w:ind w:left="0" w:firstLine="0"/>
        <w:rPr>
          <w:rFonts w:asciiTheme="minorHAnsi" w:hAnsiTheme="minorHAnsi" w:cstheme="minorHAnsi"/>
        </w:rPr>
      </w:pPr>
    </w:p>
    <w:p w:rsidR="007C3D1F" w:rsidRPr="00B208EA" w:rsidRDefault="001E7FCF" w:rsidP="00731BA8">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 xml:space="preserve">CHDO shall utilize the </w:t>
      </w:r>
      <w:r w:rsidR="007C3D1F" w:rsidRPr="00B208EA">
        <w:rPr>
          <w:rFonts w:asciiTheme="minorHAnsi" w:hAnsiTheme="minorHAnsi" w:cstheme="minorHAnsi"/>
        </w:rPr>
        <w:t>following documents:</w:t>
      </w:r>
    </w:p>
    <w:p w:rsidR="009740F8" w:rsidRPr="00B208EA" w:rsidRDefault="009740F8" w:rsidP="009740F8">
      <w:pPr>
        <w:pStyle w:val="BodyTextIndent2"/>
        <w:tabs>
          <w:tab w:val="left" w:pos="0"/>
          <w:tab w:val="left" w:pos="360"/>
        </w:tabs>
        <w:ind w:left="720" w:firstLine="0"/>
        <w:rPr>
          <w:rFonts w:asciiTheme="minorHAnsi" w:hAnsiTheme="minorHAnsi" w:cstheme="minorHAnsi"/>
        </w:rPr>
      </w:pPr>
    </w:p>
    <w:p w:rsidR="007C3D1F" w:rsidRPr="00B208EA" w:rsidRDefault="003664FF" w:rsidP="007C3D1F">
      <w:pPr>
        <w:pStyle w:val="BodyTextIndent2"/>
        <w:numPr>
          <w:ilvl w:val="2"/>
          <w:numId w:val="1"/>
        </w:numPr>
        <w:tabs>
          <w:tab w:val="left" w:pos="0"/>
          <w:tab w:val="left" w:pos="360"/>
        </w:tabs>
        <w:rPr>
          <w:rFonts w:asciiTheme="minorHAnsi" w:hAnsiTheme="minorHAnsi" w:cstheme="minorHAnsi"/>
        </w:rPr>
      </w:pPr>
      <w:r w:rsidRPr="00B208EA">
        <w:rPr>
          <w:rFonts w:asciiTheme="minorHAnsi" w:hAnsiTheme="minorHAnsi" w:cstheme="minorHAnsi"/>
        </w:rPr>
        <w:t xml:space="preserve">Homebuyer </w:t>
      </w:r>
      <w:r w:rsidR="00FA6870" w:rsidRPr="00B208EA">
        <w:rPr>
          <w:rFonts w:asciiTheme="minorHAnsi" w:hAnsiTheme="minorHAnsi" w:cstheme="minorHAnsi"/>
        </w:rPr>
        <w:t xml:space="preserve">Assistance </w:t>
      </w:r>
      <w:r w:rsidRPr="00B208EA">
        <w:rPr>
          <w:rFonts w:asciiTheme="minorHAnsi" w:hAnsiTheme="minorHAnsi" w:cstheme="minorHAnsi"/>
        </w:rPr>
        <w:t xml:space="preserve">Contract, </w:t>
      </w:r>
    </w:p>
    <w:p w:rsidR="007C3D1F" w:rsidRPr="00B208EA" w:rsidRDefault="00195379" w:rsidP="007C3D1F">
      <w:pPr>
        <w:pStyle w:val="BodyTextIndent2"/>
        <w:numPr>
          <w:ilvl w:val="2"/>
          <w:numId w:val="1"/>
        </w:numPr>
        <w:tabs>
          <w:tab w:val="left" w:pos="0"/>
          <w:tab w:val="left" w:pos="360"/>
        </w:tabs>
        <w:rPr>
          <w:rFonts w:asciiTheme="minorHAnsi" w:hAnsiTheme="minorHAnsi" w:cstheme="minorHAnsi"/>
        </w:rPr>
      </w:pPr>
      <w:r w:rsidRPr="00B208EA">
        <w:rPr>
          <w:rFonts w:asciiTheme="minorHAnsi" w:hAnsiTheme="minorHAnsi" w:cstheme="minorHAnsi"/>
        </w:rPr>
        <w:t xml:space="preserve">First and </w:t>
      </w:r>
      <w:r w:rsidR="003664FF" w:rsidRPr="00B208EA">
        <w:rPr>
          <w:rFonts w:asciiTheme="minorHAnsi" w:hAnsiTheme="minorHAnsi" w:cstheme="minorHAnsi"/>
        </w:rPr>
        <w:t xml:space="preserve">Second </w:t>
      </w:r>
      <w:r w:rsidR="001E7FCF" w:rsidRPr="00B208EA">
        <w:rPr>
          <w:rFonts w:asciiTheme="minorHAnsi" w:hAnsiTheme="minorHAnsi" w:cstheme="minorHAnsi"/>
        </w:rPr>
        <w:t>Lien Deed</w:t>
      </w:r>
      <w:r w:rsidRPr="00B208EA">
        <w:rPr>
          <w:rFonts w:asciiTheme="minorHAnsi" w:hAnsiTheme="minorHAnsi" w:cstheme="minorHAnsi"/>
        </w:rPr>
        <w:t>s</w:t>
      </w:r>
      <w:r w:rsidR="001E7FCF" w:rsidRPr="00B208EA">
        <w:rPr>
          <w:rFonts w:asciiTheme="minorHAnsi" w:hAnsiTheme="minorHAnsi" w:cstheme="minorHAnsi"/>
        </w:rPr>
        <w:t xml:space="preserve"> of Trust</w:t>
      </w:r>
      <w:r w:rsidR="00073D10" w:rsidRPr="00B208EA">
        <w:rPr>
          <w:rFonts w:asciiTheme="minorHAnsi" w:hAnsiTheme="minorHAnsi" w:cstheme="minorHAnsi"/>
        </w:rPr>
        <w:t>,</w:t>
      </w:r>
    </w:p>
    <w:p w:rsidR="007C3D1F" w:rsidRPr="00B208EA" w:rsidRDefault="00195379" w:rsidP="007C3D1F">
      <w:pPr>
        <w:pStyle w:val="BodyTextIndent2"/>
        <w:numPr>
          <w:ilvl w:val="2"/>
          <w:numId w:val="1"/>
        </w:numPr>
        <w:tabs>
          <w:tab w:val="left" w:pos="0"/>
          <w:tab w:val="left" w:pos="360"/>
        </w:tabs>
        <w:rPr>
          <w:rFonts w:asciiTheme="minorHAnsi" w:hAnsiTheme="minorHAnsi" w:cstheme="minorHAnsi"/>
        </w:rPr>
      </w:pPr>
      <w:r w:rsidRPr="00B208EA">
        <w:rPr>
          <w:rFonts w:asciiTheme="minorHAnsi" w:hAnsiTheme="minorHAnsi" w:cstheme="minorHAnsi"/>
        </w:rPr>
        <w:t xml:space="preserve">First and Second Lien </w:t>
      </w:r>
      <w:r w:rsidR="001E7FCF" w:rsidRPr="00B208EA">
        <w:rPr>
          <w:rFonts w:asciiTheme="minorHAnsi" w:hAnsiTheme="minorHAnsi" w:cstheme="minorHAnsi"/>
        </w:rPr>
        <w:t>Real Estate Note</w:t>
      </w:r>
      <w:r w:rsidRPr="00B208EA">
        <w:rPr>
          <w:rFonts w:asciiTheme="minorHAnsi" w:hAnsiTheme="minorHAnsi" w:cstheme="minorHAnsi"/>
        </w:rPr>
        <w:t>s</w:t>
      </w:r>
      <w:r w:rsidR="007C3D1F" w:rsidRPr="00B208EA">
        <w:rPr>
          <w:rFonts w:asciiTheme="minorHAnsi" w:hAnsiTheme="minorHAnsi" w:cstheme="minorHAnsi"/>
        </w:rPr>
        <w:t>,</w:t>
      </w:r>
      <w:r w:rsidR="001E7FCF" w:rsidRPr="00B208EA">
        <w:rPr>
          <w:rFonts w:asciiTheme="minorHAnsi" w:hAnsiTheme="minorHAnsi" w:cstheme="minorHAnsi"/>
        </w:rPr>
        <w:t xml:space="preserve"> </w:t>
      </w:r>
      <w:r w:rsidR="00073D10" w:rsidRPr="00B208EA">
        <w:rPr>
          <w:rFonts w:asciiTheme="minorHAnsi" w:hAnsiTheme="minorHAnsi" w:cstheme="minorHAnsi"/>
        </w:rPr>
        <w:t>and</w:t>
      </w:r>
    </w:p>
    <w:p w:rsidR="007C3D1F" w:rsidRPr="00B208EA" w:rsidRDefault="00073D10" w:rsidP="007C3D1F">
      <w:pPr>
        <w:pStyle w:val="BodyTextIndent2"/>
        <w:numPr>
          <w:ilvl w:val="2"/>
          <w:numId w:val="1"/>
        </w:numPr>
        <w:tabs>
          <w:tab w:val="left" w:pos="0"/>
          <w:tab w:val="left" w:pos="360"/>
        </w:tabs>
        <w:rPr>
          <w:rFonts w:asciiTheme="minorHAnsi" w:hAnsiTheme="minorHAnsi" w:cstheme="minorHAnsi"/>
        </w:rPr>
      </w:pPr>
      <w:r w:rsidRPr="00B208EA">
        <w:rPr>
          <w:rFonts w:asciiTheme="minorHAnsi" w:hAnsiTheme="minorHAnsi" w:cstheme="minorHAnsi"/>
        </w:rPr>
        <w:t>Right of First Refusal</w:t>
      </w:r>
      <w:r w:rsidR="00CA0E76" w:rsidRPr="00B208EA">
        <w:rPr>
          <w:rFonts w:asciiTheme="minorHAnsi" w:hAnsiTheme="minorHAnsi" w:cstheme="minorHAnsi"/>
        </w:rPr>
        <w:t xml:space="preserve"> </w:t>
      </w:r>
      <w:r w:rsidRPr="00B208EA">
        <w:rPr>
          <w:rFonts w:asciiTheme="minorHAnsi" w:hAnsiTheme="minorHAnsi" w:cstheme="minorHAnsi"/>
        </w:rPr>
        <w:t>Agreement</w:t>
      </w:r>
      <w:r w:rsidR="00E47D04" w:rsidRPr="00B208EA">
        <w:rPr>
          <w:rFonts w:asciiTheme="minorHAnsi" w:hAnsiTheme="minorHAnsi" w:cstheme="minorHAnsi"/>
        </w:rPr>
        <w:t xml:space="preserve">, </w:t>
      </w:r>
    </w:p>
    <w:p w:rsidR="009740F8" w:rsidRPr="00B208EA" w:rsidRDefault="009740F8" w:rsidP="007C3D1F">
      <w:pPr>
        <w:pStyle w:val="BodyTextIndent2"/>
        <w:tabs>
          <w:tab w:val="left" w:pos="0"/>
          <w:tab w:val="left" w:pos="360"/>
        </w:tabs>
        <w:ind w:left="720" w:firstLine="0"/>
        <w:rPr>
          <w:rFonts w:asciiTheme="minorHAnsi" w:hAnsiTheme="minorHAnsi" w:cstheme="minorHAnsi"/>
        </w:rPr>
      </w:pPr>
    </w:p>
    <w:p w:rsidR="001E7FCF" w:rsidRPr="00B208EA" w:rsidRDefault="00CA0E76" w:rsidP="007C3D1F">
      <w:pPr>
        <w:pStyle w:val="BodyTextIndent2"/>
        <w:tabs>
          <w:tab w:val="left" w:pos="0"/>
          <w:tab w:val="left" w:pos="360"/>
        </w:tabs>
        <w:ind w:left="720" w:firstLine="0"/>
        <w:rPr>
          <w:rFonts w:asciiTheme="minorHAnsi" w:hAnsiTheme="minorHAnsi" w:cstheme="minorHAnsi"/>
        </w:rPr>
      </w:pPr>
      <w:r w:rsidRPr="00B208EA">
        <w:rPr>
          <w:rFonts w:asciiTheme="minorHAnsi" w:hAnsiTheme="minorHAnsi" w:cstheme="minorHAnsi"/>
        </w:rPr>
        <w:t>e</w:t>
      </w:r>
      <w:r w:rsidR="007C3D1F" w:rsidRPr="00B208EA">
        <w:rPr>
          <w:rFonts w:asciiTheme="minorHAnsi" w:hAnsiTheme="minorHAnsi" w:cstheme="minorHAnsi"/>
        </w:rPr>
        <w:t xml:space="preserve">ach </w:t>
      </w:r>
      <w:r w:rsidR="00E47D04" w:rsidRPr="00B208EA">
        <w:rPr>
          <w:rFonts w:asciiTheme="minorHAnsi" w:hAnsiTheme="minorHAnsi" w:cstheme="minorHAnsi"/>
        </w:rPr>
        <w:t>in form satisfactory to County</w:t>
      </w:r>
      <w:r w:rsidR="00FA6870" w:rsidRPr="00B208EA">
        <w:rPr>
          <w:rFonts w:asciiTheme="minorHAnsi" w:hAnsiTheme="minorHAnsi" w:cstheme="minorHAnsi"/>
        </w:rPr>
        <w:t xml:space="preserve"> and based on the County forms</w:t>
      </w:r>
      <w:r w:rsidR="00E47D04" w:rsidRPr="00B208EA">
        <w:rPr>
          <w:rFonts w:asciiTheme="minorHAnsi" w:hAnsiTheme="minorHAnsi" w:cstheme="minorHAnsi"/>
        </w:rPr>
        <w:t>,</w:t>
      </w:r>
      <w:r w:rsidR="00073D10" w:rsidRPr="00B208EA">
        <w:rPr>
          <w:rFonts w:asciiTheme="minorHAnsi" w:hAnsiTheme="minorHAnsi" w:cstheme="minorHAnsi"/>
        </w:rPr>
        <w:t xml:space="preserve"> </w:t>
      </w:r>
      <w:r w:rsidR="001E7FCF" w:rsidRPr="00B208EA">
        <w:rPr>
          <w:rFonts w:asciiTheme="minorHAnsi" w:hAnsiTheme="minorHAnsi" w:cstheme="minorHAnsi"/>
        </w:rPr>
        <w:t xml:space="preserve">to address key recapture provisions such as affordability period, principal residency and transfer of title to property. </w:t>
      </w:r>
      <w:r w:rsidR="00EC02C4" w:rsidRPr="00B208EA">
        <w:rPr>
          <w:rFonts w:asciiTheme="minorHAnsi" w:hAnsiTheme="minorHAnsi" w:cstheme="minorHAnsi"/>
        </w:rPr>
        <w:t xml:space="preserve">All documents </w:t>
      </w:r>
      <w:r w:rsidR="00195379" w:rsidRPr="00B208EA">
        <w:rPr>
          <w:rFonts w:asciiTheme="minorHAnsi" w:hAnsiTheme="minorHAnsi" w:cstheme="minorHAnsi"/>
        </w:rPr>
        <w:t xml:space="preserve">between the CHDO and the home buyer </w:t>
      </w:r>
      <w:r w:rsidR="00EC02C4" w:rsidRPr="00B208EA">
        <w:rPr>
          <w:rFonts w:asciiTheme="minorHAnsi" w:hAnsiTheme="minorHAnsi" w:cstheme="minorHAnsi"/>
        </w:rPr>
        <w:t xml:space="preserve">shall provide that the CHDO’s rights transfer to </w:t>
      </w:r>
      <w:r w:rsidR="0004216F" w:rsidRPr="00B208EA">
        <w:rPr>
          <w:rFonts w:asciiTheme="minorHAnsi" w:hAnsiTheme="minorHAnsi" w:cstheme="minorHAnsi"/>
        </w:rPr>
        <w:t>County</w:t>
      </w:r>
      <w:r w:rsidR="00EC02C4" w:rsidRPr="00B208EA">
        <w:rPr>
          <w:rFonts w:asciiTheme="minorHAnsi" w:hAnsiTheme="minorHAnsi" w:cstheme="minorHAnsi"/>
        </w:rPr>
        <w:t xml:space="preserve"> in</w:t>
      </w:r>
      <w:r w:rsidR="00D23F02" w:rsidRPr="00B208EA">
        <w:rPr>
          <w:rFonts w:asciiTheme="minorHAnsi" w:hAnsiTheme="minorHAnsi" w:cstheme="minorHAnsi"/>
        </w:rPr>
        <w:t xml:space="preserve"> the event the CHDO ceases operating as a CHDO under the HOME Program, merges with another entity (without the prior written consent of the </w:t>
      </w:r>
      <w:r w:rsidR="0004216F" w:rsidRPr="00B208EA">
        <w:rPr>
          <w:rFonts w:asciiTheme="minorHAnsi" w:hAnsiTheme="minorHAnsi" w:cstheme="minorHAnsi"/>
        </w:rPr>
        <w:t>County</w:t>
      </w:r>
      <w:r w:rsidR="001E7FCF" w:rsidRPr="00B208EA">
        <w:rPr>
          <w:rFonts w:asciiTheme="minorHAnsi" w:hAnsiTheme="minorHAnsi" w:cstheme="minorHAnsi"/>
        </w:rPr>
        <w:t xml:space="preserve"> </w:t>
      </w:r>
      <w:r w:rsidR="00D23F02" w:rsidRPr="00B208EA">
        <w:rPr>
          <w:rFonts w:asciiTheme="minorHAnsi" w:hAnsiTheme="minorHAnsi" w:cstheme="minorHAnsi"/>
        </w:rPr>
        <w:t xml:space="preserve">to continue this </w:t>
      </w:r>
      <w:r w:rsidR="00C150E5" w:rsidRPr="00B208EA">
        <w:rPr>
          <w:rFonts w:asciiTheme="minorHAnsi" w:hAnsiTheme="minorHAnsi" w:cstheme="minorHAnsi"/>
        </w:rPr>
        <w:t>Agreement</w:t>
      </w:r>
      <w:r w:rsidR="00D23F02" w:rsidRPr="00B208EA">
        <w:rPr>
          <w:rFonts w:asciiTheme="minorHAnsi" w:hAnsiTheme="minorHAnsi" w:cstheme="minorHAnsi"/>
        </w:rPr>
        <w:t xml:space="preserve"> with such merged entity), terminates, dissolves, liquidates or its existence as an entity is otherwise forfeited. </w:t>
      </w:r>
      <w:r w:rsidR="001B461B" w:rsidRPr="00B208EA">
        <w:rPr>
          <w:rFonts w:asciiTheme="minorHAnsi" w:hAnsiTheme="minorHAnsi" w:cstheme="minorHAnsi"/>
        </w:rPr>
        <w:t>CHDO shall cause t</w:t>
      </w:r>
      <w:r w:rsidR="003664FF" w:rsidRPr="00B208EA">
        <w:rPr>
          <w:rFonts w:asciiTheme="minorHAnsi" w:hAnsiTheme="minorHAnsi" w:cstheme="minorHAnsi"/>
        </w:rPr>
        <w:t>he Deed</w:t>
      </w:r>
      <w:r w:rsidR="00195379" w:rsidRPr="00B208EA">
        <w:rPr>
          <w:rFonts w:asciiTheme="minorHAnsi" w:hAnsiTheme="minorHAnsi" w:cstheme="minorHAnsi"/>
        </w:rPr>
        <w:t>s</w:t>
      </w:r>
      <w:r w:rsidR="003664FF" w:rsidRPr="00B208EA">
        <w:rPr>
          <w:rFonts w:asciiTheme="minorHAnsi" w:hAnsiTheme="minorHAnsi" w:cstheme="minorHAnsi"/>
        </w:rPr>
        <w:t xml:space="preserve"> of Trus</w:t>
      </w:r>
      <w:r w:rsidR="001B461B" w:rsidRPr="00B208EA">
        <w:rPr>
          <w:rFonts w:asciiTheme="minorHAnsi" w:hAnsiTheme="minorHAnsi" w:cstheme="minorHAnsi"/>
        </w:rPr>
        <w:t xml:space="preserve">t </w:t>
      </w:r>
      <w:r w:rsidRPr="00B208EA">
        <w:rPr>
          <w:rFonts w:asciiTheme="minorHAnsi" w:hAnsiTheme="minorHAnsi" w:cstheme="minorHAnsi"/>
        </w:rPr>
        <w:t>and</w:t>
      </w:r>
      <w:r w:rsidR="007C3D1F" w:rsidRPr="00B208EA">
        <w:rPr>
          <w:rFonts w:asciiTheme="minorHAnsi" w:hAnsiTheme="minorHAnsi" w:cstheme="minorHAnsi"/>
        </w:rPr>
        <w:t xml:space="preserve"> the </w:t>
      </w:r>
      <w:r w:rsidR="00AB4A6A" w:rsidRPr="00B208EA">
        <w:rPr>
          <w:rFonts w:asciiTheme="minorHAnsi" w:hAnsiTheme="minorHAnsi" w:cstheme="minorHAnsi"/>
        </w:rPr>
        <w:t>Right of First Refusal</w:t>
      </w:r>
      <w:r w:rsidRPr="00B208EA">
        <w:rPr>
          <w:rFonts w:asciiTheme="minorHAnsi" w:hAnsiTheme="minorHAnsi" w:cstheme="minorHAnsi"/>
        </w:rPr>
        <w:t xml:space="preserve"> </w:t>
      </w:r>
      <w:r w:rsidR="00AB4A6A" w:rsidRPr="00B208EA">
        <w:rPr>
          <w:rFonts w:asciiTheme="minorHAnsi" w:hAnsiTheme="minorHAnsi" w:cstheme="minorHAnsi"/>
        </w:rPr>
        <w:t xml:space="preserve">Agreement </w:t>
      </w:r>
      <w:r w:rsidR="001B461B" w:rsidRPr="00B208EA">
        <w:rPr>
          <w:rFonts w:asciiTheme="minorHAnsi" w:hAnsiTheme="minorHAnsi" w:cstheme="minorHAnsi"/>
        </w:rPr>
        <w:t>to be promptly recorded</w:t>
      </w:r>
      <w:r w:rsidR="003664FF" w:rsidRPr="00B208EA">
        <w:rPr>
          <w:rFonts w:asciiTheme="minorHAnsi" w:hAnsiTheme="minorHAnsi" w:cstheme="minorHAnsi"/>
          <w:color w:val="000000"/>
        </w:rPr>
        <w:t xml:space="preserve"> in the real property records of the Hidalgo County</w:t>
      </w:r>
      <w:r w:rsidR="00F81F1E" w:rsidRPr="00B208EA">
        <w:rPr>
          <w:rFonts w:asciiTheme="minorHAnsi" w:hAnsiTheme="minorHAnsi" w:cstheme="minorHAnsi"/>
          <w:color w:val="000000"/>
        </w:rPr>
        <w:t xml:space="preserve"> Clerk and </w:t>
      </w:r>
      <w:r w:rsidR="001B461B" w:rsidRPr="00B208EA">
        <w:rPr>
          <w:rFonts w:asciiTheme="minorHAnsi" w:hAnsiTheme="minorHAnsi" w:cstheme="minorHAnsi"/>
          <w:color w:val="000000"/>
        </w:rPr>
        <w:t xml:space="preserve">promptly return </w:t>
      </w:r>
      <w:r w:rsidR="00F81F1E" w:rsidRPr="00B208EA">
        <w:rPr>
          <w:rFonts w:asciiTheme="minorHAnsi" w:hAnsiTheme="minorHAnsi" w:cstheme="minorHAnsi"/>
          <w:color w:val="000000"/>
        </w:rPr>
        <w:t xml:space="preserve">the original, recorded </w:t>
      </w:r>
      <w:r w:rsidR="001B461B" w:rsidRPr="00B208EA">
        <w:rPr>
          <w:rFonts w:asciiTheme="minorHAnsi" w:hAnsiTheme="minorHAnsi" w:cstheme="minorHAnsi"/>
          <w:color w:val="000000"/>
        </w:rPr>
        <w:t>document</w:t>
      </w:r>
      <w:r w:rsidR="00CE608E" w:rsidRPr="00B208EA">
        <w:rPr>
          <w:rFonts w:asciiTheme="minorHAnsi" w:hAnsiTheme="minorHAnsi" w:cstheme="minorHAnsi"/>
          <w:color w:val="000000"/>
        </w:rPr>
        <w:t xml:space="preserve"> to </w:t>
      </w:r>
      <w:r w:rsidR="0004216F" w:rsidRPr="00B208EA">
        <w:rPr>
          <w:rFonts w:asciiTheme="minorHAnsi" w:hAnsiTheme="minorHAnsi" w:cstheme="minorHAnsi"/>
          <w:color w:val="000000"/>
        </w:rPr>
        <w:t>County</w:t>
      </w:r>
      <w:r w:rsidR="003664FF" w:rsidRPr="00B208EA">
        <w:rPr>
          <w:rFonts w:asciiTheme="minorHAnsi" w:hAnsiTheme="minorHAnsi" w:cstheme="minorHAnsi"/>
          <w:color w:val="000000"/>
        </w:rPr>
        <w:t>.</w:t>
      </w:r>
      <w:r w:rsidR="00195379" w:rsidRPr="00B208EA">
        <w:rPr>
          <w:rFonts w:asciiTheme="minorHAnsi" w:hAnsiTheme="minorHAnsi" w:cstheme="minorHAnsi"/>
          <w:color w:val="000000"/>
        </w:rPr>
        <w:t xml:space="preserve"> County shall also be given the original of any other agreement to which it is a party.</w:t>
      </w:r>
      <w:r w:rsidR="00EC02C4" w:rsidRPr="00B208EA">
        <w:rPr>
          <w:rFonts w:asciiTheme="minorHAnsi" w:hAnsiTheme="minorHAnsi" w:cstheme="minorHAnsi"/>
          <w:color w:val="000000"/>
        </w:rPr>
        <w:t xml:space="preserve"> </w:t>
      </w:r>
    </w:p>
    <w:p w:rsidR="001E7FCF" w:rsidRPr="00B208EA" w:rsidRDefault="001E7FCF" w:rsidP="001E7FCF">
      <w:pPr>
        <w:pStyle w:val="BodyTextIndent2"/>
        <w:tabs>
          <w:tab w:val="left" w:pos="0"/>
          <w:tab w:val="left" w:pos="360"/>
        </w:tabs>
        <w:ind w:firstLine="0"/>
        <w:rPr>
          <w:rFonts w:asciiTheme="minorHAnsi" w:hAnsiTheme="minorHAnsi" w:cstheme="minorHAnsi"/>
        </w:rPr>
      </w:pPr>
    </w:p>
    <w:p w:rsidR="001E7FCF" w:rsidRPr="00B208EA" w:rsidRDefault="001E7FCF" w:rsidP="00731BA8">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 xml:space="preserve">CHDO shall conduct principal residency verifications on </w:t>
      </w:r>
      <w:r w:rsidR="00FA6870" w:rsidRPr="00B208EA">
        <w:rPr>
          <w:rFonts w:asciiTheme="minorHAnsi" w:hAnsiTheme="minorHAnsi" w:cstheme="minorHAnsi"/>
        </w:rPr>
        <w:t>U</w:t>
      </w:r>
      <w:r w:rsidRPr="00B208EA">
        <w:rPr>
          <w:rFonts w:asciiTheme="minorHAnsi" w:hAnsiTheme="minorHAnsi" w:cstheme="minorHAnsi"/>
        </w:rPr>
        <w:t xml:space="preserve">nits throughout the duration of the affordability period. </w:t>
      </w:r>
    </w:p>
    <w:p w:rsidR="001E7FCF" w:rsidRPr="00B208EA" w:rsidRDefault="001E7FCF" w:rsidP="001E7FCF">
      <w:pPr>
        <w:pStyle w:val="BodyTextIndent2"/>
        <w:tabs>
          <w:tab w:val="left" w:pos="0"/>
          <w:tab w:val="left" w:pos="360"/>
        </w:tabs>
        <w:ind w:left="0" w:firstLine="0"/>
        <w:rPr>
          <w:rFonts w:asciiTheme="minorHAnsi" w:hAnsiTheme="minorHAnsi" w:cstheme="minorHAnsi"/>
        </w:rPr>
      </w:pPr>
    </w:p>
    <w:p w:rsidR="001E7FCF" w:rsidRPr="00B208EA" w:rsidRDefault="001E7FCF" w:rsidP="00731BA8">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CHDO shall utilize the HOME-Assisted Unit Tracking Report as a tracking mechanism for principal residency.</w:t>
      </w:r>
    </w:p>
    <w:p w:rsidR="001E7FCF" w:rsidRPr="00B208EA" w:rsidRDefault="001E7FCF" w:rsidP="001E7FCF">
      <w:pPr>
        <w:pStyle w:val="BodyTextIndent2"/>
        <w:tabs>
          <w:tab w:val="left" w:pos="0"/>
          <w:tab w:val="left" w:pos="360"/>
        </w:tabs>
        <w:ind w:left="0" w:firstLine="0"/>
        <w:rPr>
          <w:rFonts w:asciiTheme="minorHAnsi" w:hAnsiTheme="minorHAnsi" w:cstheme="minorHAnsi"/>
        </w:rPr>
      </w:pPr>
    </w:p>
    <w:p w:rsidR="001E7FCF" w:rsidRPr="00B208EA" w:rsidRDefault="001E7FCF" w:rsidP="00731BA8">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 xml:space="preserve">CHDO shall ensure that all or a portion of HOME </w:t>
      </w:r>
      <w:r w:rsidR="00844522" w:rsidRPr="00B208EA">
        <w:rPr>
          <w:rFonts w:asciiTheme="minorHAnsi" w:hAnsiTheme="minorHAnsi" w:cstheme="minorHAnsi"/>
        </w:rPr>
        <w:t>funds are</w:t>
      </w:r>
      <w:r w:rsidRPr="00B208EA">
        <w:rPr>
          <w:rFonts w:asciiTheme="minorHAnsi" w:hAnsiTheme="minorHAnsi" w:cstheme="minorHAnsi"/>
        </w:rPr>
        <w:t xml:space="preserve"> recouped should the unit cease to be the home owner’s principal residence</w:t>
      </w:r>
      <w:r w:rsidR="00844522" w:rsidRPr="00B208EA">
        <w:rPr>
          <w:rFonts w:asciiTheme="minorHAnsi" w:hAnsiTheme="minorHAnsi" w:cstheme="minorHAnsi"/>
        </w:rPr>
        <w:t>,</w:t>
      </w:r>
      <w:r w:rsidRPr="00B208EA">
        <w:rPr>
          <w:rFonts w:asciiTheme="minorHAnsi" w:hAnsiTheme="minorHAnsi" w:cstheme="minorHAnsi"/>
        </w:rPr>
        <w:t xml:space="preserve"> dependant upon the type of loan the home owner has received.</w:t>
      </w:r>
      <w:r w:rsidR="00583C89" w:rsidRPr="00B208EA">
        <w:rPr>
          <w:rFonts w:asciiTheme="minorHAnsi" w:hAnsiTheme="minorHAnsi" w:cstheme="minorHAnsi"/>
        </w:rPr>
        <w:t xml:space="preserve"> </w:t>
      </w:r>
      <w:r w:rsidR="00F64911" w:rsidRPr="00B208EA">
        <w:rPr>
          <w:rFonts w:asciiTheme="minorHAnsi" w:hAnsiTheme="minorHAnsi" w:cstheme="minorHAnsi"/>
        </w:rPr>
        <w:t xml:space="preserve"> The CHDO must</w:t>
      </w:r>
      <w:r w:rsidR="00844522" w:rsidRPr="00B208EA">
        <w:rPr>
          <w:rFonts w:asciiTheme="minorHAnsi" w:hAnsiTheme="minorHAnsi" w:cstheme="minorHAnsi"/>
        </w:rPr>
        <w:t>, to the extent allowed by applicable law,</w:t>
      </w:r>
      <w:r w:rsidR="00F64911" w:rsidRPr="00B208EA">
        <w:rPr>
          <w:rFonts w:asciiTheme="minorHAnsi" w:hAnsiTheme="minorHAnsi" w:cstheme="minorHAnsi"/>
        </w:rPr>
        <w:t xml:space="preserve"> require the home owner repay the </w:t>
      </w:r>
      <w:r w:rsidRPr="00B208EA">
        <w:rPr>
          <w:rFonts w:asciiTheme="minorHAnsi" w:hAnsiTheme="minorHAnsi" w:cstheme="minorHAnsi"/>
        </w:rPr>
        <w:t>ent</w:t>
      </w:r>
      <w:r w:rsidR="00844522" w:rsidRPr="00B208EA">
        <w:rPr>
          <w:rFonts w:asciiTheme="minorHAnsi" w:hAnsiTheme="minorHAnsi" w:cstheme="minorHAnsi"/>
        </w:rPr>
        <w:t>ire HOME funds</w:t>
      </w:r>
      <w:r w:rsidR="00B76E30" w:rsidRPr="00B208EA">
        <w:rPr>
          <w:rFonts w:asciiTheme="minorHAnsi" w:hAnsiTheme="minorHAnsi" w:cstheme="minorHAnsi"/>
        </w:rPr>
        <w:t xml:space="preserve"> as follows:</w:t>
      </w:r>
      <w:r w:rsidR="00F64911" w:rsidRPr="00B208EA">
        <w:rPr>
          <w:rFonts w:asciiTheme="minorHAnsi" w:hAnsiTheme="minorHAnsi" w:cstheme="minorHAnsi"/>
        </w:rPr>
        <w:t xml:space="preserve">  </w:t>
      </w:r>
    </w:p>
    <w:p w:rsidR="00B76E30" w:rsidRPr="00B208EA" w:rsidRDefault="00B76E30" w:rsidP="00B76E30">
      <w:pPr>
        <w:pStyle w:val="BodyTextIndent2"/>
        <w:tabs>
          <w:tab w:val="left" w:pos="0"/>
          <w:tab w:val="left" w:pos="360"/>
        </w:tabs>
        <w:ind w:left="720" w:firstLine="0"/>
        <w:rPr>
          <w:rFonts w:asciiTheme="minorHAnsi" w:hAnsiTheme="minorHAnsi" w:cstheme="minorHAnsi"/>
        </w:rPr>
      </w:pPr>
    </w:p>
    <w:p w:rsidR="00B76E30" w:rsidRPr="00B208EA" w:rsidRDefault="00B76E30" w:rsidP="00D41905">
      <w:pPr>
        <w:pStyle w:val="BodyTextIndent2"/>
        <w:numPr>
          <w:ilvl w:val="2"/>
          <w:numId w:val="1"/>
        </w:numPr>
        <w:tabs>
          <w:tab w:val="clear" w:pos="2160"/>
          <w:tab w:val="left" w:pos="0"/>
          <w:tab w:val="left" w:pos="360"/>
        </w:tabs>
        <w:ind w:left="1440"/>
        <w:rPr>
          <w:rFonts w:asciiTheme="minorHAnsi" w:hAnsiTheme="minorHAnsi" w:cstheme="minorHAnsi"/>
        </w:rPr>
      </w:pPr>
      <w:r w:rsidRPr="00B208EA">
        <w:rPr>
          <w:rFonts w:asciiTheme="minorHAnsi" w:hAnsiTheme="minorHAnsi" w:cstheme="minorHAnsi"/>
        </w:rPr>
        <w:t xml:space="preserve">If given a forgivable loan, the </w:t>
      </w:r>
      <w:r w:rsidR="0004216F" w:rsidRPr="00B208EA">
        <w:rPr>
          <w:rFonts w:asciiTheme="minorHAnsi" w:hAnsiTheme="minorHAnsi" w:cstheme="minorHAnsi"/>
        </w:rPr>
        <w:t>County</w:t>
      </w:r>
      <w:r w:rsidRPr="00B208EA">
        <w:rPr>
          <w:rFonts w:asciiTheme="minorHAnsi" w:hAnsiTheme="minorHAnsi" w:cstheme="minorHAnsi"/>
        </w:rPr>
        <w:t xml:space="preserve"> will require that the entire HOME </w:t>
      </w:r>
      <w:r w:rsidR="00844522" w:rsidRPr="00B208EA">
        <w:rPr>
          <w:rFonts w:asciiTheme="minorHAnsi" w:hAnsiTheme="minorHAnsi" w:cstheme="minorHAnsi"/>
        </w:rPr>
        <w:t>funds are</w:t>
      </w:r>
      <w:r w:rsidRPr="00B208EA">
        <w:rPr>
          <w:rFonts w:asciiTheme="minorHAnsi" w:hAnsiTheme="minorHAnsi" w:cstheme="minorHAnsi"/>
        </w:rPr>
        <w:t xml:space="preserve"> returned.</w:t>
      </w:r>
    </w:p>
    <w:p w:rsidR="00B76E30" w:rsidRPr="00B208EA" w:rsidRDefault="00B76E30" w:rsidP="00D41905">
      <w:pPr>
        <w:pStyle w:val="BodyTextIndent2"/>
        <w:tabs>
          <w:tab w:val="left" w:pos="0"/>
          <w:tab w:val="left" w:pos="360"/>
        </w:tabs>
        <w:ind w:left="1440" w:firstLine="0"/>
        <w:rPr>
          <w:rFonts w:asciiTheme="minorHAnsi" w:hAnsiTheme="minorHAnsi" w:cstheme="minorHAnsi"/>
        </w:rPr>
      </w:pPr>
    </w:p>
    <w:p w:rsidR="00B76E30" w:rsidRPr="00B208EA" w:rsidRDefault="00B76E30" w:rsidP="00D41905">
      <w:pPr>
        <w:pStyle w:val="BodyTextIndent2"/>
        <w:numPr>
          <w:ilvl w:val="2"/>
          <w:numId w:val="1"/>
        </w:numPr>
        <w:tabs>
          <w:tab w:val="clear" w:pos="2160"/>
          <w:tab w:val="left" w:pos="0"/>
          <w:tab w:val="left" w:pos="360"/>
        </w:tabs>
        <w:ind w:left="1440"/>
        <w:rPr>
          <w:rFonts w:asciiTheme="minorHAnsi" w:hAnsiTheme="minorHAnsi" w:cstheme="minorHAnsi"/>
        </w:rPr>
      </w:pPr>
      <w:r w:rsidRPr="00B208EA">
        <w:rPr>
          <w:rFonts w:asciiTheme="minorHAnsi" w:hAnsiTheme="minorHAnsi" w:cstheme="minorHAnsi"/>
        </w:rPr>
        <w:t xml:space="preserve">If the loan is amortized, the home owner will be liable to return the total HOME </w:t>
      </w:r>
      <w:r w:rsidR="00844522" w:rsidRPr="00B208EA">
        <w:rPr>
          <w:rFonts w:asciiTheme="minorHAnsi" w:hAnsiTheme="minorHAnsi" w:cstheme="minorHAnsi"/>
        </w:rPr>
        <w:t>funds</w:t>
      </w:r>
      <w:r w:rsidRPr="00B208EA">
        <w:rPr>
          <w:rFonts w:asciiTheme="minorHAnsi" w:hAnsiTheme="minorHAnsi" w:cstheme="minorHAnsi"/>
        </w:rPr>
        <w:t xml:space="preserve"> minus any HOME principle payments paid to date.</w:t>
      </w:r>
    </w:p>
    <w:p w:rsidR="00057983" w:rsidRPr="00B208EA" w:rsidRDefault="00057983" w:rsidP="001E7FCF">
      <w:pPr>
        <w:pStyle w:val="BodyTextIndent2"/>
        <w:tabs>
          <w:tab w:val="left" w:pos="0"/>
          <w:tab w:val="left" w:pos="360"/>
        </w:tabs>
        <w:ind w:left="900" w:firstLine="0"/>
        <w:rPr>
          <w:rFonts w:asciiTheme="minorHAnsi" w:hAnsiTheme="minorHAnsi" w:cstheme="minorHAnsi"/>
        </w:rPr>
      </w:pPr>
    </w:p>
    <w:p w:rsidR="001E7FCF" w:rsidRPr="00B208EA" w:rsidRDefault="00B76E30" w:rsidP="00057983">
      <w:pPr>
        <w:pStyle w:val="BodyTextIndent2"/>
        <w:tabs>
          <w:tab w:val="left" w:pos="0"/>
          <w:tab w:val="left" w:pos="360"/>
        </w:tabs>
        <w:ind w:left="720" w:firstLine="0"/>
        <w:rPr>
          <w:rFonts w:asciiTheme="minorHAnsi" w:hAnsiTheme="minorHAnsi" w:cstheme="minorHAnsi"/>
        </w:rPr>
      </w:pPr>
      <w:r w:rsidRPr="00B208EA">
        <w:rPr>
          <w:rFonts w:asciiTheme="minorHAnsi" w:hAnsiTheme="minorHAnsi" w:cstheme="minorHAnsi"/>
        </w:rPr>
        <w:t xml:space="preserve">All such funds shall be paid to the </w:t>
      </w:r>
      <w:r w:rsidR="0004216F" w:rsidRPr="00B208EA">
        <w:rPr>
          <w:rFonts w:asciiTheme="minorHAnsi" w:hAnsiTheme="minorHAnsi" w:cstheme="minorHAnsi"/>
        </w:rPr>
        <w:t>County</w:t>
      </w:r>
      <w:r w:rsidRPr="00B208EA">
        <w:rPr>
          <w:rFonts w:asciiTheme="minorHAnsi" w:hAnsiTheme="minorHAnsi" w:cstheme="minorHAnsi"/>
        </w:rPr>
        <w:t>.</w:t>
      </w:r>
    </w:p>
    <w:p w:rsidR="008A3DDD" w:rsidRPr="00B208EA" w:rsidRDefault="008A3DDD" w:rsidP="001E7FCF">
      <w:pPr>
        <w:pStyle w:val="BodyTextIndent2"/>
        <w:tabs>
          <w:tab w:val="left" w:pos="0"/>
          <w:tab w:val="left" w:pos="360"/>
        </w:tabs>
        <w:ind w:left="900" w:firstLine="0"/>
        <w:rPr>
          <w:rFonts w:asciiTheme="minorHAnsi" w:hAnsiTheme="minorHAnsi" w:cstheme="minorHAnsi"/>
        </w:rPr>
      </w:pPr>
    </w:p>
    <w:p w:rsidR="001E7FCF" w:rsidRPr="00B208EA" w:rsidRDefault="001E7FCF" w:rsidP="00731BA8">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CHDO shall ensure fulfillment of the “</w:t>
      </w:r>
      <w:r w:rsidRPr="00B208EA">
        <w:rPr>
          <w:rFonts w:asciiTheme="minorHAnsi" w:hAnsiTheme="minorHAnsi" w:cstheme="minorHAnsi"/>
          <w:i/>
        </w:rPr>
        <w:t>Owner Investment Returned First</w:t>
      </w:r>
      <w:r w:rsidRPr="00B208EA">
        <w:rPr>
          <w:rFonts w:asciiTheme="minorHAnsi" w:hAnsiTheme="minorHAnsi" w:cstheme="minorHAnsi"/>
        </w:rPr>
        <w:t xml:space="preserve">” recapture option by allowing the </w:t>
      </w:r>
      <w:r w:rsidR="00844522" w:rsidRPr="00B208EA">
        <w:rPr>
          <w:rFonts w:asciiTheme="minorHAnsi" w:hAnsiTheme="minorHAnsi" w:cstheme="minorHAnsi"/>
        </w:rPr>
        <w:t xml:space="preserve">home </w:t>
      </w:r>
      <w:r w:rsidRPr="00B208EA">
        <w:rPr>
          <w:rFonts w:asciiTheme="minorHAnsi" w:hAnsiTheme="minorHAnsi" w:cstheme="minorHAnsi"/>
        </w:rPr>
        <w:t>owner to recover their full investment</w:t>
      </w:r>
      <w:r w:rsidR="00B76E30" w:rsidRPr="00B208EA">
        <w:rPr>
          <w:rFonts w:asciiTheme="minorHAnsi" w:hAnsiTheme="minorHAnsi" w:cstheme="minorHAnsi"/>
        </w:rPr>
        <w:t xml:space="preserve"> </w:t>
      </w:r>
      <w:r w:rsidR="00F64911" w:rsidRPr="00B208EA">
        <w:rPr>
          <w:rFonts w:asciiTheme="minorHAnsi" w:hAnsiTheme="minorHAnsi" w:cstheme="minorHAnsi"/>
        </w:rPr>
        <w:t xml:space="preserve">(the home owner’s original downpayment plus principal payments the </w:t>
      </w:r>
      <w:r w:rsidR="00A6004A" w:rsidRPr="00B208EA">
        <w:rPr>
          <w:rFonts w:asciiTheme="minorHAnsi" w:hAnsiTheme="minorHAnsi" w:cstheme="minorHAnsi"/>
        </w:rPr>
        <w:t xml:space="preserve">home </w:t>
      </w:r>
      <w:r w:rsidR="00F64911" w:rsidRPr="00B208EA">
        <w:rPr>
          <w:rFonts w:asciiTheme="minorHAnsi" w:hAnsiTheme="minorHAnsi" w:cstheme="minorHAnsi"/>
        </w:rPr>
        <w:t>owner made on the loan)</w:t>
      </w:r>
      <w:r w:rsidRPr="00B208EA">
        <w:rPr>
          <w:rFonts w:asciiTheme="minorHAnsi" w:hAnsiTheme="minorHAnsi" w:cstheme="minorHAnsi"/>
        </w:rPr>
        <w:t xml:space="preserve"> from net proceeds in the event that there is a voluntary or involuntary transfer of title.</w:t>
      </w:r>
      <w:r w:rsidR="00F64911" w:rsidRPr="00B208EA">
        <w:rPr>
          <w:rFonts w:asciiTheme="minorHAnsi" w:hAnsiTheme="minorHAnsi" w:cstheme="minorHAnsi"/>
        </w:rPr>
        <w:t xml:space="preserve"> </w:t>
      </w:r>
    </w:p>
    <w:p w:rsidR="001E7FCF" w:rsidRPr="00B208EA" w:rsidRDefault="001E7FCF" w:rsidP="001E7FCF">
      <w:pPr>
        <w:pStyle w:val="BodyTextIndent2"/>
        <w:tabs>
          <w:tab w:val="left" w:pos="0"/>
          <w:tab w:val="left" w:pos="360"/>
        </w:tabs>
        <w:ind w:firstLine="0"/>
        <w:rPr>
          <w:rFonts w:asciiTheme="minorHAnsi" w:hAnsiTheme="minorHAnsi" w:cstheme="minorHAnsi"/>
        </w:rPr>
      </w:pPr>
    </w:p>
    <w:p w:rsidR="001E7FCF" w:rsidRPr="00B208EA" w:rsidRDefault="001E7FCF" w:rsidP="00731BA8">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CHDO understands that</w:t>
      </w:r>
      <w:r w:rsidR="00F64911" w:rsidRPr="00B208EA">
        <w:rPr>
          <w:rFonts w:asciiTheme="minorHAnsi" w:hAnsiTheme="minorHAnsi" w:cstheme="minorHAnsi"/>
        </w:rPr>
        <w:t xml:space="preserve"> it </w:t>
      </w:r>
      <w:r w:rsidR="005531F0" w:rsidRPr="00B208EA">
        <w:rPr>
          <w:rFonts w:asciiTheme="minorHAnsi" w:hAnsiTheme="minorHAnsi" w:cstheme="minorHAnsi"/>
        </w:rPr>
        <w:t xml:space="preserve">is </w:t>
      </w:r>
      <w:r w:rsidR="00F64911" w:rsidRPr="00B208EA">
        <w:rPr>
          <w:rFonts w:asciiTheme="minorHAnsi" w:hAnsiTheme="minorHAnsi" w:cstheme="minorHAnsi"/>
        </w:rPr>
        <w:t xml:space="preserve">the CHDO’s obligation to ensure the </w:t>
      </w:r>
      <w:r w:rsidR="0004216F" w:rsidRPr="00B208EA">
        <w:rPr>
          <w:rFonts w:asciiTheme="minorHAnsi" w:hAnsiTheme="minorHAnsi" w:cstheme="minorHAnsi"/>
        </w:rPr>
        <w:t>County</w:t>
      </w:r>
      <w:r w:rsidR="00F64911" w:rsidRPr="00B208EA">
        <w:rPr>
          <w:rFonts w:asciiTheme="minorHAnsi" w:hAnsiTheme="minorHAnsi" w:cstheme="minorHAnsi"/>
        </w:rPr>
        <w:t xml:space="preserve"> is paid the total amount of</w:t>
      </w:r>
      <w:r w:rsidRPr="00B208EA">
        <w:rPr>
          <w:rFonts w:asciiTheme="minorHAnsi" w:hAnsiTheme="minorHAnsi" w:cstheme="minorHAnsi"/>
        </w:rPr>
        <w:t xml:space="preserve"> </w:t>
      </w:r>
      <w:r w:rsidR="00F64911" w:rsidRPr="00B208EA">
        <w:rPr>
          <w:rFonts w:asciiTheme="minorHAnsi" w:hAnsiTheme="minorHAnsi" w:cstheme="minorHAnsi"/>
        </w:rPr>
        <w:t xml:space="preserve">all </w:t>
      </w:r>
      <w:r w:rsidRPr="00B208EA">
        <w:rPr>
          <w:rFonts w:asciiTheme="minorHAnsi" w:hAnsiTheme="minorHAnsi" w:cstheme="minorHAnsi"/>
        </w:rPr>
        <w:t xml:space="preserve">funds </w:t>
      </w:r>
      <w:r w:rsidR="00F64911" w:rsidRPr="00B208EA">
        <w:rPr>
          <w:rFonts w:asciiTheme="minorHAnsi" w:hAnsiTheme="minorHAnsi" w:cstheme="minorHAnsi"/>
        </w:rPr>
        <w:t>that are to be recaptured</w:t>
      </w:r>
      <w:r w:rsidRPr="00B208EA">
        <w:rPr>
          <w:rFonts w:asciiTheme="minorHAnsi" w:hAnsiTheme="minorHAnsi" w:cstheme="minorHAnsi"/>
        </w:rPr>
        <w:t xml:space="preserve">.  </w:t>
      </w:r>
    </w:p>
    <w:p w:rsidR="001E7FCF" w:rsidRPr="00B208EA" w:rsidRDefault="001E7FCF" w:rsidP="001E7FCF">
      <w:pPr>
        <w:pStyle w:val="BodyTextIndent2"/>
        <w:tabs>
          <w:tab w:val="left" w:pos="0"/>
          <w:tab w:val="left" w:pos="360"/>
        </w:tabs>
        <w:ind w:left="0" w:firstLine="0"/>
        <w:rPr>
          <w:rFonts w:asciiTheme="minorHAnsi" w:hAnsiTheme="minorHAnsi" w:cstheme="minorHAnsi"/>
        </w:rPr>
      </w:pPr>
    </w:p>
    <w:p w:rsidR="001E7FCF" w:rsidRPr="00B208EA" w:rsidRDefault="001E7FCF" w:rsidP="00731BA8">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CHDO shall have the “</w:t>
      </w:r>
      <w:r w:rsidRPr="00B208EA">
        <w:rPr>
          <w:rFonts w:asciiTheme="minorHAnsi" w:hAnsiTheme="minorHAnsi" w:cstheme="minorHAnsi"/>
          <w:i/>
        </w:rPr>
        <w:t>right of first refusal”</w:t>
      </w:r>
      <w:r w:rsidRPr="00B208EA">
        <w:rPr>
          <w:rFonts w:asciiTheme="minorHAnsi" w:hAnsiTheme="minorHAnsi" w:cstheme="minorHAnsi"/>
        </w:rPr>
        <w:t xml:space="preserve"> </w:t>
      </w:r>
      <w:r w:rsidR="00EC02C4" w:rsidRPr="00B208EA">
        <w:rPr>
          <w:rFonts w:asciiTheme="minorHAnsi" w:hAnsiTheme="minorHAnsi" w:cstheme="minorHAnsi"/>
        </w:rPr>
        <w:t xml:space="preserve">to repurchase the property </w:t>
      </w:r>
      <w:r w:rsidRPr="00B208EA">
        <w:rPr>
          <w:rFonts w:asciiTheme="minorHAnsi" w:hAnsiTheme="minorHAnsi" w:cstheme="minorHAnsi"/>
        </w:rPr>
        <w:t xml:space="preserve">in case of voluntary or </w:t>
      </w:r>
      <w:r w:rsidR="00904611" w:rsidRPr="00B208EA">
        <w:rPr>
          <w:rFonts w:asciiTheme="minorHAnsi" w:hAnsiTheme="minorHAnsi" w:cstheme="minorHAnsi"/>
        </w:rPr>
        <w:t>involuntary transfer of title, and shall use the Right of First Refusal</w:t>
      </w:r>
      <w:r w:rsidR="00CA0E76" w:rsidRPr="00B208EA">
        <w:rPr>
          <w:rFonts w:asciiTheme="minorHAnsi" w:hAnsiTheme="minorHAnsi" w:cstheme="minorHAnsi"/>
        </w:rPr>
        <w:t xml:space="preserve"> A</w:t>
      </w:r>
      <w:r w:rsidR="00904611" w:rsidRPr="00B208EA">
        <w:rPr>
          <w:rFonts w:asciiTheme="minorHAnsi" w:hAnsiTheme="minorHAnsi" w:cstheme="minorHAnsi"/>
        </w:rPr>
        <w:t>greement, in form satisfactory to County and based on the County form, with all home owner’s receiving assistance pursuant to the Program in order to secure such right.</w:t>
      </w:r>
    </w:p>
    <w:p w:rsidR="001E7FCF" w:rsidRPr="00B208EA" w:rsidRDefault="001E7FCF" w:rsidP="001E7FCF">
      <w:pPr>
        <w:pStyle w:val="BodyTextIndent2"/>
        <w:tabs>
          <w:tab w:val="left" w:pos="0"/>
          <w:tab w:val="left" w:pos="360"/>
        </w:tabs>
        <w:ind w:firstLine="0"/>
        <w:rPr>
          <w:rFonts w:asciiTheme="minorHAnsi" w:hAnsiTheme="minorHAnsi" w:cstheme="minorHAnsi"/>
        </w:rPr>
      </w:pPr>
    </w:p>
    <w:p w:rsidR="003664FF" w:rsidRPr="00B208EA" w:rsidRDefault="001E7FCF" w:rsidP="00731BA8">
      <w:pPr>
        <w:pStyle w:val="BodyTextIndent2"/>
        <w:numPr>
          <w:ilvl w:val="1"/>
          <w:numId w:val="1"/>
        </w:numPr>
        <w:tabs>
          <w:tab w:val="left" w:pos="0"/>
          <w:tab w:val="left" w:pos="360"/>
        </w:tabs>
        <w:rPr>
          <w:rFonts w:asciiTheme="minorHAnsi" w:hAnsiTheme="minorHAnsi" w:cstheme="minorHAnsi"/>
          <w:color w:val="000000"/>
        </w:rPr>
      </w:pPr>
      <w:r w:rsidRPr="00B208EA">
        <w:rPr>
          <w:rFonts w:asciiTheme="minorHAnsi" w:hAnsiTheme="minorHAnsi" w:cstheme="minorHAnsi"/>
        </w:rPr>
        <w:t>CHDO shall not allow a loan payoff by the client before the affordability period is over and will only accept such transaction</w:t>
      </w:r>
      <w:r w:rsidR="00EC02C4" w:rsidRPr="00B208EA">
        <w:rPr>
          <w:rFonts w:asciiTheme="minorHAnsi" w:hAnsiTheme="minorHAnsi" w:cstheme="minorHAnsi"/>
        </w:rPr>
        <w:t>, which will be handled on a case by case basis,</w:t>
      </w:r>
      <w:r w:rsidRPr="00B208EA">
        <w:rPr>
          <w:rFonts w:asciiTheme="minorHAnsi" w:hAnsiTheme="minorHAnsi" w:cstheme="minorHAnsi"/>
        </w:rPr>
        <w:t xml:space="preserve"> if there is an </w:t>
      </w:r>
      <w:r w:rsidR="003664FF" w:rsidRPr="00B208EA">
        <w:rPr>
          <w:rFonts w:asciiTheme="minorHAnsi" w:hAnsiTheme="minorHAnsi" w:cstheme="minorHAnsi"/>
        </w:rPr>
        <w:t>involuntary transfer of title.</w:t>
      </w:r>
    </w:p>
    <w:p w:rsidR="003664FF" w:rsidRPr="00B208EA" w:rsidRDefault="003664FF" w:rsidP="003664FF">
      <w:pPr>
        <w:pStyle w:val="BodyTextIndent2"/>
        <w:tabs>
          <w:tab w:val="left" w:pos="0"/>
          <w:tab w:val="left" w:pos="360"/>
        </w:tabs>
        <w:ind w:left="0" w:firstLine="0"/>
        <w:rPr>
          <w:rFonts w:asciiTheme="minorHAnsi" w:hAnsiTheme="minorHAnsi" w:cstheme="minorHAnsi"/>
          <w:color w:val="000000"/>
        </w:rPr>
      </w:pPr>
    </w:p>
    <w:p w:rsidR="00E11B4F" w:rsidRPr="00B208EA" w:rsidRDefault="001E7FCF" w:rsidP="00731BA8">
      <w:pPr>
        <w:pStyle w:val="BodyTextIndent2"/>
        <w:numPr>
          <w:ilvl w:val="1"/>
          <w:numId w:val="1"/>
        </w:numPr>
        <w:tabs>
          <w:tab w:val="left" w:pos="0"/>
          <w:tab w:val="left" w:pos="360"/>
        </w:tabs>
        <w:rPr>
          <w:rFonts w:asciiTheme="minorHAnsi" w:hAnsiTheme="minorHAnsi" w:cstheme="minorHAnsi"/>
          <w:sz w:val="22"/>
          <w:szCs w:val="22"/>
        </w:rPr>
      </w:pPr>
      <w:r w:rsidRPr="00B208EA">
        <w:rPr>
          <w:rFonts w:asciiTheme="minorHAnsi" w:hAnsiTheme="minorHAnsi" w:cstheme="minorHAnsi"/>
        </w:rPr>
        <w:t xml:space="preserve">CHDO shall clearly explain all affordability requirements as listed under </w:t>
      </w:r>
      <w:r w:rsidR="00A44F5F" w:rsidRPr="00B208EA">
        <w:rPr>
          <w:rFonts w:asciiTheme="minorHAnsi" w:hAnsiTheme="minorHAnsi" w:cstheme="minorHAnsi"/>
        </w:rPr>
        <w:t>this Section I</w:t>
      </w:r>
      <w:r w:rsidR="00A6004A" w:rsidRPr="00B208EA">
        <w:rPr>
          <w:rFonts w:asciiTheme="minorHAnsi" w:hAnsiTheme="minorHAnsi" w:cstheme="minorHAnsi"/>
        </w:rPr>
        <w:t>I</w:t>
      </w:r>
      <w:r w:rsidR="00A44F5F" w:rsidRPr="00B208EA">
        <w:rPr>
          <w:rFonts w:asciiTheme="minorHAnsi" w:hAnsiTheme="minorHAnsi" w:cstheme="minorHAnsi"/>
        </w:rPr>
        <w:t>I.A</w:t>
      </w:r>
      <w:r w:rsidR="00904611" w:rsidRPr="00B208EA">
        <w:rPr>
          <w:rFonts w:asciiTheme="minorHAnsi" w:hAnsiTheme="minorHAnsi" w:cstheme="minorHAnsi"/>
        </w:rPr>
        <w:t>.</w:t>
      </w:r>
      <w:r w:rsidR="00A530EE" w:rsidRPr="00B208EA">
        <w:rPr>
          <w:rFonts w:asciiTheme="minorHAnsi" w:hAnsiTheme="minorHAnsi" w:cstheme="minorHAnsi"/>
        </w:rPr>
        <w:t>1-8</w:t>
      </w:r>
      <w:r w:rsidRPr="00B208EA">
        <w:rPr>
          <w:rFonts w:asciiTheme="minorHAnsi" w:hAnsiTheme="minorHAnsi" w:cstheme="minorHAnsi"/>
        </w:rPr>
        <w:t xml:space="preserve"> at loan closing and obtain an affidavit signed by the home</w:t>
      </w:r>
      <w:r w:rsidR="00057983" w:rsidRPr="00B208EA">
        <w:rPr>
          <w:rFonts w:asciiTheme="minorHAnsi" w:hAnsiTheme="minorHAnsi" w:cstheme="minorHAnsi"/>
        </w:rPr>
        <w:t xml:space="preserve"> </w:t>
      </w:r>
      <w:r w:rsidR="0008333F" w:rsidRPr="00B208EA">
        <w:rPr>
          <w:rFonts w:asciiTheme="minorHAnsi" w:hAnsiTheme="minorHAnsi" w:cstheme="minorHAnsi"/>
        </w:rPr>
        <w:t>buyer as evidence of the home buyer’s</w:t>
      </w:r>
      <w:r w:rsidRPr="00B208EA">
        <w:rPr>
          <w:rFonts w:asciiTheme="minorHAnsi" w:hAnsiTheme="minorHAnsi" w:cstheme="minorHAnsi"/>
        </w:rPr>
        <w:t xml:space="preserve"> </w:t>
      </w:r>
      <w:r w:rsidR="00EC02C4" w:rsidRPr="00B208EA">
        <w:rPr>
          <w:rFonts w:asciiTheme="minorHAnsi" w:hAnsiTheme="minorHAnsi" w:cstheme="minorHAnsi"/>
        </w:rPr>
        <w:t xml:space="preserve">understanding of and </w:t>
      </w:r>
      <w:r w:rsidRPr="00B208EA">
        <w:rPr>
          <w:rFonts w:asciiTheme="minorHAnsi" w:hAnsiTheme="minorHAnsi" w:cstheme="minorHAnsi"/>
        </w:rPr>
        <w:t>commitment to these obligations.</w:t>
      </w:r>
    </w:p>
    <w:p w:rsidR="00E11B4F" w:rsidRPr="00B208EA" w:rsidRDefault="00E11B4F" w:rsidP="00E11B4F">
      <w:pPr>
        <w:pStyle w:val="BodyTextIndent2"/>
        <w:tabs>
          <w:tab w:val="left" w:pos="0"/>
          <w:tab w:val="left" w:pos="360"/>
        </w:tabs>
        <w:ind w:left="0" w:firstLine="0"/>
        <w:rPr>
          <w:rFonts w:asciiTheme="minorHAnsi" w:hAnsiTheme="minorHAnsi" w:cstheme="minorHAnsi"/>
        </w:rPr>
      </w:pPr>
    </w:p>
    <w:p w:rsidR="00057983" w:rsidRPr="00B208EA" w:rsidRDefault="00AB4A6A" w:rsidP="00057983">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Unless otherwise specified in writing by C</w:t>
      </w:r>
      <w:r w:rsidR="0004216F" w:rsidRPr="00B208EA">
        <w:rPr>
          <w:rFonts w:asciiTheme="minorHAnsi" w:hAnsiTheme="minorHAnsi" w:cstheme="minorHAnsi"/>
        </w:rPr>
        <w:t>ounty</w:t>
      </w:r>
      <w:r w:rsidRPr="00B208EA">
        <w:rPr>
          <w:rFonts w:asciiTheme="minorHAnsi" w:hAnsiTheme="minorHAnsi" w:cstheme="minorHAnsi"/>
        </w:rPr>
        <w:t>, County will</w:t>
      </w:r>
      <w:r w:rsidR="00B76E30" w:rsidRPr="00B208EA">
        <w:rPr>
          <w:rFonts w:asciiTheme="minorHAnsi" w:hAnsiTheme="minorHAnsi" w:cstheme="minorHAnsi"/>
        </w:rPr>
        <w:t xml:space="preserve"> take a lien on real property purchased by the CHDO for home ownership projects and/or liens on individual home</w:t>
      </w:r>
      <w:r w:rsidR="009C20B3" w:rsidRPr="00B208EA">
        <w:rPr>
          <w:rFonts w:asciiTheme="minorHAnsi" w:hAnsiTheme="minorHAnsi" w:cstheme="minorHAnsi"/>
        </w:rPr>
        <w:t xml:space="preserve"> </w:t>
      </w:r>
      <w:r w:rsidR="00B76E30" w:rsidRPr="00B208EA">
        <w:rPr>
          <w:rFonts w:asciiTheme="minorHAnsi" w:hAnsiTheme="minorHAnsi" w:cstheme="minorHAnsi"/>
        </w:rPr>
        <w:t xml:space="preserve">buyer’s property to secure the </w:t>
      </w:r>
      <w:r w:rsidR="0004216F" w:rsidRPr="00B208EA">
        <w:rPr>
          <w:rFonts w:asciiTheme="minorHAnsi" w:hAnsiTheme="minorHAnsi" w:cstheme="minorHAnsi"/>
        </w:rPr>
        <w:t>County</w:t>
      </w:r>
      <w:r w:rsidR="00B76E30" w:rsidRPr="00B208EA">
        <w:rPr>
          <w:rFonts w:asciiTheme="minorHAnsi" w:hAnsiTheme="minorHAnsi" w:cstheme="minorHAnsi"/>
        </w:rPr>
        <w:t xml:space="preserve">’s investment during the Affordability Period, which lien will be released </w:t>
      </w:r>
      <w:r w:rsidR="00D57368" w:rsidRPr="00B208EA">
        <w:rPr>
          <w:rFonts w:asciiTheme="minorHAnsi" w:hAnsiTheme="minorHAnsi" w:cstheme="minorHAnsi"/>
        </w:rPr>
        <w:t>following the end of the affordability p</w:t>
      </w:r>
      <w:r w:rsidR="00B76E30" w:rsidRPr="00B208EA">
        <w:rPr>
          <w:rFonts w:asciiTheme="minorHAnsi" w:hAnsiTheme="minorHAnsi" w:cstheme="minorHAnsi"/>
        </w:rPr>
        <w:t xml:space="preserve">eriod. CHDO shall not acquire any real property with funds obtained pursuant to this </w:t>
      </w:r>
      <w:r w:rsidR="00C150E5" w:rsidRPr="00B208EA">
        <w:rPr>
          <w:rFonts w:asciiTheme="minorHAnsi" w:hAnsiTheme="minorHAnsi" w:cstheme="minorHAnsi"/>
        </w:rPr>
        <w:t>Agreement</w:t>
      </w:r>
      <w:r w:rsidR="00B76E30" w:rsidRPr="00B208EA">
        <w:rPr>
          <w:rFonts w:asciiTheme="minorHAnsi" w:hAnsiTheme="minorHAnsi" w:cstheme="minorHAnsi"/>
        </w:rPr>
        <w:t xml:space="preserve"> </w:t>
      </w:r>
      <w:r w:rsidR="009C20B3" w:rsidRPr="00B208EA">
        <w:rPr>
          <w:rFonts w:asciiTheme="minorHAnsi" w:hAnsiTheme="minorHAnsi" w:cstheme="minorHAnsi"/>
        </w:rPr>
        <w:t xml:space="preserve">or subsequently transfer any such property to a home buyer </w:t>
      </w:r>
      <w:r w:rsidR="00B76E30" w:rsidRPr="00B208EA">
        <w:rPr>
          <w:rFonts w:asciiTheme="minorHAnsi" w:hAnsiTheme="minorHAnsi" w:cstheme="minorHAnsi"/>
        </w:rPr>
        <w:t xml:space="preserve">without confirming whether the </w:t>
      </w:r>
      <w:r w:rsidR="0004216F" w:rsidRPr="00B208EA">
        <w:rPr>
          <w:rFonts w:asciiTheme="minorHAnsi" w:hAnsiTheme="minorHAnsi" w:cstheme="minorHAnsi"/>
        </w:rPr>
        <w:t>County</w:t>
      </w:r>
      <w:r w:rsidR="00B76E30" w:rsidRPr="00B208EA">
        <w:rPr>
          <w:rFonts w:asciiTheme="minorHAnsi" w:hAnsiTheme="minorHAnsi" w:cstheme="minorHAnsi"/>
        </w:rPr>
        <w:t xml:space="preserve"> will place a lien on the real property and, if so, </w:t>
      </w:r>
      <w:r w:rsidR="009C20B3" w:rsidRPr="00B208EA">
        <w:rPr>
          <w:rFonts w:asciiTheme="minorHAnsi" w:hAnsiTheme="minorHAnsi" w:cstheme="minorHAnsi"/>
        </w:rPr>
        <w:t>executing and recording the appropriate lien documentation.</w:t>
      </w:r>
    </w:p>
    <w:p w:rsidR="00057983" w:rsidRPr="00B208EA" w:rsidRDefault="00057983" w:rsidP="00057983">
      <w:pPr>
        <w:pStyle w:val="ListParagraph"/>
        <w:rPr>
          <w:rFonts w:asciiTheme="minorHAnsi" w:hAnsiTheme="minorHAnsi" w:cstheme="minorHAnsi"/>
        </w:rPr>
      </w:pPr>
    </w:p>
    <w:p w:rsidR="00057983" w:rsidRPr="00B208EA" w:rsidRDefault="00057983" w:rsidP="00057983">
      <w:pPr>
        <w:pStyle w:val="BodyTextIndent2"/>
        <w:numPr>
          <w:ilvl w:val="1"/>
          <w:numId w:val="1"/>
        </w:numPr>
        <w:tabs>
          <w:tab w:val="left" w:pos="0"/>
          <w:tab w:val="left" w:pos="360"/>
        </w:tabs>
        <w:rPr>
          <w:rFonts w:asciiTheme="minorHAnsi" w:hAnsiTheme="minorHAnsi" w:cstheme="minorHAnsi"/>
        </w:rPr>
      </w:pPr>
      <w:r w:rsidRPr="00B208EA">
        <w:rPr>
          <w:rFonts w:asciiTheme="minorHAnsi" w:hAnsiTheme="minorHAnsi" w:cstheme="minorHAnsi"/>
        </w:rPr>
        <w:t>CHDO agrees that the County has the right to enforce the terms of this Agreement and the Transaction Documents to the maximum extent allowed by law.</w:t>
      </w:r>
    </w:p>
    <w:p w:rsidR="00C7708D" w:rsidRPr="00B208EA" w:rsidRDefault="00C7708D" w:rsidP="00C7708D">
      <w:pPr>
        <w:pStyle w:val="ListParagraph"/>
        <w:rPr>
          <w:rFonts w:asciiTheme="minorHAnsi" w:hAnsiTheme="minorHAnsi" w:cstheme="minorHAnsi"/>
          <w:sz w:val="22"/>
          <w:szCs w:val="22"/>
        </w:rPr>
      </w:pPr>
    </w:p>
    <w:p w:rsidR="00C25106" w:rsidRDefault="00C25106" w:rsidP="004C6A03">
      <w:pPr>
        <w:pStyle w:val="BodyText2"/>
        <w:tabs>
          <w:tab w:val="left" w:pos="0"/>
        </w:tabs>
        <w:jc w:val="both"/>
        <w:rPr>
          <w:rFonts w:asciiTheme="minorHAnsi" w:hAnsiTheme="minorHAnsi" w:cstheme="minorHAnsi"/>
          <w:u w:val="none"/>
        </w:rPr>
      </w:pPr>
    </w:p>
    <w:p w:rsidR="004C6A03" w:rsidRPr="00B208EA" w:rsidRDefault="00BD3EA2" w:rsidP="004C6A03">
      <w:pPr>
        <w:pStyle w:val="BodyText2"/>
        <w:tabs>
          <w:tab w:val="left" w:pos="0"/>
        </w:tabs>
        <w:jc w:val="both"/>
        <w:rPr>
          <w:rFonts w:asciiTheme="minorHAnsi" w:hAnsiTheme="minorHAnsi" w:cstheme="minorHAnsi"/>
          <w:u w:val="none"/>
        </w:rPr>
      </w:pPr>
      <w:r w:rsidRPr="00B208EA">
        <w:rPr>
          <w:rFonts w:asciiTheme="minorHAnsi" w:hAnsiTheme="minorHAnsi" w:cstheme="minorHAnsi"/>
          <w:u w:val="none"/>
        </w:rPr>
        <w:t>B</w:t>
      </w:r>
      <w:r w:rsidR="004C6A03" w:rsidRPr="00B208EA">
        <w:rPr>
          <w:rFonts w:asciiTheme="minorHAnsi" w:hAnsiTheme="minorHAnsi" w:cstheme="minorHAnsi"/>
          <w:u w:val="none"/>
        </w:rPr>
        <w:t>.  LEGAL AUTHORITY</w:t>
      </w:r>
    </w:p>
    <w:p w:rsidR="004C6A03" w:rsidRPr="00B208EA" w:rsidRDefault="004C6A03" w:rsidP="004C6A03">
      <w:pPr>
        <w:pStyle w:val="BodyText2"/>
        <w:tabs>
          <w:tab w:val="left" w:pos="0"/>
        </w:tabs>
        <w:ind w:left="720"/>
        <w:jc w:val="both"/>
        <w:rPr>
          <w:rFonts w:asciiTheme="minorHAnsi" w:hAnsiTheme="minorHAnsi" w:cstheme="minorHAnsi"/>
          <w:b w:val="0"/>
          <w:bCs w:val="0"/>
          <w:u w:val="none"/>
        </w:rPr>
      </w:pPr>
    </w:p>
    <w:p w:rsidR="004C6A03" w:rsidRPr="00B208EA" w:rsidRDefault="004C6A03" w:rsidP="00526117">
      <w:pPr>
        <w:pStyle w:val="BodyText2"/>
        <w:numPr>
          <w:ilvl w:val="0"/>
          <w:numId w:val="29"/>
        </w:numPr>
        <w:tabs>
          <w:tab w:val="left" w:pos="360"/>
        </w:tabs>
        <w:jc w:val="both"/>
        <w:rPr>
          <w:rFonts w:asciiTheme="minorHAnsi" w:hAnsiTheme="minorHAnsi" w:cstheme="minorHAnsi"/>
          <w:b w:val="0"/>
          <w:bCs w:val="0"/>
          <w:u w:val="none"/>
        </w:rPr>
      </w:pPr>
      <w:r w:rsidRPr="00B208EA">
        <w:rPr>
          <w:rFonts w:asciiTheme="minorHAnsi" w:hAnsiTheme="minorHAnsi" w:cstheme="minorHAnsi"/>
          <w:b w:val="0"/>
          <w:bCs w:val="0"/>
          <w:u w:val="none"/>
        </w:rPr>
        <w:t xml:space="preserve">CHDO </w:t>
      </w:r>
      <w:r w:rsidR="00D41905" w:rsidRPr="00B208EA">
        <w:rPr>
          <w:rFonts w:asciiTheme="minorHAnsi" w:hAnsiTheme="minorHAnsi" w:cstheme="minorHAnsi"/>
          <w:b w:val="0"/>
          <w:bCs w:val="0"/>
          <w:u w:val="none"/>
        </w:rPr>
        <w:t>represents and warrants</w:t>
      </w:r>
      <w:r w:rsidRPr="00B208EA">
        <w:rPr>
          <w:rFonts w:asciiTheme="minorHAnsi" w:hAnsiTheme="minorHAnsi" w:cstheme="minorHAnsi"/>
          <w:b w:val="0"/>
          <w:bCs w:val="0"/>
          <w:u w:val="none"/>
        </w:rPr>
        <w:t xml:space="preserve"> that CHDO possesses the legal authority to enter into this Agreement, </w:t>
      </w:r>
      <w:r w:rsidR="00EE5466" w:rsidRPr="00B208EA">
        <w:rPr>
          <w:rFonts w:asciiTheme="minorHAnsi" w:hAnsiTheme="minorHAnsi" w:cstheme="minorHAnsi"/>
          <w:b w:val="0"/>
          <w:bCs w:val="0"/>
          <w:u w:val="none"/>
        </w:rPr>
        <w:t xml:space="preserve">to </w:t>
      </w:r>
      <w:r w:rsidRPr="00B208EA">
        <w:rPr>
          <w:rFonts w:asciiTheme="minorHAnsi" w:hAnsiTheme="minorHAnsi" w:cstheme="minorHAnsi"/>
          <w:b w:val="0"/>
          <w:bCs w:val="0"/>
          <w:u w:val="none"/>
        </w:rPr>
        <w:t xml:space="preserve">receive </w:t>
      </w:r>
      <w:r w:rsidR="00EE5466" w:rsidRPr="00B208EA">
        <w:rPr>
          <w:rFonts w:asciiTheme="minorHAnsi" w:hAnsiTheme="minorHAnsi" w:cstheme="minorHAnsi"/>
          <w:b w:val="0"/>
          <w:bCs w:val="0"/>
          <w:u w:val="none"/>
        </w:rPr>
        <w:t>HOME F</w:t>
      </w:r>
      <w:r w:rsidRPr="00B208EA">
        <w:rPr>
          <w:rFonts w:asciiTheme="minorHAnsi" w:hAnsiTheme="minorHAnsi" w:cstheme="minorHAnsi"/>
          <w:b w:val="0"/>
          <w:bCs w:val="0"/>
          <w:u w:val="none"/>
        </w:rPr>
        <w:t>unds authorized by this Agreement, and to perform the services CHDO has obligated itself to perform hereunder.</w:t>
      </w:r>
    </w:p>
    <w:p w:rsidR="004C6A03" w:rsidRPr="00B208EA" w:rsidRDefault="004C6A03" w:rsidP="004C6A03">
      <w:pPr>
        <w:pStyle w:val="BodyText2"/>
        <w:tabs>
          <w:tab w:val="left" w:pos="360"/>
        </w:tabs>
        <w:jc w:val="both"/>
        <w:rPr>
          <w:rFonts w:asciiTheme="minorHAnsi" w:hAnsiTheme="minorHAnsi" w:cstheme="minorHAnsi"/>
          <w:b w:val="0"/>
          <w:bCs w:val="0"/>
          <w:u w:val="none"/>
        </w:rPr>
      </w:pPr>
    </w:p>
    <w:p w:rsidR="004C6A03" w:rsidRPr="00B208EA" w:rsidRDefault="00EE5466" w:rsidP="00526117">
      <w:pPr>
        <w:pStyle w:val="BodyText2"/>
        <w:numPr>
          <w:ilvl w:val="0"/>
          <w:numId w:val="29"/>
        </w:numPr>
        <w:jc w:val="both"/>
        <w:rPr>
          <w:rFonts w:asciiTheme="minorHAnsi" w:hAnsiTheme="minorHAnsi" w:cstheme="minorHAnsi"/>
          <w:b w:val="0"/>
          <w:bCs w:val="0"/>
          <w:u w:val="none"/>
        </w:rPr>
      </w:pPr>
      <w:r w:rsidRPr="00B208EA">
        <w:rPr>
          <w:rFonts w:asciiTheme="minorHAnsi" w:hAnsiTheme="minorHAnsi" w:cstheme="minorHAnsi"/>
          <w:b w:val="0"/>
          <w:bCs w:val="0"/>
          <w:u w:val="none"/>
        </w:rPr>
        <w:t xml:space="preserve">Each </w:t>
      </w:r>
      <w:r w:rsidR="004C6A03" w:rsidRPr="00B208EA">
        <w:rPr>
          <w:rFonts w:asciiTheme="minorHAnsi" w:hAnsiTheme="minorHAnsi" w:cstheme="minorHAnsi"/>
          <w:b w:val="0"/>
          <w:bCs w:val="0"/>
          <w:u w:val="none"/>
        </w:rPr>
        <w:t>person signing and executing this Agreement on behalf of CHDO, or representing themselves as signing and executing this Agreement on behalf of CHDO, do</w:t>
      </w:r>
      <w:r w:rsidRPr="00B208EA">
        <w:rPr>
          <w:rFonts w:asciiTheme="minorHAnsi" w:hAnsiTheme="minorHAnsi" w:cstheme="minorHAnsi"/>
          <w:b w:val="0"/>
          <w:bCs w:val="0"/>
          <w:u w:val="none"/>
        </w:rPr>
        <w:t>es</w:t>
      </w:r>
      <w:r w:rsidR="004C6A03" w:rsidRPr="00B208EA">
        <w:rPr>
          <w:rFonts w:asciiTheme="minorHAnsi" w:hAnsiTheme="minorHAnsi" w:cstheme="minorHAnsi"/>
          <w:b w:val="0"/>
          <w:bCs w:val="0"/>
          <w:u w:val="none"/>
        </w:rPr>
        <w:t xml:space="preserve"> hereby</w:t>
      </w:r>
      <w:r w:rsidR="00D41905" w:rsidRPr="00B208EA">
        <w:rPr>
          <w:rFonts w:asciiTheme="minorHAnsi" w:hAnsiTheme="minorHAnsi" w:cstheme="minorHAnsi"/>
          <w:b w:val="0"/>
          <w:bCs w:val="0"/>
          <w:u w:val="none"/>
        </w:rPr>
        <w:t xml:space="preserve"> represent,</w:t>
      </w:r>
      <w:r w:rsidR="004C6A03" w:rsidRPr="00B208EA">
        <w:rPr>
          <w:rFonts w:asciiTheme="minorHAnsi" w:hAnsiTheme="minorHAnsi" w:cstheme="minorHAnsi"/>
          <w:b w:val="0"/>
          <w:bCs w:val="0"/>
          <w:u w:val="none"/>
        </w:rPr>
        <w:t xml:space="preserve"> warrant and guarantee that </w:t>
      </w:r>
      <w:r w:rsidR="00210FE5" w:rsidRPr="00B208EA">
        <w:rPr>
          <w:rFonts w:asciiTheme="minorHAnsi" w:hAnsiTheme="minorHAnsi" w:cstheme="minorHAnsi"/>
          <w:b w:val="0"/>
          <w:bCs w:val="0"/>
          <w:u w:val="none"/>
        </w:rPr>
        <w:t>such persons</w:t>
      </w:r>
      <w:r w:rsidR="004C6A03" w:rsidRPr="00B208EA">
        <w:rPr>
          <w:rFonts w:asciiTheme="minorHAnsi" w:hAnsiTheme="minorHAnsi" w:cstheme="minorHAnsi"/>
          <w:b w:val="0"/>
          <w:bCs w:val="0"/>
          <w:u w:val="none"/>
        </w:rPr>
        <w:t xml:space="preserve"> have been duly authorized by CHDO to execute this Agreement on behalf of CHDO and to validly and legally bind CHDO to all terms, performances, and provisions herein set forth.</w:t>
      </w:r>
    </w:p>
    <w:p w:rsidR="004C6A03" w:rsidRPr="00B208EA" w:rsidRDefault="004C6A03" w:rsidP="004C6A03">
      <w:pPr>
        <w:pStyle w:val="BodyTextIndent2"/>
        <w:tabs>
          <w:tab w:val="left" w:pos="0"/>
          <w:tab w:val="left" w:pos="360"/>
        </w:tabs>
        <w:ind w:left="0" w:firstLine="0"/>
        <w:rPr>
          <w:rFonts w:asciiTheme="minorHAnsi" w:hAnsiTheme="minorHAnsi" w:cstheme="minorHAnsi"/>
        </w:rPr>
      </w:pPr>
    </w:p>
    <w:p w:rsidR="004C6A03" w:rsidRPr="00B208EA" w:rsidRDefault="00BD3EA2" w:rsidP="00013A6F">
      <w:pPr>
        <w:pStyle w:val="BodyText2"/>
        <w:keepNext/>
        <w:jc w:val="both"/>
        <w:rPr>
          <w:rFonts w:asciiTheme="minorHAnsi" w:hAnsiTheme="minorHAnsi" w:cstheme="minorHAnsi"/>
          <w:u w:val="none"/>
        </w:rPr>
      </w:pPr>
      <w:r w:rsidRPr="00B208EA">
        <w:rPr>
          <w:rFonts w:asciiTheme="minorHAnsi" w:hAnsiTheme="minorHAnsi" w:cstheme="minorHAnsi"/>
          <w:u w:val="none"/>
        </w:rPr>
        <w:t>C</w:t>
      </w:r>
      <w:r w:rsidR="004C6A03" w:rsidRPr="00B208EA">
        <w:rPr>
          <w:rFonts w:asciiTheme="minorHAnsi" w:hAnsiTheme="minorHAnsi" w:cstheme="minorHAnsi"/>
          <w:u w:val="none"/>
        </w:rPr>
        <w:t>.  SUBCONTRACTS</w:t>
      </w:r>
    </w:p>
    <w:p w:rsidR="004C6A03" w:rsidRPr="00B208EA" w:rsidRDefault="004C6A03" w:rsidP="00013A6F">
      <w:pPr>
        <w:pStyle w:val="BodyText2"/>
        <w:keepNext/>
        <w:jc w:val="both"/>
        <w:rPr>
          <w:rFonts w:asciiTheme="minorHAnsi" w:hAnsiTheme="minorHAnsi" w:cstheme="minorHAnsi"/>
          <w:b w:val="0"/>
          <w:bCs w:val="0"/>
          <w:u w:val="none"/>
        </w:rPr>
      </w:pPr>
    </w:p>
    <w:p w:rsidR="004C6A03" w:rsidRPr="00B208EA" w:rsidRDefault="004C6A03" w:rsidP="00526117">
      <w:pPr>
        <w:pStyle w:val="BodyText2"/>
        <w:keepNext/>
        <w:numPr>
          <w:ilvl w:val="1"/>
          <w:numId w:val="10"/>
        </w:numPr>
        <w:tabs>
          <w:tab w:val="clear" w:pos="1440"/>
          <w:tab w:val="num" w:pos="720"/>
        </w:tabs>
        <w:ind w:left="720"/>
        <w:jc w:val="both"/>
        <w:rPr>
          <w:rFonts w:asciiTheme="minorHAnsi" w:hAnsiTheme="minorHAnsi" w:cstheme="minorHAnsi"/>
          <w:b w:val="0"/>
          <w:bCs w:val="0"/>
          <w:u w:val="none"/>
        </w:rPr>
      </w:pPr>
      <w:r w:rsidRPr="00B208EA">
        <w:rPr>
          <w:rFonts w:asciiTheme="minorHAnsi" w:hAnsiTheme="minorHAnsi" w:cstheme="minorHAnsi"/>
          <w:b w:val="0"/>
          <w:bCs w:val="0"/>
          <w:u w:val="none"/>
        </w:rPr>
        <w:t>Except for subcontracts to which the federal labor standards requirements apply, CHDO may not subcontract for performances described in this Agreement without obtaining County’s prior written approval.  CHDO shall only subcontract for performances described in this Agreement to which the federal labor standards requirements apply after CHDO has submitted a Subcontractor Eligibility form, as specified by County, for each such proposed subcontract, and CHDO has obtained County’s prior written approval, based on the information submitted, of CHDO’s intent to enter into such proposed subcontract.  CHDO, in subcontracting for any performances described in this Agreement, expressly understands that in entering into such subcontracts, County is not in any manner liable to CHDO’s subcontractor(s).</w:t>
      </w:r>
    </w:p>
    <w:p w:rsidR="004C6A03" w:rsidRPr="00B208EA" w:rsidRDefault="004C6A03" w:rsidP="004C6A03">
      <w:pPr>
        <w:pStyle w:val="BodyText2"/>
        <w:ind w:left="360"/>
        <w:jc w:val="both"/>
        <w:rPr>
          <w:rFonts w:asciiTheme="minorHAnsi" w:hAnsiTheme="minorHAnsi" w:cstheme="minorHAnsi"/>
          <w:b w:val="0"/>
          <w:bCs w:val="0"/>
          <w:u w:val="none"/>
        </w:rPr>
      </w:pPr>
    </w:p>
    <w:p w:rsidR="004C6A03" w:rsidRPr="00B208EA" w:rsidRDefault="004C6A03" w:rsidP="00526117">
      <w:pPr>
        <w:pStyle w:val="BodyText2"/>
        <w:numPr>
          <w:ilvl w:val="1"/>
          <w:numId w:val="10"/>
        </w:numPr>
        <w:tabs>
          <w:tab w:val="clear" w:pos="1440"/>
          <w:tab w:val="num" w:pos="720"/>
        </w:tabs>
        <w:ind w:left="720"/>
        <w:jc w:val="both"/>
        <w:rPr>
          <w:rFonts w:asciiTheme="minorHAnsi" w:hAnsiTheme="minorHAnsi" w:cstheme="minorHAnsi"/>
          <w:b w:val="0"/>
          <w:bCs w:val="0"/>
          <w:u w:val="none"/>
        </w:rPr>
      </w:pPr>
      <w:r w:rsidRPr="00B208EA">
        <w:rPr>
          <w:rFonts w:asciiTheme="minorHAnsi" w:hAnsiTheme="minorHAnsi" w:cstheme="minorHAnsi"/>
          <w:b w:val="0"/>
          <w:bCs w:val="0"/>
          <w:u w:val="none"/>
        </w:rPr>
        <w:t>In no event shall any provision of this Section, specifically the requirement that CHDO obtain County’s prior written approval of a subcontractor’s eligibility, be construed as relieving CHDO of the responsibility for ensuring that the performances rendered under all subcontracts are rendered as so as to comply with all of the terms of this Agreement, as if such performances rendered were rendered by CHDO.  County’s approval of subcontractor’s eligibility under this Section does not constitute adoption, ratification or acceptance of CHDO’s or subcontractor’s performance hereunder.  The act of approval of subcontractor’s eligibility under this Section does not waive any right of action which may exist or which may subsequently accrue to County under this Agreement.  County retains at all times the right to insist upon CHDO’s full compliance with the terms of this Agreement.</w:t>
      </w:r>
    </w:p>
    <w:p w:rsidR="004C6A03" w:rsidRPr="00B208EA" w:rsidRDefault="004C6A03" w:rsidP="004C6A03">
      <w:pPr>
        <w:pStyle w:val="BodyText2"/>
        <w:tabs>
          <w:tab w:val="num" w:pos="1440"/>
        </w:tabs>
        <w:ind w:left="1080" w:hanging="1440"/>
        <w:jc w:val="both"/>
        <w:rPr>
          <w:rFonts w:asciiTheme="minorHAnsi" w:hAnsiTheme="minorHAnsi" w:cstheme="minorHAnsi"/>
          <w:b w:val="0"/>
          <w:bCs w:val="0"/>
          <w:u w:val="none"/>
        </w:rPr>
      </w:pPr>
    </w:p>
    <w:p w:rsidR="004C6A03" w:rsidRPr="00B208EA" w:rsidRDefault="004C6A03" w:rsidP="00526117">
      <w:pPr>
        <w:pStyle w:val="BodyText2"/>
        <w:numPr>
          <w:ilvl w:val="1"/>
          <w:numId w:val="10"/>
        </w:numPr>
        <w:tabs>
          <w:tab w:val="clear" w:pos="1440"/>
          <w:tab w:val="num" w:pos="720"/>
        </w:tabs>
        <w:ind w:left="720"/>
        <w:jc w:val="both"/>
        <w:rPr>
          <w:rFonts w:asciiTheme="minorHAnsi" w:hAnsiTheme="minorHAnsi" w:cstheme="minorHAnsi"/>
          <w:b w:val="0"/>
          <w:bCs w:val="0"/>
          <w:u w:val="none"/>
        </w:rPr>
      </w:pPr>
      <w:r w:rsidRPr="00B208EA">
        <w:rPr>
          <w:rFonts w:asciiTheme="minorHAnsi" w:hAnsiTheme="minorHAnsi" w:cstheme="minorHAnsi"/>
          <w:b w:val="0"/>
          <w:bCs w:val="0"/>
          <w:u w:val="none"/>
        </w:rPr>
        <w:t xml:space="preserve">CHDO shall comply with all applicable federal, state, and local laws, regulations, and ordinances when making procurements under this Agreement. </w:t>
      </w:r>
    </w:p>
    <w:p w:rsidR="004C6A03" w:rsidRPr="00B208EA" w:rsidRDefault="004C6A03" w:rsidP="004C6A03">
      <w:pPr>
        <w:pStyle w:val="BodyText2"/>
        <w:tabs>
          <w:tab w:val="num" w:pos="1440"/>
        </w:tabs>
        <w:ind w:hanging="1440"/>
        <w:jc w:val="both"/>
        <w:rPr>
          <w:rFonts w:asciiTheme="minorHAnsi" w:hAnsiTheme="minorHAnsi" w:cstheme="minorHAnsi"/>
          <w:b w:val="0"/>
          <w:bCs w:val="0"/>
          <w:u w:val="none"/>
        </w:rPr>
      </w:pPr>
    </w:p>
    <w:p w:rsidR="004C6A03" w:rsidRPr="00B208EA" w:rsidRDefault="004C6A03" w:rsidP="00526117">
      <w:pPr>
        <w:pStyle w:val="BodyText2"/>
        <w:numPr>
          <w:ilvl w:val="1"/>
          <w:numId w:val="10"/>
        </w:numPr>
        <w:tabs>
          <w:tab w:val="clear" w:pos="1440"/>
          <w:tab w:val="num" w:pos="720"/>
        </w:tabs>
        <w:ind w:left="720"/>
        <w:jc w:val="both"/>
        <w:rPr>
          <w:rFonts w:asciiTheme="minorHAnsi" w:hAnsiTheme="minorHAnsi" w:cstheme="minorHAnsi"/>
          <w:b w:val="0"/>
          <w:bCs w:val="0"/>
          <w:u w:val="none"/>
        </w:rPr>
      </w:pPr>
      <w:r w:rsidRPr="00B208EA">
        <w:rPr>
          <w:rFonts w:asciiTheme="minorHAnsi" w:hAnsiTheme="minorHAnsi" w:cstheme="minorHAnsi"/>
          <w:b w:val="0"/>
          <w:bCs w:val="0"/>
          <w:u w:val="none"/>
        </w:rPr>
        <w:t>CHDO shall comply with all applicable federal, state, and local laws, regu</w:t>
      </w:r>
      <w:r w:rsidR="001250D2" w:rsidRPr="00B208EA">
        <w:rPr>
          <w:rFonts w:asciiTheme="minorHAnsi" w:hAnsiTheme="minorHAnsi" w:cstheme="minorHAnsi"/>
          <w:b w:val="0"/>
          <w:bCs w:val="0"/>
          <w:u w:val="none"/>
        </w:rPr>
        <w:t>lations and ordinances for the Te</w:t>
      </w:r>
      <w:r w:rsidRPr="00B208EA">
        <w:rPr>
          <w:rFonts w:asciiTheme="minorHAnsi" w:hAnsiTheme="minorHAnsi" w:cstheme="minorHAnsi"/>
          <w:b w:val="0"/>
          <w:bCs w:val="0"/>
          <w:u w:val="none"/>
        </w:rPr>
        <w:t>rm of this Agreement.</w:t>
      </w:r>
    </w:p>
    <w:p w:rsidR="004C6A03" w:rsidRPr="00B208EA" w:rsidRDefault="004C6A03" w:rsidP="004C6A03">
      <w:pPr>
        <w:pStyle w:val="BodyTextIndent2"/>
        <w:tabs>
          <w:tab w:val="left" w:pos="0"/>
          <w:tab w:val="left" w:pos="360"/>
        </w:tabs>
        <w:ind w:left="0" w:firstLine="0"/>
        <w:rPr>
          <w:rFonts w:asciiTheme="minorHAnsi" w:hAnsiTheme="minorHAnsi" w:cstheme="minorHAnsi"/>
        </w:rPr>
      </w:pPr>
    </w:p>
    <w:p w:rsidR="004C6A03" w:rsidRPr="00B208EA" w:rsidRDefault="004C6A03" w:rsidP="004C6A03">
      <w:pPr>
        <w:rPr>
          <w:rFonts w:asciiTheme="minorHAnsi" w:hAnsiTheme="minorHAnsi" w:cstheme="minorHAnsi"/>
        </w:rPr>
      </w:pPr>
      <w:r w:rsidRPr="00B208EA">
        <w:rPr>
          <w:rFonts w:asciiTheme="minorHAnsi" w:hAnsiTheme="minorHAnsi" w:cstheme="minorHAnsi"/>
          <w:b/>
        </w:rPr>
        <w:t>D.</w:t>
      </w:r>
      <w:r w:rsidR="00A414AC" w:rsidRPr="00B208EA">
        <w:rPr>
          <w:rFonts w:asciiTheme="minorHAnsi" w:hAnsiTheme="minorHAnsi" w:cstheme="minorHAnsi"/>
          <w:b/>
        </w:rPr>
        <w:t xml:space="preserve">  DEBARRED CONTRACTORS</w:t>
      </w:r>
      <w:r w:rsidR="00A414AC" w:rsidRPr="00B208EA">
        <w:rPr>
          <w:rFonts w:asciiTheme="minorHAnsi" w:hAnsiTheme="minorHAnsi" w:cstheme="minorHAnsi"/>
        </w:rPr>
        <w:t xml:space="preserve"> </w:t>
      </w:r>
    </w:p>
    <w:p w:rsidR="004C6A03" w:rsidRPr="00B208EA" w:rsidRDefault="004C6A03" w:rsidP="004C6A03">
      <w:pPr>
        <w:rPr>
          <w:rFonts w:asciiTheme="minorHAnsi" w:hAnsiTheme="minorHAnsi" w:cstheme="minorHAnsi"/>
        </w:rPr>
      </w:pPr>
    </w:p>
    <w:p w:rsidR="004C6A03" w:rsidRPr="00B208EA" w:rsidRDefault="004C6A03" w:rsidP="00BC5B95">
      <w:pPr>
        <w:ind w:left="360"/>
        <w:jc w:val="both"/>
        <w:rPr>
          <w:rFonts w:asciiTheme="minorHAnsi" w:hAnsiTheme="minorHAnsi" w:cstheme="minorHAnsi"/>
          <w:bCs/>
        </w:rPr>
      </w:pPr>
      <w:r w:rsidRPr="00B208EA">
        <w:rPr>
          <w:rFonts w:asciiTheme="minorHAnsi" w:hAnsiTheme="minorHAnsi" w:cstheme="minorHAnsi"/>
        </w:rPr>
        <w:t xml:space="preserve">In accordance with the provisions of 24 CFR, Part 24, relating to the employment, engagement of services and awarding of contracts, </w:t>
      </w:r>
      <w:r w:rsidRPr="00B208EA">
        <w:rPr>
          <w:rFonts w:asciiTheme="minorHAnsi" w:hAnsiTheme="minorHAnsi" w:cstheme="minorHAnsi"/>
          <w:bCs/>
        </w:rPr>
        <w:t>CHDO shall not employ, award contract to, or fund any person that has been debarred, suspended, proposed for debarment, or placed on ineligibility status by HUD.  In addition, County shall have the right to suspend or terminate this Agreement if CHDO is debarred, suspended, proposed for debarment, or ineligible from participating in the HOME Program.</w:t>
      </w:r>
    </w:p>
    <w:p w:rsidR="004C6A03" w:rsidRPr="00B208EA" w:rsidRDefault="004C6A03" w:rsidP="004C6A03">
      <w:pPr>
        <w:pStyle w:val="BodyTextIndent2"/>
        <w:tabs>
          <w:tab w:val="left" w:pos="0"/>
          <w:tab w:val="left" w:pos="360"/>
        </w:tabs>
        <w:ind w:left="0" w:firstLine="0"/>
        <w:rPr>
          <w:rFonts w:asciiTheme="minorHAnsi" w:hAnsiTheme="minorHAnsi" w:cstheme="minorHAnsi"/>
        </w:rPr>
      </w:pPr>
    </w:p>
    <w:p w:rsidR="004C6A03" w:rsidRPr="00B208EA" w:rsidRDefault="00BD3EA2" w:rsidP="004C6A03">
      <w:pPr>
        <w:pStyle w:val="BodyTextIndent2"/>
        <w:tabs>
          <w:tab w:val="left" w:pos="0"/>
          <w:tab w:val="left" w:pos="360"/>
        </w:tabs>
        <w:ind w:left="0" w:firstLine="0"/>
        <w:rPr>
          <w:rFonts w:asciiTheme="minorHAnsi" w:hAnsiTheme="minorHAnsi" w:cstheme="minorHAnsi"/>
          <w:b/>
        </w:rPr>
      </w:pPr>
      <w:r w:rsidRPr="00B208EA">
        <w:rPr>
          <w:rFonts w:asciiTheme="minorHAnsi" w:hAnsiTheme="minorHAnsi" w:cstheme="minorHAnsi"/>
          <w:b/>
        </w:rPr>
        <w:t>E</w:t>
      </w:r>
      <w:r w:rsidR="004C6A03" w:rsidRPr="00B208EA">
        <w:rPr>
          <w:rFonts w:asciiTheme="minorHAnsi" w:hAnsiTheme="minorHAnsi" w:cstheme="minorHAnsi"/>
          <w:b/>
        </w:rPr>
        <w:t>.</w:t>
      </w:r>
      <w:r w:rsidR="004C6A03" w:rsidRPr="00B208EA">
        <w:rPr>
          <w:rFonts w:asciiTheme="minorHAnsi" w:hAnsiTheme="minorHAnsi" w:cstheme="minorHAnsi"/>
          <w:b/>
        </w:rPr>
        <w:tab/>
        <w:t>HOME PROGRAM</w:t>
      </w:r>
    </w:p>
    <w:p w:rsidR="004C6A03" w:rsidRPr="00B208EA" w:rsidRDefault="004C6A03" w:rsidP="004C6A03">
      <w:pPr>
        <w:pStyle w:val="BodyTextIndent2"/>
        <w:tabs>
          <w:tab w:val="left" w:pos="0"/>
          <w:tab w:val="left" w:pos="360"/>
        </w:tabs>
        <w:ind w:left="0" w:firstLine="0"/>
        <w:rPr>
          <w:rFonts w:asciiTheme="minorHAnsi" w:hAnsiTheme="minorHAnsi" w:cstheme="minorHAnsi"/>
          <w:b/>
        </w:rPr>
      </w:pPr>
    </w:p>
    <w:p w:rsidR="004C6A03" w:rsidRPr="00B208EA" w:rsidRDefault="004C6A03" w:rsidP="00526117">
      <w:pPr>
        <w:pStyle w:val="BodyTextIndent2"/>
        <w:numPr>
          <w:ilvl w:val="0"/>
          <w:numId w:val="27"/>
        </w:numPr>
        <w:tabs>
          <w:tab w:val="left" w:pos="0"/>
          <w:tab w:val="left" w:pos="360"/>
        </w:tabs>
        <w:rPr>
          <w:rFonts w:asciiTheme="minorHAnsi" w:hAnsiTheme="minorHAnsi" w:cstheme="minorHAnsi"/>
        </w:rPr>
      </w:pPr>
      <w:r w:rsidRPr="00B208EA">
        <w:rPr>
          <w:rFonts w:asciiTheme="minorHAnsi" w:hAnsiTheme="minorHAnsi" w:cstheme="minorHAnsi"/>
        </w:rPr>
        <w:t xml:space="preserve">CHDO acknowledges and agrees that its performance of its obligations under this Agreement must be rendered in accordance with the Act, the regulations promulgated under the Act, the assurances and certifications made to County by CHDO, and the </w:t>
      </w:r>
      <w:r w:rsidRPr="00B208EA">
        <w:rPr>
          <w:rFonts w:asciiTheme="minorHAnsi" w:hAnsiTheme="minorHAnsi" w:cstheme="minorHAnsi"/>
        </w:rPr>
        <w:lastRenderedPageBreak/>
        <w:t>assurances and certifications made to HUD by County with regard to the operation of the HOME Program. Based on these considerations, and in order to ensure the legal and effective performance of this Agreement by the parties, it is agreed that performances under this Agreement are amended by the provisions of the HOME Program, any amendments thereto, and any policy directives that may be issued by HUD that serve to establish, interpret or c</w:t>
      </w:r>
      <w:r w:rsidR="00BC5B95" w:rsidRPr="00B208EA">
        <w:rPr>
          <w:rFonts w:asciiTheme="minorHAnsi" w:hAnsiTheme="minorHAnsi" w:cstheme="minorHAnsi"/>
        </w:rPr>
        <w:t>larify performance requirements</w:t>
      </w:r>
      <w:r w:rsidR="00C96BE7" w:rsidRPr="00B208EA">
        <w:rPr>
          <w:rFonts w:asciiTheme="minorHAnsi" w:hAnsiTheme="minorHAnsi" w:cstheme="minorHAnsi"/>
        </w:rPr>
        <w:t>.</w:t>
      </w:r>
    </w:p>
    <w:p w:rsidR="00C96BE7" w:rsidRPr="00B208EA" w:rsidRDefault="00C96BE7" w:rsidP="00526117">
      <w:pPr>
        <w:pStyle w:val="ListParagraph"/>
        <w:numPr>
          <w:ilvl w:val="0"/>
          <w:numId w:val="27"/>
        </w:numPr>
        <w:spacing w:before="180"/>
        <w:jc w:val="both"/>
        <w:rPr>
          <w:rFonts w:asciiTheme="minorHAnsi" w:hAnsiTheme="minorHAnsi" w:cstheme="minorHAnsi"/>
          <w:spacing w:val="8"/>
        </w:rPr>
      </w:pPr>
      <w:r w:rsidRPr="00B208EA">
        <w:rPr>
          <w:rFonts w:asciiTheme="minorHAnsi" w:hAnsiTheme="minorHAnsi" w:cstheme="minorHAnsi"/>
          <w:spacing w:val="6"/>
        </w:rPr>
        <w:t>It is understood that CHDO has certified that it is and will maintain Community</w:t>
      </w:r>
      <w:r w:rsidRPr="00B208EA">
        <w:rPr>
          <w:rFonts w:asciiTheme="minorHAnsi" w:hAnsiTheme="minorHAnsi" w:cstheme="minorHAnsi"/>
          <w:spacing w:val="8"/>
        </w:rPr>
        <w:t xml:space="preserve"> </w:t>
      </w:r>
      <w:r w:rsidRPr="00B208EA">
        <w:rPr>
          <w:rFonts w:asciiTheme="minorHAnsi" w:hAnsiTheme="minorHAnsi" w:cstheme="minorHAnsi"/>
          <w:spacing w:val="6"/>
        </w:rPr>
        <w:t>Housing Developme</w:t>
      </w:r>
      <w:r w:rsidR="003C088E" w:rsidRPr="00B208EA">
        <w:rPr>
          <w:rFonts w:asciiTheme="minorHAnsi" w:hAnsiTheme="minorHAnsi" w:cstheme="minorHAnsi"/>
          <w:spacing w:val="6"/>
        </w:rPr>
        <w:t>nt Organization status for the T</w:t>
      </w:r>
      <w:r w:rsidRPr="00B208EA">
        <w:rPr>
          <w:rFonts w:asciiTheme="minorHAnsi" w:hAnsiTheme="minorHAnsi" w:cstheme="minorHAnsi"/>
          <w:spacing w:val="6"/>
        </w:rPr>
        <w:t>erm of the Agreement in accor</w:t>
      </w:r>
      <w:r w:rsidRPr="00B208EA">
        <w:rPr>
          <w:rFonts w:asciiTheme="minorHAnsi" w:hAnsiTheme="minorHAnsi" w:cstheme="minorHAnsi"/>
          <w:spacing w:val="8"/>
        </w:rPr>
        <w:softHyphen/>
        <w:t>dance with 24 CFR 92. CHDO agrees to provide information as may be requested by County</w:t>
      </w:r>
      <w:r w:rsidRPr="00B208EA">
        <w:rPr>
          <w:rFonts w:asciiTheme="minorHAnsi" w:hAnsiTheme="minorHAnsi" w:cstheme="minorHAnsi"/>
          <w:spacing w:val="7"/>
        </w:rPr>
        <w:t xml:space="preserve"> to document its continued compliance, including but not limited to an annual board roos</w:t>
      </w:r>
      <w:r w:rsidRPr="00B208EA">
        <w:rPr>
          <w:rFonts w:asciiTheme="minorHAnsi" w:hAnsiTheme="minorHAnsi" w:cstheme="minorHAnsi"/>
          <w:spacing w:val="8"/>
        </w:rPr>
        <w:softHyphen/>
        <w:t>ter and certification of continued compliance.</w:t>
      </w:r>
    </w:p>
    <w:p w:rsidR="00C96BE7" w:rsidRPr="00B208EA" w:rsidRDefault="00C96BE7" w:rsidP="00526117">
      <w:pPr>
        <w:pStyle w:val="ListParagraph"/>
        <w:numPr>
          <w:ilvl w:val="0"/>
          <w:numId w:val="27"/>
        </w:numPr>
        <w:spacing w:before="180"/>
        <w:jc w:val="both"/>
        <w:rPr>
          <w:rFonts w:asciiTheme="minorHAnsi" w:hAnsiTheme="minorHAnsi" w:cstheme="minorHAnsi"/>
          <w:spacing w:val="8"/>
        </w:rPr>
      </w:pPr>
      <w:r w:rsidRPr="00B208EA">
        <w:rPr>
          <w:rFonts w:asciiTheme="minorHAnsi" w:hAnsiTheme="minorHAnsi" w:cstheme="minorHAnsi"/>
          <w:spacing w:val="8"/>
        </w:rPr>
        <w:t>All funds CHDO retains as CHDO Proceeds from this Project shall be used in compl</w:t>
      </w:r>
      <w:r w:rsidR="00763B2A" w:rsidRPr="00B208EA">
        <w:rPr>
          <w:rFonts w:asciiTheme="minorHAnsi" w:hAnsiTheme="minorHAnsi" w:cstheme="minorHAnsi"/>
          <w:spacing w:val="8"/>
        </w:rPr>
        <w:t>iance with 24 CFR 92.300(a)(2)</w:t>
      </w:r>
      <w:r w:rsidRPr="00B208EA">
        <w:rPr>
          <w:rFonts w:asciiTheme="minorHAnsi" w:hAnsiTheme="minorHAnsi" w:cstheme="minorHAnsi"/>
          <w:spacing w:val="8"/>
        </w:rPr>
        <w:t>.</w:t>
      </w:r>
    </w:p>
    <w:p w:rsidR="004C6A03" w:rsidRPr="00B208EA" w:rsidRDefault="004C6A03" w:rsidP="00C7708D">
      <w:pPr>
        <w:ind w:left="360" w:hanging="360"/>
        <w:jc w:val="both"/>
        <w:rPr>
          <w:rFonts w:asciiTheme="minorHAnsi" w:hAnsiTheme="minorHAnsi" w:cstheme="minorHAnsi"/>
          <w:b/>
        </w:rPr>
      </w:pPr>
    </w:p>
    <w:p w:rsidR="00C7708D" w:rsidRPr="00B208EA" w:rsidRDefault="00BD3EA2" w:rsidP="00C7708D">
      <w:pPr>
        <w:ind w:left="360" w:hanging="360"/>
        <w:jc w:val="both"/>
        <w:rPr>
          <w:rFonts w:asciiTheme="minorHAnsi" w:hAnsiTheme="minorHAnsi" w:cstheme="minorHAnsi"/>
          <w:b/>
        </w:rPr>
      </w:pPr>
      <w:r w:rsidRPr="00B208EA">
        <w:rPr>
          <w:rFonts w:asciiTheme="minorHAnsi" w:hAnsiTheme="minorHAnsi" w:cstheme="minorHAnsi"/>
          <w:b/>
        </w:rPr>
        <w:t>F</w:t>
      </w:r>
      <w:r w:rsidR="00C7708D" w:rsidRPr="00B208EA">
        <w:rPr>
          <w:rFonts w:asciiTheme="minorHAnsi" w:hAnsiTheme="minorHAnsi" w:cstheme="minorHAnsi"/>
          <w:b/>
        </w:rPr>
        <w:t>.  INSURANCE</w:t>
      </w:r>
    </w:p>
    <w:p w:rsidR="00C7708D" w:rsidRPr="00B208EA" w:rsidRDefault="00C7708D" w:rsidP="00C7708D">
      <w:pPr>
        <w:jc w:val="both"/>
        <w:rPr>
          <w:rFonts w:asciiTheme="minorHAnsi" w:hAnsiTheme="minorHAnsi" w:cstheme="minorHAnsi"/>
          <w:color w:val="000000"/>
        </w:rPr>
      </w:pPr>
    </w:p>
    <w:p w:rsidR="00C7708D" w:rsidRPr="00B208EA" w:rsidRDefault="00C7708D" w:rsidP="00C7708D">
      <w:pPr>
        <w:ind w:left="720" w:hanging="360"/>
        <w:jc w:val="both"/>
        <w:rPr>
          <w:rFonts w:asciiTheme="minorHAnsi" w:hAnsiTheme="minorHAnsi" w:cstheme="minorHAnsi"/>
          <w:color w:val="000000"/>
        </w:rPr>
      </w:pPr>
      <w:r w:rsidRPr="00B208EA">
        <w:rPr>
          <w:rFonts w:asciiTheme="minorHAnsi" w:hAnsiTheme="minorHAnsi" w:cstheme="minorHAnsi"/>
          <w:color w:val="000000"/>
        </w:rPr>
        <w:t xml:space="preserve">1. </w:t>
      </w:r>
      <w:r w:rsidR="00DD3D0D" w:rsidRPr="00B208EA">
        <w:rPr>
          <w:rFonts w:asciiTheme="minorHAnsi" w:hAnsiTheme="minorHAnsi" w:cstheme="minorHAnsi"/>
          <w:color w:val="000000"/>
        </w:rPr>
        <w:t xml:space="preserve">Requirements. </w:t>
      </w:r>
      <w:r w:rsidRPr="00B208EA">
        <w:rPr>
          <w:rFonts w:asciiTheme="minorHAnsi" w:hAnsiTheme="minorHAnsi" w:cstheme="minorHAnsi"/>
          <w:color w:val="000000"/>
        </w:rPr>
        <w:t>CHDO shall have in force throughout the term of this Agreement insurance coverage consistent with the requirement</w:t>
      </w:r>
      <w:r w:rsidR="000F6211" w:rsidRPr="00B208EA">
        <w:rPr>
          <w:rFonts w:asciiTheme="minorHAnsi" w:hAnsiTheme="minorHAnsi" w:cstheme="minorHAnsi"/>
          <w:color w:val="000000"/>
        </w:rPr>
        <w:t>s</w:t>
      </w:r>
      <w:r w:rsidRPr="00B208EA">
        <w:rPr>
          <w:rFonts w:asciiTheme="minorHAnsi" w:hAnsiTheme="minorHAnsi" w:cstheme="minorHAnsi"/>
          <w:color w:val="000000"/>
        </w:rPr>
        <w:t xml:space="preserve"> in Exhibit B.  A certificate to that effect will be provided</w:t>
      </w:r>
      <w:r w:rsidR="000F6211" w:rsidRPr="00B208EA">
        <w:rPr>
          <w:rFonts w:asciiTheme="minorHAnsi" w:hAnsiTheme="minorHAnsi" w:cstheme="minorHAnsi"/>
          <w:color w:val="000000"/>
        </w:rPr>
        <w:t xml:space="preserve"> to County</w:t>
      </w:r>
      <w:r w:rsidRPr="00B208EA">
        <w:rPr>
          <w:rFonts w:asciiTheme="minorHAnsi" w:hAnsiTheme="minorHAnsi" w:cstheme="minorHAnsi"/>
          <w:color w:val="000000"/>
        </w:rPr>
        <w:t xml:space="preserve"> at least ten (10) days prior to start of construction.  </w:t>
      </w:r>
    </w:p>
    <w:p w:rsidR="00C7708D" w:rsidRPr="00B208EA" w:rsidRDefault="00C7708D" w:rsidP="00C7708D">
      <w:pPr>
        <w:jc w:val="both"/>
        <w:rPr>
          <w:rFonts w:asciiTheme="minorHAnsi" w:hAnsiTheme="minorHAnsi" w:cstheme="minorHAnsi"/>
          <w:color w:val="000000"/>
        </w:rPr>
      </w:pPr>
    </w:p>
    <w:p w:rsidR="00C7708D" w:rsidRPr="00B208EA" w:rsidRDefault="00C7708D" w:rsidP="00C7708D">
      <w:pPr>
        <w:ind w:left="720" w:hanging="360"/>
        <w:jc w:val="both"/>
        <w:rPr>
          <w:rFonts w:asciiTheme="minorHAnsi" w:hAnsiTheme="minorHAnsi" w:cstheme="minorHAnsi"/>
          <w:color w:val="000000"/>
        </w:rPr>
      </w:pPr>
      <w:r w:rsidRPr="00B208EA">
        <w:rPr>
          <w:rFonts w:asciiTheme="minorHAnsi" w:hAnsiTheme="minorHAnsi" w:cstheme="minorHAnsi"/>
          <w:color w:val="000000"/>
        </w:rPr>
        <w:t>2.  Notice to the County.   CHDO shall require its insurance policies to provi</w:t>
      </w:r>
      <w:r w:rsidR="00D229A2" w:rsidRPr="00B208EA">
        <w:rPr>
          <w:rFonts w:asciiTheme="minorHAnsi" w:hAnsiTheme="minorHAnsi" w:cstheme="minorHAnsi"/>
          <w:color w:val="000000"/>
        </w:rPr>
        <w:t xml:space="preserve">de that the HOME Manager of </w:t>
      </w:r>
      <w:r w:rsidRPr="00B208EA">
        <w:rPr>
          <w:rFonts w:asciiTheme="minorHAnsi" w:hAnsiTheme="minorHAnsi" w:cstheme="minorHAnsi"/>
          <w:color w:val="000000"/>
        </w:rPr>
        <w:t xml:space="preserve">County </w:t>
      </w:r>
      <w:r w:rsidR="00D229A2" w:rsidRPr="00B208EA">
        <w:rPr>
          <w:rFonts w:asciiTheme="minorHAnsi" w:hAnsiTheme="minorHAnsi" w:cstheme="minorHAnsi"/>
          <w:color w:val="000000"/>
        </w:rPr>
        <w:t xml:space="preserve">or such other person designated by County in writing </w:t>
      </w:r>
      <w:r w:rsidRPr="00B208EA">
        <w:rPr>
          <w:rFonts w:asciiTheme="minorHAnsi" w:hAnsiTheme="minorHAnsi" w:cstheme="minorHAnsi"/>
          <w:color w:val="000000"/>
        </w:rPr>
        <w:t>shall be given thirty (30) days advance notice by the insurer prior to cancellation, nonrenewal, or material change of the insurance polici</w:t>
      </w:r>
      <w:r w:rsidR="00BD3EA2" w:rsidRPr="00B208EA">
        <w:rPr>
          <w:rFonts w:asciiTheme="minorHAnsi" w:hAnsiTheme="minorHAnsi" w:cstheme="minorHAnsi"/>
          <w:color w:val="000000"/>
        </w:rPr>
        <w:t xml:space="preserve">es required by this Section </w:t>
      </w:r>
      <w:r w:rsidR="00D229A2" w:rsidRPr="00B208EA">
        <w:rPr>
          <w:rFonts w:asciiTheme="minorHAnsi" w:hAnsiTheme="minorHAnsi" w:cstheme="minorHAnsi"/>
          <w:color w:val="000000"/>
        </w:rPr>
        <w:t>I</w:t>
      </w:r>
      <w:r w:rsidR="00BD3EA2" w:rsidRPr="00B208EA">
        <w:rPr>
          <w:rFonts w:asciiTheme="minorHAnsi" w:hAnsiTheme="minorHAnsi" w:cstheme="minorHAnsi"/>
          <w:color w:val="000000"/>
        </w:rPr>
        <w:t>II.F</w:t>
      </w:r>
      <w:r w:rsidRPr="00B208EA">
        <w:rPr>
          <w:rFonts w:asciiTheme="minorHAnsi" w:hAnsiTheme="minorHAnsi" w:cstheme="minorHAnsi"/>
          <w:color w:val="000000"/>
        </w:rPr>
        <w:t>.  The insurer shall be subject to approval by the County.</w:t>
      </w:r>
    </w:p>
    <w:p w:rsidR="00C7708D" w:rsidRPr="00B208EA" w:rsidRDefault="00C7708D" w:rsidP="00C7708D">
      <w:pPr>
        <w:jc w:val="both"/>
        <w:rPr>
          <w:rFonts w:asciiTheme="minorHAnsi" w:hAnsiTheme="minorHAnsi" w:cstheme="minorHAnsi"/>
          <w:color w:val="000000"/>
        </w:rPr>
      </w:pPr>
    </w:p>
    <w:p w:rsidR="00C7708D" w:rsidRPr="00B208EA" w:rsidRDefault="00C7708D" w:rsidP="00C7708D">
      <w:pPr>
        <w:ind w:left="720" w:hanging="360"/>
        <w:jc w:val="both"/>
        <w:rPr>
          <w:rFonts w:asciiTheme="minorHAnsi" w:hAnsiTheme="minorHAnsi" w:cstheme="minorHAnsi"/>
          <w:color w:val="000000"/>
        </w:rPr>
      </w:pPr>
      <w:r w:rsidRPr="00B208EA">
        <w:rPr>
          <w:rFonts w:asciiTheme="minorHAnsi" w:hAnsiTheme="minorHAnsi" w:cstheme="minorHAnsi"/>
          <w:color w:val="000000"/>
        </w:rPr>
        <w:t xml:space="preserve">3. </w:t>
      </w:r>
      <w:r w:rsidR="00DD3D0D" w:rsidRPr="00B208EA">
        <w:rPr>
          <w:rFonts w:asciiTheme="minorHAnsi" w:hAnsiTheme="minorHAnsi" w:cstheme="minorHAnsi"/>
          <w:color w:val="000000"/>
        </w:rPr>
        <w:t xml:space="preserve"> Compliance.</w:t>
      </w:r>
      <w:r w:rsidRPr="00B208EA">
        <w:rPr>
          <w:rFonts w:asciiTheme="minorHAnsi" w:hAnsiTheme="minorHAnsi" w:cstheme="minorHAnsi"/>
          <w:color w:val="000000"/>
        </w:rPr>
        <w:t xml:space="preserve"> Failure to maintain required insurance will be cause for the County to take control of the</w:t>
      </w:r>
      <w:r w:rsidR="00D229A2" w:rsidRPr="00B208EA">
        <w:rPr>
          <w:rFonts w:asciiTheme="minorHAnsi" w:hAnsiTheme="minorHAnsi" w:cstheme="minorHAnsi"/>
          <w:color w:val="000000"/>
        </w:rPr>
        <w:t xml:space="preserve"> U</w:t>
      </w:r>
      <w:r w:rsidRPr="00B208EA">
        <w:rPr>
          <w:rFonts w:asciiTheme="minorHAnsi" w:hAnsiTheme="minorHAnsi" w:cstheme="minorHAnsi"/>
          <w:color w:val="000000"/>
        </w:rPr>
        <w:t xml:space="preserve">nits and will cancel any claim that CHDO may </w:t>
      </w:r>
      <w:r w:rsidR="00D229A2" w:rsidRPr="00B208EA">
        <w:rPr>
          <w:rFonts w:asciiTheme="minorHAnsi" w:hAnsiTheme="minorHAnsi" w:cstheme="minorHAnsi"/>
          <w:color w:val="000000"/>
        </w:rPr>
        <w:t>have to the use of the U</w:t>
      </w:r>
      <w:r w:rsidRPr="00B208EA">
        <w:rPr>
          <w:rFonts w:asciiTheme="minorHAnsi" w:hAnsiTheme="minorHAnsi" w:cstheme="minorHAnsi"/>
          <w:color w:val="000000"/>
        </w:rPr>
        <w:t>nits.  CHDO shall provide County with certificates of insurance reflecting all coverages required in Exhibit B, and shall, upon request of County, promptly provide County with copies of the insurance policies.</w:t>
      </w:r>
    </w:p>
    <w:p w:rsidR="00C7708D" w:rsidRPr="00B208EA" w:rsidRDefault="00C7708D" w:rsidP="00C7708D">
      <w:pPr>
        <w:pStyle w:val="BodyTextIndent"/>
        <w:ind w:left="0" w:firstLine="0"/>
        <w:jc w:val="left"/>
        <w:rPr>
          <w:rFonts w:asciiTheme="minorHAnsi" w:hAnsiTheme="minorHAnsi" w:cstheme="minorHAnsi"/>
          <w:color w:val="000000"/>
        </w:rPr>
      </w:pPr>
    </w:p>
    <w:p w:rsidR="00C7708D" w:rsidRPr="00B208EA" w:rsidRDefault="00C7708D" w:rsidP="00C7708D">
      <w:pPr>
        <w:pStyle w:val="BodyTextIndent"/>
        <w:ind w:hanging="360"/>
        <w:jc w:val="left"/>
        <w:rPr>
          <w:rFonts w:asciiTheme="minorHAnsi" w:hAnsiTheme="minorHAnsi" w:cstheme="minorHAnsi"/>
          <w:color w:val="000000"/>
        </w:rPr>
      </w:pPr>
      <w:r w:rsidRPr="00B208EA">
        <w:rPr>
          <w:rFonts w:asciiTheme="minorHAnsi" w:hAnsiTheme="minorHAnsi" w:cstheme="minorHAnsi"/>
          <w:color w:val="000000"/>
        </w:rPr>
        <w:t>4.  Right to Re-evaluate and Adjust Limits.  The County shall retain the right to reevaluate the insurance requirements and adjust the coverage limits upon thirty (30) days written notice.  Insurance coverage limits shall be adjusted no more frequently than once a year.</w:t>
      </w:r>
    </w:p>
    <w:p w:rsidR="00C7708D" w:rsidRPr="00B208EA" w:rsidRDefault="00C7708D" w:rsidP="00C7708D">
      <w:pPr>
        <w:pStyle w:val="Style2"/>
        <w:adjustRightInd/>
        <w:jc w:val="both"/>
        <w:rPr>
          <w:rFonts w:asciiTheme="minorHAnsi" w:hAnsiTheme="minorHAnsi" w:cstheme="minorHAnsi"/>
          <w:szCs w:val="22"/>
        </w:rPr>
      </w:pPr>
    </w:p>
    <w:p w:rsidR="00C7708D" w:rsidRPr="00B208EA" w:rsidRDefault="00BD3EA2" w:rsidP="00C7708D">
      <w:pPr>
        <w:jc w:val="both"/>
        <w:rPr>
          <w:rFonts w:asciiTheme="minorHAnsi" w:hAnsiTheme="minorHAnsi" w:cstheme="minorHAnsi"/>
          <w:b/>
          <w:color w:val="000000"/>
        </w:rPr>
      </w:pPr>
      <w:r w:rsidRPr="00B208EA">
        <w:rPr>
          <w:rFonts w:asciiTheme="minorHAnsi" w:hAnsiTheme="minorHAnsi" w:cstheme="minorHAnsi"/>
          <w:b/>
          <w:color w:val="000000"/>
        </w:rPr>
        <w:t>G</w:t>
      </w:r>
      <w:r w:rsidR="00C7708D" w:rsidRPr="00B208EA">
        <w:rPr>
          <w:rFonts w:asciiTheme="minorHAnsi" w:hAnsiTheme="minorHAnsi" w:cstheme="minorHAnsi"/>
          <w:b/>
          <w:color w:val="000000"/>
        </w:rPr>
        <w:t>. SPONSORSHIP</w:t>
      </w:r>
    </w:p>
    <w:p w:rsidR="00C7708D" w:rsidRPr="00B208EA" w:rsidRDefault="00C7708D" w:rsidP="00C7708D">
      <w:pPr>
        <w:jc w:val="both"/>
        <w:rPr>
          <w:rFonts w:asciiTheme="minorHAnsi" w:hAnsiTheme="minorHAnsi" w:cstheme="minorHAnsi"/>
          <w:color w:val="000000"/>
        </w:rPr>
      </w:pPr>
    </w:p>
    <w:p w:rsidR="00C7708D" w:rsidRPr="00B208EA" w:rsidRDefault="00C7708D" w:rsidP="00C7708D">
      <w:pPr>
        <w:ind w:left="360"/>
        <w:jc w:val="both"/>
        <w:rPr>
          <w:rFonts w:asciiTheme="minorHAnsi" w:hAnsiTheme="minorHAnsi" w:cstheme="minorHAnsi"/>
        </w:rPr>
      </w:pPr>
      <w:r w:rsidRPr="00B208EA">
        <w:rPr>
          <w:rFonts w:asciiTheme="minorHAnsi" w:hAnsiTheme="minorHAnsi" w:cstheme="minorHAnsi"/>
          <w:color w:val="000000"/>
        </w:rPr>
        <w:t xml:space="preserve">CHDO agrees to acknowledge the sponsorship of the County at any event promoting the project or any other project sponsor.  As such, </w:t>
      </w:r>
      <w:r w:rsidR="00D229A2" w:rsidRPr="00B208EA">
        <w:rPr>
          <w:rFonts w:asciiTheme="minorHAnsi" w:hAnsiTheme="minorHAnsi" w:cstheme="minorHAnsi"/>
        </w:rPr>
        <w:t>CHDO shall give credit to</w:t>
      </w:r>
      <w:r w:rsidRPr="00B208EA">
        <w:rPr>
          <w:rFonts w:asciiTheme="minorHAnsi" w:hAnsiTheme="minorHAnsi" w:cstheme="minorHAnsi"/>
        </w:rPr>
        <w:t xml:space="preserve"> County as the project-funding source in all presentations, written documents, publicity and advertisements regarding the development.</w:t>
      </w:r>
    </w:p>
    <w:p w:rsidR="00CE7955" w:rsidRPr="00B208EA" w:rsidRDefault="00CE7955" w:rsidP="00CE7955">
      <w:pPr>
        <w:pStyle w:val="ListParagraph"/>
        <w:rPr>
          <w:rFonts w:asciiTheme="minorHAnsi" w:hAnsiTheme="minorHAnsi" w:cstheme="minorHAnsi"/>
          <w:b/>
          <w:bCs/>
          <w:highlight w:val="green"/>
        </w:rPr>
      </w:pPr>
    </w:p>
    <w:p w:rsidR="0053737A" w:rsidRPr="00B208EA" w:rsidRDefault="00BD3EA2" w:rsidP="00013A6F">
      <w:pPr>
        <w:pStyle w:val="BodyTextIndent2"/>
        <w:keepNext/>
        <w:tabs>
          <w:tab w:val="left" w:pos="0"/>
          <w:tab w:val="left" w:pos="360"/>
        </w:tabs>
        <w:ind w:left="0" w:firstLine="0"/>
        <w:rPr>
          <w:rFonts w:asciiTheme="minorHAnsi" w:hAnsiTheme="minorHAnsi" w:cstheme="minorHAnsi"/>
          <w:b/>
        </w:rPr>
      </w:pPr>
      <w:r w:rsidRPr="00B208EA">
        <w:rPr>
          <w:rFonts w:asciiTheme="minorHAnsi" w:hAnsiTheme="minorHAnsi" w:cstheme="minorHAnsi"/>
          <w:b/>
        </w:rPr>
        <w:lastRenderedPageBreak/>
        <w:t>H</w:t>
      </w:r>
      <w:r w:rsidR="0053737A" w:rsidRPr="00B208EA">
        <w:rPr>
          <w:rFonts w:asciiTheme="minorHAnsi" w:hAnsiTheme="minorHAnsi" w:cstheme="minorHAnsi"/>
          <w:b/>
        </w:rPr>
        <w:t>.  LITIGATION AND CLAIMS</w:t>
      </w:r>
    </w:p>
    <w:p w:rsidR="001E699F" w:rsidRPr="00B208EA" w:rsidRDefault="001E699F" w:rsidP="00013A6F">
      <w:pPr>
        <w:pStyle w:val="BodyTextIndent2"/>
        <w:keepNext/>
        <w:tabs>
          <w:tab w:val="left" w:pos="0"/>
          <w:tab w:val="left" w:pos="360"/>
        </w:tabs>
        <w:ind w:left="0" w:firstLine="0"/>
        <w:rPr>
          <w:rFonts w:asciiTheme="minorHAnsi" w:hAnsiTheme="minorHAnsi" w:cstheme="minorHAnsi"/>
        </w:rPr>
      </w:pPr>
    </w:p>
    <w:p w:rsidR="0053737A" w:rsidRPr="00B208EA" w:rsidRDefault="0053737A" w:rsidP="00013A6F">
      <w:pPr>
        <w:pStyle w:val="BodyTextIndent2"/>
        <w:keepNext/>
        <w:tabs>
          <w:tab w:val="left" w:pos="270"/>
          <w:tab w:val="left" w:pos="360"/>
        </w:tabs>
        <w:ind w:firstLine="0"/>
        <w:rPr>
          <w:rFonts w:asciiTheme="minorHAnsi" w:hAnsiTheme="minorHAnsi" w:cstheme="minorHAnsi"/>
        </w:rPr>
      </w:pPr>
      <w:r w:rsidRPr="00B208EA">
        <w:rPr>
          <w:rFonts w:asciiTheme="minorHAnsi" w:hAnsiTheme="minorHAnsi" w:cstheme="minorHAnsi"/>
        </w:rPr>
        <w:t xml:space="preserve">CHDO shall give County immediate notice of </w:t>
      </w:r>
      <w:r w:rsidR="004C6A03" w:rsidRPr="00B208EA">
        <w:rPr>
          <w:rFonts w:asciiTheme="minorHAnsi" w:hAnsiTheme="minorHAnsi" w:cstheme="minorHAnsi"/>
        </w:rPr>
        <w:t>any A</w:t>
      </w:r>
      <w:r w:rsidRPr="00B208EA">
        <w:rPr>
          <w:rFonts w:asciiTheme="minorHAnsi" w:hAnsiTheme="minorHAnsi" w:cstheme="minorHAnsi"/>
        </w:rPr>
        <w:t>ction, including any proceeding before an administrative agency filed against CHDO in connection with this Agreement or the HOME program</w:t>
      </w:r>
      <w:r w:rsidR="004C6A03" w:rsidRPr="00B208EA">
        <w:rPr>
          <w:rFonts w:asciiTheme="minorHAnsi" w:hAnsiTheme="minorHAnsi" w:cstheme="minorHAnsi"/>
        </w:rPr>
        <w:t xml:space="preserve"> and any </w:t>
      </w:r>
      <w:r w:rsidRPr="00B208EA">
        <w:rPr>
          <w:rFonts w:asciiTheme="minorHAnsi" w:hAnsiTheme="minorHAnsi" w:cstheme="minorHAnsi"/>
        </w:rPr>
        <w:t xml:space="preserve">claim against CHDO, the cost and expense of which CHDO </w:t>
      </w:r>
      <w:r w:rsidR="004C6A03" w:rsidRPr="00B208EA">
        <w:rPr>
          <w:rFonts w:asciiTheme="minorHAnsi" w:hAnsiTheme="minorHAnsi" w:cstheme="minorHAnsi"/>
        </w:rPr>
        <w:t>believes it may be entitled to be reimbursed by County. Except as otherwise directed by County, CHDO shall furnish immediately to County copies of all pertinent papers received by CHDO with respect to such Action or other claim.</w:t>
      </w:r>
    </w:p>
    <w:p w:rsidR="0053737A" w:rsidRPr="00B208EA" w:rsidRDefault="0053737A" w:rsidP="00E40F29">
      <w:pPr>
        <w:pStyle w:val="BodyTextIndent2"/>
        <w:tabs>
          <w:tab w:val="left" w:pos="0"/>
          <w:tab w:val="left" w:pos="360"/>
        </w:tabs>
        <w:ind w:left="0" w:firstLine="0"/>
        <w:rPr>
          <w:rFonts w:asciiTheme="minorHAnsi" w:hAnsiTheme="minorHAnsi" w:cstheme="minorHAnsi"/>
        </w:rPr>
      </w:pPr>
    </w:p>
    <w:p w:rsidR="00B93B72" w:rsidRPr="00B208EA" w:rsidRDefault="005F1849" w:rsidP="00D229A2">
      <w:pPr>
        <w:pStyle w:val="Header"/>
        <w:keepNext/>
        <w:tabs>
          <w:tab w:val="clear" w:pos="4320"/>
          <w:tab w:val="clear" w:pos="8640"/>
        </w:tabs>
        <w:jc w:val="center"/>
        <w:rPr>
          <w:rFonts w:asciiTheme="minorHAnsi" w:hAnsiTheme="minorHAnsi" w:cstheme="minorHAnsi"/>
          <w:b/>
        </w:rPr>
      </w:pPr>
      <w:r w:rsidRPr="00B208EA">
        <w:rPr>
          <w:rFonts w:asciiTheme="minorHAnsi" w:hAnsiTheme="minorHAnsi" w:cstheme="minorHAnsi"/>
          <w:b/>
        </w:rPr>
        <w:t>SECTION IV</w:t>
      </w:r>
    </w:p>
    <w:p w:rsidR="00B93B72" w:rsidRPr="00B208EA" w:rsidRDefault="00B93B72" w:rsidP="00D229A2">
      <w:pPr>
        <w:pStyle w:val="Header"/>
        <w:keepNext/>
        <w:tabs>
          <w:tab w:val="clear" w:pos="4320"/>
          <w:tab w:val="clear" w:pos="8640"/>
        </w:tabs>
        <w:jc w:val="center"/>
        <w:rPr>
          <w:rFonts w:asciiTheme="minorHAnsi" w:hAnsiTheme="minorHAnsi" w:cstheme="minorHAnsi"/>
          <w:b/>
        </w:rPr>
      </w:pPr>
    </w:p>
    <w:p w:rsidR="00B93B72" w:rsidRPr="00B208EA" w:rsidRDefault="00B93B72" w:rsidP="00D229A2">
      <w:pPr>
        <w:pStyle w:val="Header"/>
        <w:keepNext/>
        <w:tabs>
          <w:tab w:val="clear" w:pos="4320"/>
          <w:tab w:val="clear" w:pos="8640"/>
        </w:tabs>
        <w:jc w:val="center"/>
        <w:rPr>
          <w:rFonts w:asciiTheme="minorHAnsi" w:hAnsiTheme="minorHAnsi" w:cstheme="minorHAnsi"/>
          <w:b/>
        </w:rPr>
      </w:pPr>
      <w:r w:rsidRPr="00B208EA">
        <w:rPr>
          <w:rFonts w:asciiTheme="minorHAnsi" w:hAnsiTheme="minorHAnsi" w:cstheme="minorHAnsi"/>
          <w:b/>
        </w:rPr>
        <w:t>DISBURSEMENTS</w:t>
      </w:r>
    </w:p>
    <w:p w:rsidR="00FC4BAA" w:rsidRPr="00B208EA" w:rsidRDefault="00FC4BAA" w:rsidP="00D229A2">
      <w:pPr>
        <w:pStyle w:val="BodyTextIndent"/>
        <w:keepNext/>
        <w:tabs>
          <w:tab w:val="left" w:pos="360"/>
        </w:tabs>
        <w:ind w:left="0" w:firstLine="0"/>
        <w:jc w:val="left"/>
        <w:rPr>
          <w:rFonts w:asciiTheme="minorHAnsi" w:hAnsiTheme="minorHAnsi" w:cstheme="minorHAnsi"/>
          <w:b/>
          <w:bCs/>
          <w:color w:val="000000"/>
        </w:rPr>
      </w:pPr>
    </w:p>
    <w:p w:rsidR="00FC4BAA" w:rsidRPr="00B208EA" w:rsidRDefault="00FC4BAA" w:rsidP="00D229A2">
      <w:pPr>
        <w:keepNext/>
        <w:rPr>
          <w:rFonts w:asciiTheme="minorHAnsi" w:hAnsiTheme="minorHAnsi" w:cstheme="minorHAnsi"/>
          <w:b/>
        </w:rPr>
      </w:pPr>
      <w:r w:rsidRPr="00B208EA">
        <w:rPr>
          <w:rFonts w:asciiTheme="minorHAnsi" w:hAnsiTheme="minorHAnsi" w:cstheme="minorHAnsi"/>
          <w:b/>
        </w:rPr>
        <w:t>A. RELEASE OF FUNDS</w:t>
      </w:r>
    </w:p>
    <w:p w:rsidR="00FC4BAA" w:rsidRPr="00B208EA" w:rsidRDefault="00FC4BAA" w:rsidP="00D229A2">
      <w:pPr>
        <w:keepNext/>
        <w:ind w:left="360"/>
        <w:rPr>
          <w:rFonts w:asciiTheme="minorHAnsi" w:hAnsiTheme="minorHAnsi" w:cstheme="minorHAnsi"/>
        </w:rPr>
      </w:pPr>
    </w:p>
    <w:p w:rsidR="00FC4BAA" w:rsidRPr="00B208EA" w:rsidRDefault="00FC4BAA" w:rsidP="00526117">
      <w:pPr>
        <w:pStyle w:val="ListParagraph"/>
        <w:keepNext/>
        <w:numPr>
          <w:ilvl w:val="0"/>
          <w:numId w:val="25"/>
        </w:numPr>
        <w:jc w:val="both"/>
        <w:rPr>
          <w:rFonts w:asciiTheme="minorHAnsi" w:hAnsiTheme="minorHAnsi" w:cstheme="minorHAnsi"/>
        </w:rPr>
      </w:pPr>
      <w:r w:rsidRPr="00B208EA">
        <w:rPr>
          <w:rFonts w:asciiTheme="minorHAnsi" w:hAnsiTheme="minorHAnsi" w:cstheme="minorHAnsi"/>
        </w:rPr>
        <w:t xml:space="preserve">County shall not release any funds for any costs incurred by CHDO under this Agreement until County has received certification (in the form attached hereto as “Exhibit C”) from CHDO that its fiscal control and fund accounting procedures are adequate to assure the proper disbursal of and accounting for funds provided under this </w:t>
      </w:r>
      <w:r w:rsidRPr="00B208EA">
        <w:rPr>
          <w:rFonts w:asciiTheme="minorHAnsi" w:hAnsiTheme="minorHAnsi" w:cstheme="minorHAnsi"/>
          <w:color w:val="000000"/>
        </w:rPr>
        <w:t>Agreement</w:t>
      </w:r>
      <w:r w:rsidRPr="00B208EA">
        <w:rPr>
          <w:rFonts w:asciiTheme="minorHAnsi" w:hAnsiTheme="minorHAnsi" w:cstheme="minorHAnsi"/>
          <w:bCs/>
          <w:iCs/>
          <w:color w:val="000000"/>
        </w:rPr>
        <w:t>.</w:t>
      </w:r>
      <w:r w:rsidRPr="00B208EA">
        <w:rPr>
          <w:rFonts w:asciiTheme="minorHAnsi" w:hAnsiTheme="minorHAnsi" w:cstheme="minorHAnsi"/>
        </w:rPr>
        <w:t xml:space="preserve"> CHDO understands and agrees that by the execution of this Agreement County shall assume the responsibilities for environmental review, decision making, and other actions in accordance with and to the extent specified in 24 CFR 92.352 and 24 CFR, Part 58.  However, if CHDO has staff experience and/or means to perform the environmental review, CHDO may request in writing, from County</w:t>
      </w:r>
      <w:r w:rsidR="009C0E16" w:rsidRPr="00B208EA">
        <w:rPr>
          <w:rFonts w:asciiTheme="minorHAnsi" w:hAnsiTheme="minorHAnsi" w:cstheme="minorHAnsi"/>
        </w:rPr>
        <w:t>, approval to perform such review</w:t>
      </w:r>
      <w:r w:rsidRPr="00B208EA">
        <w:rPr>
          <w:rFonts w:asciiTheme="minorHAnsi" w:hAnsiTheme="minorHAnsi" w:cstheme="minorHAnsi"/>
        </w:rPr>
        <w:t xml:space="preserve">. </w:t>
      </w:r>
    </w:p>
    <w:p w:rsidR="00EE28D7" w:rsidRPr="00B208EA" w:rsidRDefault="00EE28D7" w:rsidP="00EE28D7">
      <w:pPr>
        <w:pStyle w:val="ListParagraph"/>
        <w:jc w:val="both"/>
        <w:rPr>
          <w:rFonts w:asciiTheme="minorHAnsi" w:hAnsiTheme="minorHAnsi" w:cstheme="minorHAnsi"/>
        </w:rPr>
      </w:pPr>
    </w:p>
    <w:p w:rsidR="00FD620A" w:rsidRPr="00B208EA" w:rsidRDefault="00EE28D7" w:rsidP="00526117">
      <w:pPr>
        <w:pStyle w:val="ListParagraph"/>
        <w:numPr>
          <w:ilvl w:val="0"/>
          <w:numId w:val="25"/>
        </w:numPr>
        <w:jc w:val="both"/>
        <w:rPr>
          <w:rFonts w:asciiTheme="minorHAnsi" w:hAnsiTheme="minorHAnsi" w:cstheme="minorHAnsi"/>
        </w:rPr>
      </w:pPr>
      <w:r w:rsidRPr="00B208EA">
        <w:rPr>
          <w:rFonts w:asciiTheme="minorHAnsi" w:hAnsiTheme="minorHAnsi" w:cstheme="minorHAnsi"/>
        </w:rPr>
        <w:t>Payments to CHDO hereunder consist of (a) reimbursement for actual expenses incurred or paid and (b) developer’s fees.</w:t>
      </w:r>
    </w:p>
    <w:p w:rsidR="00FC4BAA" w:rsidRPr="00B208EA" w:rsidRDefault="00FC4BAA" w:rsidP="00B93B72">
      <w:pPr>
        <w:pStyle w:val="BodyTextIndent"/>
        <w:tabs>
          <w:tab w:val="left" w:pos="360"/>
        </w:tabs>
        <w:ind w:left="0" w:firstLine="0"/>
        <w:jc w:val="left"/>
        <w:rPr>
          <w:rFonts w:asciiTheme="minorHAnsi" w:hAnsiTheme="minorHAnsi" w:cstheme="minorHAnsi"/>
          <w:b/>
          <w:bCs/>
          <w:color w:val="000000"/>
        </w:rPr>
      </w:pPr>
    </w:p>
    <w:p w:rsidR="00B93B72" w:rsidRPr="00B208EA" w:rsidRDefault="00FC4BAA" w:rsidP="00B93B72">
      <w:pPr>
        <w:pStyle w:val="BodyTextIndent"/>
        <w:tabs>
          <w:tab w:val="left" w:pos="360"/>
        </w:tabs>
        <w:ind w:left="0" w:firstLine="0"/>
        <w:jc w:val="left"/>
        <w:rPr>
          <w:rFonts w:asciiTheme="minorHAnsi" w:hAnsiTheme="minorHAnsi" w:cstheme="minorHAnsi"/>
          <w:b/>
          <w:bCs/>
          <w:color w:val="000000"/>
        </w:rPr>
      </w:pPr>
      <w:r w:rsidRPr="00B208EA">
        <w:rPr>
          <w:rFonts w:asciiTheme="minorHAnsi" w:hAnsiTheme="minorHAnsi" w:cstheme="minorHAnsi"/>
          <w:b/>
          <w:bCs/>
          <w:color w:val="000000"/>
        </w:rPr>
        <w:t>B</w:t>
      </w:r>
      <w:r w:rsidR="00B93B72" w:rsidRPr="00B208EA">
        <w:rPr>
          <w:rFonts w:asciiTheme="minorHAnsi" w:hAnsiTheme="minorHAnsi" w:cstheme="minorHAnsi"/>
          <w:b/>
          <w:bCs/>
          <w:color w:val="000000"/>
        </w:rPr>
        <w:t>.</w:t>
      </w:r>
      <w:r w:rsidR="00B93B72" w:rsidRPr="00B208EA">
        <w:rPr>
          <w:rFonts w:asciiTheme="minorHAnsi" w:hAnsiTheme="minorHAnsi" w:cstheme="minorHAnsi"/>
          <w:b/>
          <w:bCs/>
          <w:color w:val="000000"/>
        </w:rPr>
        <w:tab/>
        <w:t>REQUESTS FOR REIMBURSEMENT</w:t>
      </w:r>
      <w:r w:rsidR="000331B0" w:rsidRPr="00B208EA">
        <w:rPr>
          <w:rFonts w:asciiTheme="minorHAnsi" w:hAnsiTheme="minorHAnsi" w:cstheme="minorHAnsi"/>
          <w:b/>
          <w:bCs/>
          <w:color w:val="000000"/>
        </w:rPr>
        <w:t xml:space="preserve"> AND DEVELOPER’S FEES</w:t>
      </w:r>
    </w:p>
    <w:p w:rsidR="00B93B72" w:rsidRPr="00B208EA" w:rsidRDefault="00B93B72" w:rsidP="00B93B72">
      <w:pPr>
        <w:pStyle w:val="BodyTextIndent"/>
        <w:rPr>
          <w:rFonts w:asciiTheme="minorHAnsi" w:hAnsiTheme="minorHAnsi" w:cstheme="minorHAnsi"/>
          <w:color w:val="000000"/>
        </w:rPr>
      </w:pPr>
    </w:p>
    <w:p w:rsidR="00B93B72" w:rsidRPr="00B208EA" w:rsidRDefault="00B93B72" w:rsidP="00B93B72">
      <w:pPr>
        <w:pStyle w:val="BodyTextIndent"/>
        <w:ind w:left="360" w:hanging="360"/>
        <w:rPr>
          <w:rFonts w:asciiTheme="minorHAnsi" w:hAnsiTheme="minorHAnsi" w:cstheme="minorHAnsi"/>
        </w:rPr>
      </w:pPr>
      <w:r w:rsidRPr="00B208EA">
        <w:rPr>
          <w:rFonts w:asciiTheme="minorHAnsi" w:hAnsiTheme="minorHAnsi" w:cstheme="minorHAnsi"/>
          <w:color w:val="000000"/>
        </w:rPr>
        <w:tab/>
      </w:r>
      <w:r w:rsidR="0004216F" w:rsidRPr="00B208EA">
        <w:rPr>
          <w:rFonts w:asciiTheme="minorHAnsi" w:hAnsiTheme="minorHAnsi" w:cstheme="minorHAnsi"/>
          <w:color w:val="000000"/>
        </w:rPr>
        <w:t>County</w:t>
      </w:r>
      <w:r w:rsidRPr="00B208EA">
        <w:rPr>
          <w:rFonts w:asciiTheme="minorHAnsi" w:hAnsiTheme="minorHAnsi" w:cstheme="minorHAnsi"/>
          <w:color w:val="000000"/>
        </w:rPr>
        <w:t xml:space="preserve"> will provide funds under this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in accordance with the requirements of 24 CFR 92.502.  CHDO may not request reimbursement of funds under this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until funds are needed for payment of eligible costs and in accordance with 24 CFR 92.206-208 and </w:t>
      </w:r>
      <w:r w:rsidR="001565EF" w:rsidRPr="00B208EA">
        <w:rPr>
          <w:rFonts w:asciiTheme="minorHAnsi" w:hAnsiTheme="minorHAnsi" w:cstheme="minorHAnsi"/>
          <w:color w:val="000000"/>
        </w:rPr>
        <w:t>CHDO Policies Manual</w:t>
      </w:r>
      <w:r w:rsidRPr="00B208EA">
        <w:rPr>
          <w:rFonts w:asciiTheme="minorHAnsi" w:hAnsiTheme="minorHAnsi" w:cstheme="minorHAnsi"/>
          <w:color w:val="000000"/>
        </w:rPr>
        <w:t xml:space="preserve"> Section III. It is expressly understood and agreed by the parties hereto that payments under this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are contingent upon CHDO’s full and satisfactory performance of its obligations under this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w:t>
      </w:r>
      <w:r w:rsidR="0004216F" w:rsidRPr="00B208EA">
        <w:rPr>
          <w:rFonts w:asciiTheme="minorHAnsi" w:hAnsiTheme="minorHAnsi" w:cstheme="minorHAnsi"/>
          <w:color w:val="000000"/>
        </w:rPr>
        <w:t>County</w:t>
      </w:r>
      <w:r w:rsidRPr="00B208EA">
        <w:rPr>
          <w:rFonts w:asciiTheme="minorHAnsi" w:hAnsiTheme="minorHAnsi" w:cstheme="minorHAnsi"/>
          <w:color w:val="000000"/>
        </w:rPr>
        <w:t xml:space="preserve"> reserves the right to recapture unexpended funds provided under this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in the event </w:t>
      </w:r>
      <w:r w:rsidR="0004216F" w:rsidRPr="00B208EA">
        <w:rPr>
          <w:rFonts w:asciiTheme="minorHAnsi" w:hAnsiTheme="minorHAnsi" w:cstheme="minorHAnsi"/>
          <w:color w:val="000000"/>
        </w:rPr>
        <w:t>County</w:t>
      </w:r>
      <w:r w:rsidRPr="00B208EA">
        <w:rPr>
          <w:rFonts w:asciiTheme="minorHAnsi" w:hAnsiTheme="minorHAnsi" w:cstheme="minorHAnsi"/>
          <w:color w:val="000000"/>
        </w:rPr>
        <w:t xml:space="preserve"> determines that CHDO will be unable to expend funds within the prescribed time as determined by </w:t>
      </w:r>
      <w:r w:rsidR="0004216F" w:rsidRPr="00B208EA">
        <w:rPr>
          <w:rFonts w:asciiTheme="minorHAnsi" w:hAnsiTheme="minorHAnsi" w:cstheme="minorHAnsi"/>
          <w:color w:val="000000"/>
        </w:rPr>
        <w:t>County</w:t>
      </w:r>
      <w:r w:rsidRPr="00B208EA">
        <w:rPr>
          <w:rFonts w:asciiTheme="minorHAnsi" w:hAnsiTheme="minorHAnsi" w:cstheme="minorHAnsi"/>
          <w:color w:val="000000"/>
        </w:rPr>
        <w:t xml:space="preserve">.  </w:t>
      </w:r>
      <w:r w:rsidR="0004216F" w:rsidRPr="00B208EA">
        <w:rPr>
          <w:rFonts w:asciiTheme="minorHAnsi" w:hAnsiTheme="minorHAnsi" w:cstheme="minorHAnsi"/>
        </w:rPr>
        <w:t>County</w:t>
      </w:r>
      <w:r w:rsidRPr="00B208EA">
        <w:rPr>
          <w:rFonts w:asciiTheme="minorHAnsi" w:hAnsiTheme="minorHAnsi" w:cstheme="minorHAnsi"/>
        </w:rPr>
        <w:t xml:space="preserve"> shall not be liable to CHDO for any costs incurred or performance rendered by CHDO before commencement or after termination of this </w:t>
      </w:r>
      <w:r w:rsidR="00C150E5" w:rsidRPr="00B208EA">
        <w:rPr>
          <w:rFonts w:asciiTheme="minorHAnsi" w:hAnsiTheme="minorHAnsi" w:cstheme="minorHAnsi"/>
        </w:rPr>
        <w:t>Agreement</w:t>
      </w:r>
      <w:r w:rsidRPr="00B208EA">
        <w:rPr>
          <w:rFonts w:asciiTheme="minorHAnsi" w:hAnsiTheme="minorHAnsi" w:cstheme="minorHAnsi"/>
        </w:rPr>
        <w:t>.</w:t>
      </w:r>
    </w:p>
    <w:p w:rsidR="00B93B72" w:rsidRPr="00B208EA" w:rsidRDefault="00B93B72" w:rsidP="00B93B72">
      <w:pPr>
        <w:pStyle w:val="BodyTextIndent"/>
        <w:ind w:hanging="360"/>
        <w:rPr>
          <w:rFonts w:asciiTheme="minorHAnsi" w:hAnsiTheme="minorHAnsi" w:cstheme="minorHAnsi"/>
        </w:rPr>
      </w:pPr>
    </w:p>
    <w:p w:rsidR="00B93B72" w:rsidRPr="00B208EA" w:rsidRDefault="00B93B72" w:rsidP="00526117">
      <w:pPr>
        <w:pStyle w:val="BodyTextIndent"/>
        <w:numPr>
          <w:ilvl w:val="0"/>
          <w:numId w:val="26"/>
        </w:numPr>
        <w:rPr>
          <w:rFonts w:asciiTheme="minorHAnsi" w:hAnsiTheme="minorHAnsi" w:cstheme="minorHAnsi"/>
        </w:rPr>
      </w:pPr>
      <w:r w:rsidRPr="00B208EA">
        <w:rPr>
          <w:rFonts w:asciiTheme="minorHAnsi" w:hAnsiTheme="minorHAnsi" w:cstheme="minorHAnsi"/>
        </w:rPr>
        <w:t xml:space="preserve"> Request</w:t>
      </w:r>
      <w:r w:rsidR="00EE28D7" w:rsidRPr="00B208EA">
        <w:rPr>
          <w:rFonts w:asciiTheme="minorHAnsi" w:hAnsiTheme="minorHAnsi" w:cstheme="minorHAnsi"/>
        </w:rPr>
        <w:t xml:space="preserve"> for Reimbursement Submittals. </w:t>
      </w:r>
      <w:r w:rsidRPr="00B208EA">
        <w:rPr>
          <w:rFonts w:asciiTheme="minorHAnsi" w:hAnsiTheme="minorHAnsi" w:cstheme="minorHAnsi"/>
        </w:rPr>
        <w:t xml:space="preserve">The requests for reimbursement </w:t>
      </w:r>
      <w:r w:rsidR="00EE28D7" w:rsidRPr="00B208EA">
        <w:rPr>
          <w:rFonts w:asciiTheme="minorHAnsi" w:hAnsiTheme="minorHAnsi" w:cstheme="minorHAnsi"/>
        </w:rPr>
        <w:t>shall</w:t>
      </w:r>
      <w:r w:rsidRPr="00B208EA">
        <w:rPr>
          <w:rFonts w:asciiTheme="minorHAnsi" w:hAnsiTheme="minorHAnsi" w:cstheme="minorHAnsi"/>
        </w:rPr>
        <w:t xml:space="preserve"> include an invoice </w:t>
      </w:r>
      <w:r w:rsidR="00EE28D7" w:rsidRPr="00B208EA">
        <w:rPr>
          <w:rFonts w:asciiTheme="minorHAnsi" w:hAnsiTheme="minorHAnsi" w:cstheme="minorHAnsi"/>
        </w:rPr>
        <w:t xml:space="preserve">and other supporting documentation </w:t>
      </w:r>
      <w:r w:rsidRPr="00B208EA">
        <w:rPr>
          <w:rFonts w:asciiTheme="minorHAnsi" w:hAnsiTheme="minorHAnsi" w:cstheme="minorHAnsi"/>
        </w:rPr>
        <w:t xml:space="preserve">for expenses incurred along with the </w:t>
      </w:r>
      <w:r w:rsidR="0004216F" w:rsidRPr="00B208EA">
        <w:rPr>
          <w:rFonts w:asciiTheme="minorHAnsi" w:hAnsiTheme="minorHAnsi" w:cstheme="minorHAnsi"/>
        </w:rPr>
        <w:t>County</w:t>
      </w:r>
      <w:r w:rsidRPr="00B208EA">
        <w:rPr>
          <w:rFonts w:asciiTheme="minorHAnsi" w:hAnsiTheme="minorHAnsi" w:cstheme="minorHAnsi"/>
        </w:rPr>
        <w:t xml:space="preserve"> Request for Reimbursement cover sheet. For the purpose of expedience and in order to ensure that requests for reimbursement are processed the week that they are </w:t>
      </w:r>
      <w:r w:rsidRPr="00B208EA">
        <w:rPr>
          <w:rFonts w:asciiTheme="minorHAnsi" w:hAnsiTheme="minorHAnsi" w:cstheme="minorHAnsi"/>
        </w:rPr>
        <w:lastRenderedPageBreak/>
        <w:t xml:space="preserve">delivered to the </w:t>
      </w:r>
      <w:r w:rsidR="0004216F" w:rsidRPr="00B208EA">
        <w:rPr>
          <w:rFonts w:asciiTheme="minorHAnsi" w:hAnsiTheme="minorHAnsi" w:cstheme="minorHAnsi"/>
        </w:rPr>
        <w:t>County</w:t>
      </w:r>
      <w:r w:rsidR="00B15CAA" w:rsidRPr="00B208EA">
        <w:rPr>
          <w:rFonts w:asciiTheme="minorHAnsi" w:hAnsiTheme="minorHAnsi" w:cstheme="minorHAnsi"/>
        </w:rPr>
        <w:t>, completed requests</w:t>
      </w:r>
      <w:r w:rsidRPr="00B208EA">
        <w:rPr>
          <w:rFonts w:asciiTheme="minorHAnsi" w:hAnsiTheme="minorHAnsi" w:cstheme="minorHAnsi"/>
        </w:rPr>
        <w:t xml:space="preserve"> </w:t>
      </w:r>
      <w:r w:rsidR="00B15CAA" w:rsidRPr="00B208EA">
        <w:rPr>
          <w:rFonts w:asciiTheme="minorHAnsi" w:hAnsiTheme="minorHAnsi" w:cstheme="minorHAnsi"/>
        </w:rPr>
        <w:t>must</w:t>
      </w:r>
      <w:r w:rsidRPr="00B208EA">
        <w:rPr>
          <w:rFonts w:asciiTheme="minorHAnsi" w:hAnsiTheme="minorHAnsi" w:cstheme="minorHAnsi"/>
        </w:rPr>
        <w:t xml:space="preserve"> be submitted no later than 12 noon on Tuesday of that week.  Any</w:t>
      </w:r>
      <w:r w:rsidR="00B15CAA" w:rsidRPr="00B208EA">
        <w:rPr>
          <w:rFonts w:asciiTheme="minorHAnsi" w:hAnsiTheme="minorHAnsi" w:cstheme="minorHAnsi"/>
        </w:rPr>
        <w:t xml:space="preserve"> request</w:t>
      </w:r>
      <w:r w:rsidRPr="00B208EA">
        <w:rPr>
          <w:rFonts w:asciiTheme="minorHAnsi" w:hAnsiTheme="minorHAnsi" w:cstheme="minorHAnsi"/>
        </w:rPr>
        <w:t xml:space="preserve"> </w:t>
      </w:r>
      <w:r w:rsidR="00B15CAA" w:rsidRPr="00B208EA">
        <w:rPr>
          <w:rFonts w:asciiTheme="minorHAnsi" w:hAnsiTheme="minorHAnsi" w:cstheme="minorHAnsi"/>
        </w:rPr>
        <w:t xml:space="preserve">(or supporting documentation) </w:t>
      </w:r>
      <w:r w:rsidRPr="00B208EA">
        <w:rPr>
          <w:rFonts w:asciiTheme="minorHAnsi" w:hAnsiTheme="minorHAnsi" w:cstheme="minorHAnsi"/>
        </w:rPr>
        <w:t>received after the cut-off may be held for processing until the following week.  Funds will be disbursed within thirty (30) days provided all required supporting documentation has been submitted.</w:t>
      </w:r>
      <w:r w:rsidR="00EE28D7" w:rsidRPr="00B208EA">
        <w:rPr>
          <w:rFonts w:asciiTheme="minorHAnsi" w:hAnsiTheme="minorHAnsi" w:cstheme="minorHAnsi"/>
        </w:rPr>
        <w:t xml:space="preserve"> All such expenses shall be in conformance with 24 C.F.R. 92.206 and applicable HUD disbursement requirements. </w:t>
      </w:r>
    </w:p>
    <w:p w:rsidR="00B93B72" w:rsidRPr="00B208EA" w:rsidRDefault="00B93B72" w:rsidP="00B93B72">
      <w:pPr>
        <w:pStyle w:val="BodyTextIndent"/>
        <w:ind w:hanging="360"/>
        <w:rPr>
          <w:rFonts w:asciiTheme="minorHAnsi" w:hAnsiTheme="minorHAnsi" w:cstheme="minorHAnsi"/>
        </w:rPr>
      </w:pPr>
    </w:p>
    <w:p w:rsidR="00B93B72" w:rsidRPr="00B208EA" w:rsidRDefault="00B93B72" w:rsidP="00526117">
      <w:pPr>
        <w:pStyle w:val="BodyTextIndent"/>
        <w:numPr>
          <w:ilvl w:val="0"/>
          <w:numId w:val="26"/>
        </w:numPr>
        <w:rPr>
          <w:rFonts w:asciiTheme="minorHAnsi" w:hAnsiTheme="minorHAnsi" w:cstheme="minorHAnsi"/>
        </w:rPr>
      </w:pPr>
      <w:r w:rsidRPr="00B208EA">
        <w:rPr>
          <w:rFonts w:asciiTheme="minorHAnsi" w:hAnsiTheme="minorHAnsi" w:cstheme="minorHAnsi"/>
        </w:rPr>
        <w:t>Inspections.  When a request is submitted indicating that a unit is a</w:t>
      </w:r>
      <w:r w:rsidR="005B02E3" w:rsidRPr="00B208EA">
        <w:rPr>
          <w:rFonts w:asciiTheme="minorHAnsi" w:hAnsiTheme="minorHAnsi" w:cstheme="minorHAnsi"/>
        </w:rPr>
        <w:t xml:space="preserve">t 50% and/or 100% complete, </w:t>
      </w:r>
      <w:r w:rsidR="0004216F" w:rsidRPr="00B208EA">
        <w:rPr>
          <w:rFonts w:asciiTheme="minorHAnsi" w:hAnsiTheme="minorHAnsi" w:cstheme="minorHAnsi"/>
        </w:rPr>
        <w:t>County</w:t>
      </w:r>
      <w:r w:rsidRPr="00B208EA">
        <w:rPr>
          <w:rFonts w:asciiTheme="minorHAnsi" w:hAnsiTheme="minorHAnsi" w:cstheme="minorHAnsi"/>
        </w:rPr>
        <w:t xml:space="preserve"> will perform an inspection on the unit in order to </w:t>
      </w:r>
      <w:r w:rsidR="005B02E3" w:rsidRPr="00B208EA">
        <w:rPr>
          <w:rFonts w:asciiTheme="minorHAnsi" w:hAnsiTheme="minorHAnsi" w:cstheme="minorHAnsi"/>
        </w:rPr>
        <w:t xml:space="preserve">confirm the applicable completion </w:t>
      </w:r>
      <w:r w:rsidR="00D636EA" w:rsidRPr="00B208EA">
        <w:rPr>
          <w:rFonts w:asciiTheme="minorHAnsi" w:hAnsiTheme="minorHAnsi" w:cstheme="minorHAnsi"/>
        </w:rPr>
        <w:t xml:space="preserve">threshold </w:t>
      </w:r>
      <w:r w:rsidR="005B02E3" w:rsidRPr="00B208EA">
        <w:rPr>
          <w:rFonts w:asciiTheme="minorHAnsi" w:hAnsiTheme="minorHAnsi" w:cstheme="minorHAnsi"/>
        </w:rPr>
        <w:t xml:space="preserve">needed to </w:t>
      </w:r>
      <w:r w:rsidRPr="00B208EA">
        <w:rPr>
          <w:rFonts w:asciiTheme="minorHAnsi" w:hAnsiTheme="minorHAnsi" w:cstheme="minorHAnsi"/>
        </w:rPr>
        <w:t>process</w:t>
      </w:r>
      <w:r w:rsidR="005B02E3" w:rsidRPr="00B208EA">
        <w:rPr>
          <w:rFonts w:asciiTheme="minorHAnsi" w:hAnsiTheme="minorHAnsi" w:cstheme="minorHAnsi"/>
        </w:rPr>
        <w:t xml:space="preserve"> the payment.  </w:t>
      </w:r>
      <w:r w:rsidR="0004216F" w:rsidRPr="00B208EA">
        <w:rPr>
          <w:rFonts w:asciiTheme="minorHAnsi" w:hAnsiTheme="minorHAnsi" w:cstheme="minorHAnsi"/>
        </w:rPr>
        <w:t>County</w:t>
      </w:r>
      <w:r w:rsidRPr="00B208EA">
        <w:rPr>
          <w:rFonts w:asciiTheme="minorHAnsi" w:hAnsiTheme="minorHAnsi" w:cstheme="minorHAnsi"/>
        </w:rPr>
        <w:t xml:space="preserve"> will also accept </w:t>
      </w:r>
      <w:r w:rsidR="00B7521D" w:rsidRPr="00B208EA">
        <w:rPr>
          <w:rFonts w:asciiTheme="minorHAnsi" w:hAnsiTheme="minorHAnsi" w:cstheme="minorHAnsi"/>
        </w:rPr>
        <w:t xml:space="preserve">as confirmation </w:t>
      </w:r>
      <w:r w:rsidRPr="00B208EA">
        <w:rPr>
          <w:rFonts w:asciiTheme="minorHAnsi" w:hAnsiTheme="minorHAnsi" w:cstheme="minorHAnsi"/>
        </w:rPr>
        <w:t xml:space="preserve">a Certificate of Occupancy or inspection report from a certified inspector indicating the completion threshold. </w:t>
      </w:r>
      <w:r w:rsidR="00987FA3" w:rsidRPr="00B208EA">
        <w:rPr>
          <w:rFonts w:asciiTheme="minorHAnsi" w:hAnsiTheme="minorHAnsi" w:cstheme="minorHAnsi"/>
        </w:rPr>
        <w:t>Payment will not be made unless the applicable completion threshold is confirmed as provided herein.</w:t>
      </w:r>
    </w:p>
    <w:p w:rsidR="00B93B72" w:rsidRPr="00B208EA" w:rsidRDefault="00B93B72" w:rsidP="00B93B72">
      <w:pPr>
        <w:tabs>
          <w:tab w:val="num" w:pos="1980"/>
        </w:tabs>
        <w:jc w:val="both"/>
        <w:rPr>
          <w:rFonts w:asciiTheme="minorHAnsi" w:hAnsiTheme="minorHAnsi" w:cstheme="minorHAnsi"/>
        </w:rPr>
      </w:pPr>
    </w:p>
    <w:p w:rsidR="00B93B72" w:rsidRPr="00B208EA" w:rsidRDefault="000331B0" w:rsidP="00526117">
      <w:pPr>
        <w:pStyle w:val="ListParagraph"/>
        <w:numPr>
          <w:ilvl w:val="0"/>
          <w:numId w:val="26"/>
        </w:numPr>
        <w:jc w:val="both"/>
        <w:rPr>
          <w:rFonts w:asciiTheme="minorHAnsi" w:hAnsiTheme="minorHAnsi" w:cstheme="minorHAnsi"/>
        </w:rPr>
      </w:pPr>
      <w:r w:rsidRPr="00B208EA">
        <w:rPr>
          <w:rFonts w:asciiTheme="minorHAnsi" w:hAnsiTheme="minorHAnsi" w:cstheme="minorHAnsi"/>
        </w:rPr>
        <w:t xml:space="preserve"> </w:t>
      </w:r>
      <w:r w:rsidR="00B93B72" w:rsidRPr="00B208EA">
        <w:rPr>
          <w:rFonts w:asciiTheme="minorHAnsi" w:hAnsiTheme="minorHAnsi" w:cstheme="minorHAnsi"/>
        </w:rPr>
        <w:t xml:space="preserve">Developer’s Fees.  When applicable, the </w:t>
      </w:r>
      <w:r w:rsidR="0004216F" w:rsidRPr="00B208EA">
        <w:rPr>
          <w:rFonts w:asciiTheme="minorHAnsi" w:hAnsiTheme="minorHAnsi" w:cstheme="minorHAnsi"/>
        </w:rPr>
        <w:t>County</w:t>
      </w:r>
      <w:r w:rsidR="00B15CAA" w:rsidRPr="00B208EA">
        <w:rPr>
          <w:rFonts w:asciiTheme="minorHAnsi" w:hAnsiTheme="minorHAnsi" w:cstheme="minorHAnsi"/>
        </w:rPr>
        <w:t xml:space="preserve"> will allow for the payment of developer’s f</w:t>
      </w:r>
      <w:r w:rsidR="00B93B72" w:rsidRPr="00B208EA">
        <w:rPr>
          <w:rFonts w:asciiTheme="minorHAnsi" w:hAnsiTheme="minorHAnsi" w:cstheme="minorHAnsi"/>
        </w:rPr>
        <w:t xml:space="preserve">ees in order to ensure completion of specific project milestones.  This fee will </w:t>
      </w:r>
      <w:r w:rsidRPr="00B208EA">
        <w:rPr>
          <w:rFonts w:asciiTheme="minorHAnsi" w:hAnsiTheme="minorHAnsi" w:cstheme="minorHAnsi"/>
        </w:rPr>
        <w:t xml:space="preserve">only </w:t>
      </w:r>
      <w:r w:rsidR="00B93B72" w:rsidRPr="00B208EA">
        <w:rPr>
          <w:rFonts w:asciiTheme="minorHAnsi" w:hAnsiTheme="minorHAnsi" w:cstheme="minorHAnsi"/>
        </w:rPr>
        <w:t>be</w:t>
      </w:r>
      <w:r w:rsidRPr="00B208EA">
        <w:rPr>
          <w:rFonts w:asciiTheme="minorHAnsi" w:hAnsiTheme="minorHAnsi" w:cstheme="minorHAnsi"/>
        </w:rPr>
        <w:t xml:space="preserve"> payable if it has been</w:t>
      </w:r>
      <w:r w:rsidR="00B93B72" w:rsidRPr="00B208EA">
        <w:rPr>
          <w:rFonts w:asciiTheme="minorHAnsi" w:hAnsiTheme="minorHAnsi" w:cstheme="minorHAnsi"/>
        </w:rPr>
        <w:t xml:space="preserve"> negotiated </w:t>
      </w:r>
      <w:r w:rsidRPr="00B208EA">
        <w:rPr>
          <w:rFonts w:asciiTheme="minorHAnsi" w:hAnsiTheme="minorHAnsi" w:cstheme="minorHAnsi"/>
        </w:rPr>
        <w:t xml:space="preserve">and agreed in writing </w:t>
      </w:r>
      <w:r w:rsidR="00B93B72" w:rsidRPr="00B208EA">
        <w:rPr>
          <w:rFonts w:asciiTheme="minorHAnsi" w:hAnsiTheme="minorHAnsi" w:cstheme="minorHAnsi"/>
        </w:rPr>
        <w:t xml:space="preserve">between the </w:t>
      </w:r>
      <w:r w:rsidR="0004216F" w:rsidRPr="00B208EA">
        <w:rPr>
          <w:rFonts w:asciiTheme="minorHAnsi" w:hAnsiTheme="minorHAnsi" w:cstheme="minorHAnsi"/>
        </w:rPr>
        <w:t>County</w:t>
      </w:r>
      <w:r w:rsidR="00B93B72" w:rsidRPr="00B208EA">
        <w:rPr>
          <w:rFonts w:asciiTheme="minorHAnsi" w:hAnsiTheme="minorHAnsi" w:cstheme="minorHAnsi"/>
        </w:rPr>
        <w:t xml:space="preserve"> and the CHDO </w:t>
      </w:r>
      <w:r w:rsidRPr="00B208EA">
        <w:rPr>
          <w:rFonts w:asciiTheme="minorHAnsi" w:hAnsiTheme="minorHAnsi" w:cstheme="minorHAnsi"/>
        </w:rPr>
        <w:t>prior to acquisition of the property on which the CHDO will construct the unit.</w:t>
      </w:r>
      <w:r w:rsidR="00B93B72" w:rsidRPr="00B208EA">
        <w:rPr>
          <w:rFonts w:asciiTheme="minorHAnsi" w:hAnsiTheme="minorHAnsi" w:cstheme="minorHAnsi"/>
        </w:rPr>
        <w:t xml:space="preserve">  </w:t>
      </w:r>
      <w:r w:rsidRPr="00B208EA">
        <w:rPr>
          <w:rFonts w:asciiTheme="minorHAnsi" w:hAnsiTheme="minorHAnsi" w:cstheme="minorHAnsi"/>
        </w:rPr>
        <w:t>With respect to any unit</w:t>
      </w:r>
      <w:r w:rsidR="004860A1" w:rsidRPr="00B208EA">
        <w:rPr>
          <w:rFonts w:asciiTheme="minorHAnsi" w:hAnsiTheme="minorHAnsi" w:cstheme="minorHAnsi"/>
        </w:rPr>
        <w:t>,</w:t>
      </w:r>
      <w:r w:rsidRPr="00B208EA">
        <w:rPr>
          <w:rFonts w:asciiTheme="minorHAnsi" w:hAnsiTheme="minorHAnsi" w:cstheme="minorHAnsi"/>
        </w:rPr>
        <w:t xml:space="preserve"> p</w:t>
      </w:r>
      <w:r w:rsidR="00B93B72" w:rsidRPr="00B208EA">
        <w:rPr>
          <w:rFonts w:asciiTheme="minorHAnsi" w:hAnsiTheme="minorHAnsi" w:cstheme="minorHAnsi"/>
          <w:iCs/>
          <w:spacing w:val="8"/>
        </w:rPr>
        <w:t xml:space="preserve">rogress payments of developer’s fees will not exceed the cumulative maximum percentages of total developer’s fees listed below.  The request for </w:t>
      </w:r>
      <w:r w:rsidR="009C7880" w:rsidRPr="00B208EA">
        <w:rPr>
          <w:rFonts w:asciiTheme="minorHAnsi" w:hAnsiTheme="minorHAnsi" w:cstheme="minorHAnsi"/>
          <w:iCs/>
          <w:spacing w:val="8"/>
        </w:rPr>
        <w:t>payment</w:t>
      </w:r>
      <w:r w:rsidR="00B93B72" w:rsidRPr="00B208EA">
        <w:rPr>
          <w:rFonts w:asciiTheme="minorHAnsi" w:hAnsiTheme="minorHAnsi" w:cstheme="minorHAnsi"/>
          <w:iCs/>
          <w:spacing w:val="8"/>
        </w:rPr>
        <w:t xml:space="preserve"> must include appropriate documentation that justifies the payment </w:t>
      </w:r>
      <w:r w:rsidR="00B93B72" w:rsidRPr="00B208EA">
        <w:rPr>
          <w:rFonts w:asciiTheme="minorHAnsi" w:hAnsiTheme="minorHAnsi" w:cstheme="minorHAnsi"/>
        </w:rPr>
        <w:t>for services rendered and will be paid according t</w:t>
      </w:r>
      <w:r w:rsidR="001C15A9" w:rsidRPr="00B208EA">
        <w:rPr>
          <w:rFonts w:asciiTheme="minorHAnsi" w:hAnsiTheme="minorHAnsi" w:cstheme="minorHAnsi"/>
        </w:rPr>
        <w:t>o the following schedule:</w:t>
      </w:r>
      <w:r w:rsidR="001C15A9" w:rsidRPr="00B208EA">
        <w:rPr>
          <w:rFonts w:asciiTheme="minorHAnsi" w:hAnsiTheme="minorHAnsi" w:cstheme="minorHAnsi"/>
        </w:rPr>
        <w:tab/>
      </w:r>
      <w:r w:rsidR="001C15A9"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r w:rsidR="00B93B72" w:rsidRPr="00B208EA">
        <w:rPr>
          <w:rFonts w:asciiTheme="minorHAnsi" w:hAnsiTheme="minorHAnsi" w:cstheme="minorHAnsi"/>
        </w:rPr>
        <w:tab/>
      </w:r>
    </w:p>
    <w:p w:rsidR="00B93B72" w:rsidRPr="00B208EA" w:rsidRDefault="000331B0" w:rsidP="00B93B72">
      <w:pPr>
        <w:pStyle w:val="BodyTextIndent"/>
        <w:ind w:hanging="360"/>
        <w:rPr>
          <w:rFonts w:asciiTheme="minorHAnsi" w:hAnsiTheme="minorHAnsi" w:cstheme="minorHAnsi"/>
        </w:rPr>
      </w:pP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00B93B72" w:rsidRPr="00B208EA">
        <w:rPr>
          <w:rFonts w:asciiTheme="minorHAnsi" w:hAnsiTheme="minorHAnsi" w:cstheme="minorHAnsi"/>
        </w:rPr>
        <w:t>Max. Cumulative</w:t>
      </w:r>
    </w:p>
    <w:p w:rsidR="00B93B72" w:rsidRPr="00B208EA" w:rsidRDefault="00B93B72" w:rsidP="00B93B72">
      <w:pPr>
        <w:pStyle w:val="BodyTextIndent"/>
        <w:ind w:hanging="360"/>
        <w:rPr>
          <w:rFonts w:asciiTheme="minorHAnsi" w:hAnsiTheme="minorHAnsi" w:cstheme="minorHAnsi"/>
          <w:u w:val="single"/>
        </w:rPr>
      </w:pPr>
      <w:r w:rsidRPr="00B208EA">
        <w:rPr>
          <w:rFonts w:asciiTheme="minorHAnsi" w:hAnsiTheme="minorHAnsi" w:cstheme="minorHAnsi"/>
        </w:rPr>
        <w:tab/>
      </w:r>
      <w:r w:rsidRPr="00B208EA">
        <w:rPr>
          <w:rFonts w:asciiTheme="minorHAnsi" w:hAnsiTheme="minorHAnsi" w:cstheme="minorHAnsi"/>
          <w:u w:val="single"/>
        </w:rPr>
        <w:t>Milestone</w:t>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t xml:space="preserve">         </w:t>
      </w:r>
      <w:r w:rsidRPr="00B208EA">
        <w:rPr>
          <w:rFonts w:asciiTheme="minorHAnsi" w:hAnsiTheme="minorHAnsi" w:cstheme="minorHAnsi"/>
          <w:u w:val="single"/>
        </w:rPr>
        <w:t>Documentation</w:t>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u w:val="single"/>
        </w:rPr>
        <w:t>Developer’s Fee %</w:t>
      </w:r>
    </w:p>
    <w:p w:rsidR="00B93B72" w:rsidRPr="00B208EA" w:rsidRDefault="00B93B72" w:rsidP="00B93B72">
      <w:pPr>
        <w:pStyle w:val="BodyTextIndent"/>
        <w:ind w:hanging="360"/>
        <w:rPr>
          <w:rFonts w:asciiTheme="minorHAnsi" w:hAnsiTheme="minorHAnsi" w:cstheme="minorHAnsi"/>
        </w:rPr>
      </w:pPr>
    </w:p>
    <w:p w:rsidR="00B93B72" w:rsidRPr="00B208EA" w:rsidRDefault="00B93B72" w:rsidP="00B93B72">
      <w:pPr>
        <w:pStyle w:val="BodyTextIndent"/>
        <w:ind w:hanging="360"/>
        <w:rPr>
          <w:rFonts w:asciiTheme="minorHAnsi" w:hAnsiTheme="minorHAnsi" w:cstheme="minorHAnsi"/>
        </w:rPr>
      </w:pPr>
      <w:r w:rsidRPr="00B208EA">
        <w:rPr>
          <w:rFonts w:asciiTheme="minorHAnsi" w:hAnsiTheme="minorHAnsi" w:cstheme="minorHAnsi"/>
        </w:rPr>
        <w:t>Acquisition Closing</w:t>
      </w:r>
      <w:r w:rsidRPr="00B208EA">
        <w:rPr>
          <w:rFonts w:asciiTheme="minorHAnsi" w:hAnsiTheme="minorHAnsi" w:cstheme="minorHAnsi"/>
        </w:rPr>
        <w:tab/>
      </w:r>
      <w:r w:rsidRPr="00B208EA">
        <w:rPr>
          <w:rFonts w:asciiTheme="minorHAnsi" w:hAnsiTheme="minorHAnsi" w:cstheme="minorHAnsi"/>
        </w:rPr>
        <w:tab/>
        <w:t xml:space="preserve">Settlement </w:t>
      </w:r>
      <w:smartTag w:uri="urn:schemas-microsoft-com:office:smarttags" w:element="PlaceType">
        <w:r w:rsidRPr="00B208EA">
          <w:rPr>
            <w:rFonts w:asciiTheme="minorHAnsi" w:hAnsiTheme="minorHAnsi" w:cstheme="minorHAnsi"/>
          </w:rPr>
          <w:t>State</w:t>
        </w:r>
      </w:smartTag>
      <w:r w:rsidRPr="00B208EA">
        <w:rPr>
          <w:rFonts w:asciiTheme="minorHAnsi" w:hAnsiTheme="minorHAnsi" w:cstheme="minorHAnsi"/>
        </w:rPr>
        <w:t>ment</w:t>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t>25%</w:t>
      </w:r>
    </w:p>
    <w:p w:rsidR="00B93B72" w:rsidRPr="00B208EA" w:rsidRDefault="00B93B72" w:rsidP="00B93B72">
      <w:pPr>
        <w:pStyle w:val="BodyTextIndent"/>
        <w:ind w:hanging="360"/>
        <w:rPr>
          <w:rFonts w:asciiTheme="minorHAnsi" w:hAnsiTheme="minorHAnsi" w:cstheme="minorHAnsi"/>
        </w:rPr>
      </w:pPr>
    </w:p>
    <w:p w:rsidR="00B93B72" w:rsidRPr="00B208EA" w:rsidRDefault="00B93B72" w:rsidP="00B93B72">
      <w:pPr>
        <w:pStyle w:val="BodyTextIndent"/>
        <w:ind w:left="360" w:hanging="360"/>
        <w:rPr>
          <w:rFonts w:asciiTheme="minorHAnsi" w:hAnsiTheme="minorHAnsi" w:cstheme="minorHAnsi"/>
        </w:rPr>
      </w:pPr>
      <w:r w:rsidRPr="00B208EA">
        <w:rPr>
          <w:rFonts w:asciiTheme="minorHAnsi" w:hAnsiTheme="minorHAnsi" w:cstheme="minorHAnsi"/>
        </w:rPr>
        <w:t xml:space="preserve"> </w:t>
      </w:r>
      <w:r w:rsidRPr="00B208EA">
        <w:rPr>
          <w:rFonts w:asciiTheme="minorHAnsi" w:hAnsiTheme="minorHAnsi" w:cstheme="minorHAnsi"/>
        </w:rPr>
        <w:tab/>
        <w:t>50% Construction Complete</w:t>
      </w:r>
      <w:r w:rsidRPr="00B208EA">
        <w:rPr>
          <w:rFonts w:asciiTheme="minorHAnsi" w:hAnsiTheme="minorHAnsi" w:cstheme="minorHAnsi"/>
        </w:rPr>
        <w:tab/>
        <w:t>50% Passed - Inspection Report</w:t>
      </w:r>
      <w:r w:rsidRPr="00B208EA">
        <w:rPr>
          <w:rFonts w:asciiTheme="minorHAnsi" w:hAnsiTheme="minorHAnsi" w:cstheme="minorHAnsi"/>
        </w:rPr>
        <w:tab/>
      </w:r>
      <w:r w:rsidRPr="00B208EA">
        <w:rPr>
          <w:rFonts w:asciiTheme="minorHAnsi" w:hAnsiTheme="minorHAnsi" w:cstheme="minorHAnsi"/>
        </w:rPr>
        <w:tab/>
        <w:t>50%</w:t>
      </w:r>
    </w:p>
    <w:p w:rsidR="00B93B72" w:rsidRPr="00B208EA" w:rsidRDefault="00B93B72" w:rsidP="00B93B72">
      <w:pPr>
        <w:pStyle w:val="BodyTextIndent"/>
        <w:ind w:left="360" w:hanging="360"/>
        <w:rPr>
          <w:rFonts w:asciiTheme="minorHAnsi" w:hAnsiTheme="minorHAnsi" w:cstheme="minorHAnsi"/>
        </w:rPr>
      </w:pPr>
    </w:p>
    <w:p w:rsidR="00B93B72" w:rsidRPr="00B208EA" w:rsidRDefault="00B93B72" w:rsidP="00B93B72">
      <w:pPr>
        <w:pStyle w:val="BodyTextIndent"/>
        <w:ind w:left="360" w:hanging="360"/>
        <w:rPr>
          <w:rFonts w:asciiTheme="minorHAnsi" w:hAnsiTheme="minorHAnsi" w:cstheme="minorHAnsi"/>
        </w:rPr>
      </w:pPr>
      <w:r w:rsidRPr="00B208EA">
        <w:rPr>
          <w:rFonts w:asciiTheme="minorHAnsi" w:hAnsiTheme="minorHAnsi" w:cstheme="minorHAnsi"/>
        </w:rPr>
        <w:tab/>
        <w:t>100% Construction Complete</w:t>
      </w:r>
      <w:r w:rsidRPr="00B208EA">
        <w:rPr>
          <w:rFonts w:asciiTheme="minorHAnsi" w:hAnsiTheme="minorHAnsi" w:cstheme="minorHAnsi"/>
        </w:rPr>
        <w:tab/>
        <w:t>100% Passed – Inspection Report/</w:t>
      </w:r>
      <w:r w:rsidRPr="00B208EA">
        <w:rPr>
          <w:rFonts w:asciiTheme="minorHAnsi" w:hAnsiTheme="minorHAnsi" w:cstheme="minorHAnsi"/>
        </w:rPr>
        <w:tab/>
      </w:r>
      <w:r w:rsidRPr="00B208EA">
        <w:rPr>
          <w:rFonts w:asciiTheme="minorHAnsi" w:hAnsiTheme="minorHAnsi" w:cstheme="minorHAnsi"/>
        </w:rPr>
        <w:tab/>
      </w:r>
    </w:p>
    <w:p w:rsidR="00B93B72" w:rsidRPr="00B208EA" w:rsidRDefault="00B93B72" w:rsidP="00B93B72">
      <w:pPr>
        <w:pStyle w:val="BodyTextIndent"/>
        <w:ind w:left="360" w:hanging="360"/>
        <w:rPr>
          <w:rFonts w:asciiTheme="minorHAnsi" w:hAnsiTheme="minorHAnsi" w:cstheme="minorHAnsi"/>
        </w:rPr>
      </w:pP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t>Certificate of Occupancy</w:t>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t>75%</w:t>
      </w:r>
    </w:p>
    <w:p w:rsidR="00B93B72" w:rsidRPr="00B208EA" w:rsidRDefault="00B93B72" w:rsidP="00B93B72">
      <w:pPr>
        <w:pStyle w:val="BodyTextIndent"/>
        <w:ind w:left="360" w:hanging="360"/>
        <w:rPr>
          <w:rFonts w:asciiTheme="minorHAnsi" w:hAnsiTheme="minorHAnsi" w:cstheme="minorHAnsi"/>
        </w:rPr>
      </w:pPr>
    </w:p>
    <w:p w:rsidR="00B93B72" w:rsidRPr="00B208EA" w:rsidRDefault="00B93B72" w:rsidP="00B93B72">
      <w:pPr>
        <w:pStyle w:val="BodyTextIndent"/>
        <w:ind w:left="360" w:hanging="360"/>
        <w:rPr>
          <w:rFonts w:asciiTheme="minorHAnsi" w:hAnsiTheme="minorHAnsi" w:cstheme="minorHAnsi"/>
        </w:rPr>
      </w:pPr>
      <w:r w:rsidRPr="00B208EA">
        <w:rPr>
          <w:rFonts w:asciiTheme="minorHAnsi" w:hAnsiTheme="minorHAnsi" w:cstheme="minorHAnsi"/>
        </w:rPr>
        <w:tab/>
        <w:t>Home Buyer Loan Closing</w:t>
      </w:r>
      <w:r w:rsidRPr="00B208EA">
        <w:rPr>
          <w:rFonts w:asciiTheme="minorHAnsi" w:hAnsiTheme="minorHAnsi" w:cstheme="minorHAnsi"/>
        </w:rPr>
        <w:tab/>
      </w:r>
      <w:r w:rsidR="001A2BA3">
        <w:rPr>
          <w:rFonts w:asciiTheme="minorHAnsi" w:hAnsiTheme="minorHAnsi" w:cstheme="minorHAnsi"/>
        </w:rPr>
        <w:tab/>
      </w:r>
      <w:r w:rsidRPr="00B208EA">
        <w:rPr>
          <w:rFonts w:asciiTheme="minorHAnsi" w:hAnsiTheme="minorHAnsi" w:cstheme="minorHAnsi"/>
        </w:rPr>
        <w:t xml:space="preserve">Settlement </w:t>
      </w:r>
      <w:smartTag w:uri="urn:schemas-microsoft-com:office:smarttags" w:element="PlaceType">
        <w:r w:rsidRPr="00B208EA">
          <w:rPr>
            <w:rFonts w:asciiTheme="minorHAnsi" w:hAnsiTheme="minorHAnsi" w:cstheme="minorHAnsi"/>
          </w:rPr>
          <w:t>State</w:t>
        </w:r>
      </w:smartTag>
      <w:r w:rsidRPr="00B208EA">
        <w:rPr>
          <w:rFonts w:asciiTheme="minorHAnsi" w:hAnsiTheme="minorHAnsi" w:cstheme="minorHAnsi"/>
        </w:rPr>
        <w:t>ment and</w:t>
      </w:r>
    </w:p>
    <w:p w:rsidR="00B93B72" w:rsidRPr="00B208EA" w:rsidRDefault="00B93B72" w:rsidP="00B93B72">
      <w:pPr>
        <w:pStyle w:val="BodyTextIndent"/>
        <w:ind w:left="360" w:hanging="360"/>
        <w:rPr>
          <w:rFonts w:asciiTheme="minorHAnsi" w:hAnsiTheme="minorHAnsi" w:cstheme="minorHAnsi"/>
        </w:rPr>
      </w:pP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t>Final Property Development Budget</w:t>
      </w:r>
      <w:r w:rsidRPr="00B208EA">
        <w:rPr>
          <w:rFonts w:asciiTheme="minorHAnsi" w:hAnsiTheme="minorHAnsi" w:cstheme="minorHAnsi"/>
        </w:rPr>
        <w:tab/>
      </w:r>
      <w:r w:rsidRPr="00B208EA">
        <w:rPr>
          <w:rFonts w:asciiTheme="minorHAnsi" w:hAnsiTheme="minorHAnsi" w:cstheme="minorHAnsi"/>
        </w:rPr>
        <w:tab/>
        <w:t>100%</w:t>
      </w:r>
      <w:r w:rsidRPr="00B208EA">
        <w:rPr>
          <w:rFonts w:asciiTheme="minorHAnsi" w:hAnsiTheme="minorHAnsi" w:cstheme="minorHAnsi"/>
        </w:rPr>
        <w:tab/>
      </w:r>
      <w:r w:rsidRPr="00B208EA">
        <w:rPr>
          <w:rFonts w:asciiTheme="minorHAnsi" w:hAnsiTheme="minorHAnsi" w:cstheme="minorHAnsi"/>
        </w:rPr>
        <w:tab/>
      </w:r>
      <w:r w:rsidRPr="00B208EA">
        <w:rPr>
          <w:rFonts w:asciiTheme="minorHAnsi" w:hAnsiTheme="minorHAnsi" w:cstheme="minorHAnsi"/>
        </w:rPr>
        <w:tab/>
      </w:r>
    </w:p>
    <w:p w:rsidR="004860A1" w:rsidRPr="00B208EA" w:rsidRDefault="009C7880" w:rsidP="004860A1">
      <w:pPr>
        <w:pStyle w:val="BodyTextIndent"/>
        <w:ind w:firstLine="0"/>
        <w:rPr>
          <w:rFonts w:asciiTheme="minorHAnsi" w:hAnsiTheme="minorHAnsi" w:cstheme="minorHAnsi"/>
        </w:rPr>
      </w:pPr>
      <w:r w:rsidRPr="00B208EA">
        <w:rPr>
          <w:rFonts w:asciiTheme="minorHAnsi" w:hAnsiTheme="minorHAnsi" w:cstheme="minorHAnsi"/>
        </w:rPr>
        <w:t xml:space="preserve">If multiple </w:t>
      </w:r>
      <w:r w:rsidR="0013261E" w:rsidRPr="00B208EA">
        <w:rPr>
          <w:rFonts w:asciiTheme="minorHAnsi" w:hAnsiTheme="minorHAnsi" w:cstheme="minorHAnsi"/>
        </w:rPr>
        <w:t>projects or units</w:t>
      </w:r>
      <w:r w:rsidR="004860A1" w:rsidRPr="00B208EA">
        <w:rPr>
          <w:rFonts w:asciiTheme="minorHAnsi" w:hAnsiTheme="minorHAnsi" w:cstheme="minorHAnsi"/>
        </w:rPr>
        <w:t xml:space="preserve"> are involved, and the parties have so agreed in writing, the developer</w:t>
      </w:r>
      <w:r w:rsidR="00B279A5" w:rsidRPr="00B208EA">
        <w:rPr>
          <w:rFonts w:asciiTheme="minorHAnsi" w:hAnsiTheme="minorHAnsi" w:cstheme="minorHAnsi"/>
        </w:rPr>
        <w:t>’s</w:t>
      </w:r>
      <w:r w:rsidR="004860A1" w:rsidRPr="00B208EA">
        <w:rPr>
          <w:rFonts w:asciiTheme="minorHAnsi" w:hAnsiTheme="minorHAnsi" w:cstheme="minorHAnsi"/>
        </w:rPr>
        <w:t xml:space="preserve"> fee may be pro-rated to each building or project, and the applicable percentage may be applied to each.</w:t>
      </w:r>
    </w:p>
    <w:p w:rsidR="00B93B72" w:rsidRPr="00B208EA" w:rsidRDefault="00B93B72" w:rsidP="00B93B72">
      <w:pPr>
        <w:pStyle w:val="BodyTextIndent"/>
        <w:ind w:left="360" w:hanging="360"/>
        <w:rPr>
          <w:rFonts w:asciiTheme="minorHAnsi" w:hAnsiTheme="minorHAnsi" w:cstheme="minorHAnsi"/>
        </w:rPr>
      </w:pPr>
    </w:p>
    <w:p w:rsidR="00B93B72" w:rsidRPr="00B208EA" w:rsidRDefault="00B93B72" w:rsidP="00526117">
      <w:pPr>
        <w:pStyle w:val="BodyTextIndent"/>
        <w:numPr>
          <w:ilvl w:val="0"/>
          <w:numId w:val="26"/>
        </w:numPr>
        <w:rPr>
          <w:rFonts w:asciiTheme="minorHAnsi" w:hAnsiTheme="minorHAnsi" w:cstheme="minorHAnsi"/>
          <w:szCs w:val="22"/>
        </w:rPr>
      </w:pPr>
      <w:r w:rsidRPr="00B208EA">
        <w:rPr>
          <w:rFonts w:asciiTheme="minorHAnsi" w:hAnsiTheme="minorHAnsi" w:cstheme="minorHAnsi"/>
          <w:szCs w:val="22"/>
        </w:rPr>
        <w:t xml:space="preserve">Prohibition Against Payments of Bonuses or Commissions. The assistance provided under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shall not be used in the payment of any bonus or commission for the purposes of obtaining HUD approval of the application for such assistance, or HUD approval of applications for additional assistance, or any other approval or concurrence of HUD required under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Title I of the Housing and Community </w:t>
      </w:r>
      <w:r w:rsidRPr="00B208EA">
        <w:rPr>
          <w:rFonts w:asciiTheme="minorHAnsi" w:hAnsiTheme="minorHAnsi" w:cstheme="minorHAnsi"/>
          <w:szCs w:val="22"/>
        </w:rPr>
        <w:lastRenderedPageBreak/>
        <w:t>Development Acts of 1974 or 1977, or HUD regulations with respect thereto; provided, however, that reasonable fees or bona fide technical, consultant, managerial or other such services, other than actual solicitation, are not hereby prohibited if otherwise eligible as program costs.</w:t>
      </w:r>
    </w:p>
    <w:p w:rsidR="000331B0" w:rsidRPr="00B208EA" w:rsidRDefault="000331B0" w:rsidP="000331B0">
      <w:pPr>
        <w:pStyle w:val="BodyTextIndent"/>
        <w:ind w:firstLine="0"/>
        <w:rPr>
          <w:rFonts w:asciiTheme="minorHAnsi" w:hAnsiTheme="minorHAnsi" w:cstheme="minorHAnsi"/>
          <w:szCs w:val="22"/>
        </w:rPr>
      </w:pPr>
    </w:p>
    <w:p w:rsidR="000331B0" w:rsidRPr="00B208EA" w:rsidRDefault="000331B0" w:rsidP="00526117">
      <w:pPr>
        <w:pStyle w:val="BodyTextIndent"/>
        <w:numPr>
          <w:ilvl w:val="0"/>
          <w:numId w:val="26"/>
        </w:numPr>
        <w:rPr>
          <w:rFonts w:asciiTheme="minorHAnsi" w:hAnsiTheme="minorHAnsi" w:cstheme="minorHAnsi"/>
          <w:szCs w:val="22"/>
        </w:rPr>
      </w:pPr>
      <w:r w:rsidRPr="00B208EA">
        <w:rPr>
          <w:rFonts w:asciiTheme="minorHAnsi" w:hAnsiTheme="minorHAnsi" w:cstheme="minorHAnsi"/>
          <w:szCs w:val="22"/>
        </w:rPr>
        <w:t>County reserves the right to inspect records and project sites to determine that reimbursement and developer fee requests are reasonable. County reserves the right to hold payment until adequate documentation has been provided to and reviewed by County.</w:t>
      </w:r>
    </w:p>
    <w:p w:rsidR="000331B0" w:rsidRPr="00B208EA" w:rsidRDefault="000331B0" w:rsidP="00B93B72">
      <w:pPr>
        <w:jc w:val="both"/>
        <w:rPr>
          <w:rFonts w:asciiTheme="minorHAnsi" w:hAnsiTheme="minorHAnsi" w:cstheme="minorHAnsi"/>
        </w:rPr>
      </w:pPr>
    </w:p>
    <w:p w:rsidR="00B93B72" w:rsidRPr="00B208EA" w:rsidRDefault="001D71C8" w:rsidP="00B93B72">
      <w:pPr>
        <w:tabs>
          <w:tab w:val="left" w:pos="1720"/>
        </w:tabs>
        <w:jc w:val="center"/>
        <w:rPr>
          <w:rFonts w:asciiTheme="minorHAnsi" w:hAnsiTheme="minorHAnsi" w:cstheme="minorHAnsi"/>
          <w:b/>
        </w:rPr>
      </w:pPr>
      <w:r w:rsidRPr="00B208EA">
        <w:rPr>
          <w:rFonts w:asciiTheme="minorHAnsi" w:hAnsiTheme="minorHAnsi" w:cstheme="minorHAnsi"/>
          <w:b/>
        </w:rPr>
        <w:t>SEC</w:t>
      </w:r>
      <w:r w:rsidR="005F1849" w:rsidRPr="00B208EA">
        <w:rPr>
          <w:rFonts w:asciiTheme="minorHAnsi" w:hAnsiTheme="minorHAnsi" w:cstheme="minorHAnsi"/>
          <w:b/>
        </w:rPr>
        <w:t>TION V</w:t>
      </w:r>
    </w:p>
    <w:p w:rsidR="00B93B72" w:rsidRPr="00B208EA" w:rsidRDefault="00B93B72" w:rsidP="00B93B72">
      <w:pPr>
        <w:tabs>
          <w:tab w:val="left" w:pos="1720"/>
        </w:tabs>
        <w:jc w:val="center"/>
        <w:rPr>
          <w:rFonts w:asciiTheme="minorHAnsi" w:hAnsiTheme="minorHAnsi" w:cstheme="minorHAnsi"/>
          <w:b/>
        </w:rPr>
      </w:pPr>
    </w:p>
    <w:p w:rsidR="00B93B72" w:rsidRPr="00B208EA" w:rsidRDefault="00B93B72" w:rsidP="00B93B72">
      <w:pPr>
        <w:pStyle w:val="Heading3"/>
        <w:jc w:val="center"/>
        <w:rPr>
          <w:rFonts w:asciiTheme="minorHAnsi" w:hAnsiTheme="minorHAnsi" w:cstheme="minorHAnsi"/>
        </w:rPr>
      </w:pPr>
      <w:r w:rsidRPr="00B208EA">
        <w:rPr>
          <w:rFonts w:asciiTheme="minorHAnsi" w:hAnsiTheme="minorHAnsi" w:cstheme="minorHAnsi"/>
        </w:rPr>
        <w:t>REPORTING REQUIREMENTS</w:t>
      </w:r>
    </w:p>
    <w:p w:rsidR="00B93B72" w:rsidRPr="00B208EA" w:rsidRDefault="00B93B72" w:rsidP="00B93B72">
      <w:pPr>
        <w:jc w:val="both"/>
        <w:rPr>
          <w:rFonts w:asciiTheme="minorHAnsi" w:hAnsiTheme="minorHAnsi" w:cstheme="minorHAnsi"/>
        </w:rPr>
      </w:pPr>
    </w:p>
    <w:p w:rsidR="00B93B72" w:rsidRPr="00B208EA" w:rsidRDefault="00B93B72" w:rsidP="00B93B72">
      <w:pPr>
        <w:pStyle w:val="BodyTextIndent2"/>
        <w:ind w:left="0" w:firstLine="0"/>
        <w:rPr>
          <w:rFonts w:asciiTheme="minorHAnsi" w:hAnsiTheme="minorHAnsi" w:cstheme="minorHAnsi"/>
        </w:rPr>
      </w:pPr>
      <w:r w:rsidRPr="00B208EA">
        <w:rPr>
          <w:rFonts w:asciiTheme="minorHAnsi" w:hAnsiTheme="minorHAnsi" w:cstheme="minorHAnsi"/>
        </w:rPr>
        <w:t xml:space="preserve">CHDO shall submit to </w:t>
      </w:r>
      <w:r w:rsidR="0004216F" w:rsidRPr="00B208EA">
        <w:rPr>
          <w:rFonts w:asciiTheme="minorHAnsi" w:hAnsiTheme="minorHAnsi" w:cstheme="minorHAnsi"/>
        </w:rPr>
        <w:t>County</w:t>
      </w:r>
      <w:r w:rsidRPr="00B208EA">
        <w:rPr>
          <w:rFonts w:asciiTheme="minorHAnsi" w:hAnsiTheme="minorHAnsi" w:cstheme="minorHAnsi"/>
        </w:rPr>
        <w:t xml:space="preserve"> such reports on the operation and performance of this </w:t>
      </w:r>
      <w:r w:rsidR="00C150E5" w:rsidRPr="00B208EA">
        <w:rPr>
          <w:rFonts w:asciiTheme="minorHAnsi" w:hAnsiTheme="minorHAnsi" w:cstheme="minorHAnsi"/>
        </w:rPr>
        <w:t>Agreement</w:t>
      </w:r>
      <w:r w:rsidRPr="00B208EA">
        <w:rPr>
          <w:rFonts w:asciiTheme="minorHAnsi" w:hAnsiTheme="minorHAnsi" w:cstheme="minorHAnsi"/>
        </w:rPr>
        <w:t xml:space="preserve"> as may be required by </w:t>
      </w:r>
      <w:r w:rsidR="0004216F" w:rsidRPr="00B208EA">
        <w:rPr>
          <w:rFonts w:asciiTheme="minorHAnsi" w:hAnsiTheme="minorHAnsi" w:cstheme="minorHAnsi"/>
        </w:rPr>
        <w:t>County</w:t>
      </w:r>
      <w:r w:rsidRPr="00B208EA">
        <w:rPr>
          <w:rFonts w:asciiTheme="minorHAnsi" w:hAnsiTheme="minorHAnsi" w:cstheme="minorHAnsi"/>
        </w:rPr>
        <w:t xml:space="preserve"> including but not limited to the rep</w:t>
      </w:r>
      <w:r w:rsidR="00B279A5" w:rsidRPr="00B208EA">
        <w:rPr>
          <w:rFonts w:asciiTheme="minorHAnsi" w:hAnsiTheme="minorHAnsi" w:cstheme="minorHAnsi"/>
        </w:rPr>
        <w:t xml:space="preserve">orts specified in this Section </w:t>
      </w:r>
      <w:r w:rsidRPr="00B208EA">
        <w:rPr>
          <w:rFonts w:asciiTheme="minorHAnsi" w:hAnsiTheme="minorHAnsi" w:cstheme="minorHAnsi"/>
        </w:rPr>
        <w:t xml:space="preserve">V.  In addition, CHDO shall provide </w:t>
      </w:r>
      <w:r w:rsidR="0004216F" w:rsidRPr="00B208EA">
        <w:rPr>
          <w:rFonts w:asciiTheme="minorHAnsi" w:hAnsiTheme="minorHAnsi" w:cstheme="minorHAnsi"/>
        </w:rPr>
        <w:t>County</w:t>
      </w:r>
      <w:r w:rsidRPr="00B208EA">
        <w:rPr>
          <w:rFonts w:asciiTheme="minorHAnsi" w:hAnsiTheme="minorHAnsi" w:cstheme="minorHAnsi"/>
        </w:rPr>
        <w:t xml:space="preserve"> with all reports necessary </w:t>
      </w:r>
      <w:r w:rsidR="00B15CAA" w:rsidRPr="00B208EA">
        <w:rPr>
          <w:rFonts w:asciiTheme="minorHAnsi" w:hAnsiTheme="minorHAnsi" w:cstheme="minorHAnsi"/>
        </w:rPr>
        <w:t xml:space="preserve">for </w:t>
      </w:r>
      <w:r w:rsidRPr="00B208EA">
        <w:rPr>
          <w:rFonts w:asciiTheme="minorHAnsi" w:hAnsiTheme="minorHAnsi" w:cstheme="minorHAnsi"/>
        </w:rPr>
        <w:t xml:space="preserve">compliance with 24 CFR 92.509 and 24 CFR Part 92, Subpart L </w:t>
      </w:r>
      <w:r w:rsidR="00B15CAA" w:rsidRPr="00B208EA">
        <w:rPr>
          <w:rFonts w:asciiTheme="minorHAnsi" w:hAnsiTheme="minorHAnsi" w:cstheme="minorHAnsi"/>
        </w:rPr>
        <w:t>and those reports listed in the</w:t>
      </w:r>
      <w:r w:rsidRPr="00B208EA">
        <w:rPr>
          <w:rFonts w:asciiTheme="minorHAnsi" w:hAnsiTheme="minorHAnsi" w:cstheme="minorHAnsi"/>
        </w:rPr>
        <w:t xml:space="preserve"> CHDO </w:t>
      </w:r>
      <w:r w:rsidR="00EF28DA" w:rsidRPr="00B208EA">
        <w:rPr>
          <w:rFonts w:asciiTheme="minorHAnsi" w:hAnsiTheme="minorHAnsi" w:cstheme="minorHAnsi"/>
        </w:rPr>
        <w:t>Policies Manual</w:t>
      </w:r>
      <w:r w:rsidRPr="00B208EA">
        <w:rPr>
          <w:rFonts w:asciiTheme="minorHAnsi" w:hAnsiTheme="minorHAnsi" w:cstheme="minorHAnsi"/>
        </w:rPr>
        <w:t xml:space="preserve"> Section VII.  In addition to the limitations on liability otherwise specified in this </w:t>
      </w:r>
      <w:r w:rsidR="00C150E5" w:rsidRPr="00B208EA">
        <w:rPr>
          <w:rFonts w:asciiTheme="minorHAnsi" w:hAnsiTheme="minorHAnsi" w:cstheme="minorHAnsi"/>
        </w:rPr>
        <w:t>Agreement</w:t>
      </w:r>
      <w:r w:rsidRPr="00B208EA">
        <w:rPr>
          <w:rFonts w:asciiTheme="minorHAnsi" w:hAnsiTheme="minorHAnsi" w:cstheme="minorHAnsi"/>
        </w:rPr>
        <w:t xml:space="preserve">, it is expressly understood and agreed by the parties hereto that if CHDO fails to submit to </w:t>
      </w:r>
      <w:r w:rsidR="0004216F" w:rsidRPr="00B208EA">
        <w:rPr>
          <w:rFonts w:asciiTheme="minorHAnsi" w:hAnsiTheme="minorHAnsi" w:cstheme="minorHAnsi"/>
        </w:rPr>
        <w:t>County</w:t>
      </w:r>
      <w:r w:rsidRPr="00B208EA">
        <w:rPr>
          <w:rFonts w:asciiTheme="minorHAnsi" w:hAnsiTheme="minorHAnsi" w:cstheme="minorHAnsi"/>
        </w:rPr>
        <w:t xml:space="preserve"> in a timely and satisfactory manner any report </w:t>
      </w:r>
      <w:r w:rsidR="00210FE5" w:rsidRPr="00B208EA">
        <w:rPr>
          <w:rFonts w:asciiTheme="minorHAnsi" w:hAnsiTheme="minorHAnsi" w:cstheme="minorHAnsi"/>
        </w:rPr>
        <w:t xml:space="preserve">or supporting documentation </w:t>
      </w:r>
      <w:r w:rsidRPr="00B208EA">
        <w:rPr>
          <w:rFonts w:asciiTheme="minorHAnsi" w:hAnsiTheme="minorHAnsi" w:cstheme="minorHAnsi"/>
        </w:rPr>
        <w:t xml:space="preserve">required by this </w:t>
      </w:r>
      <w:r w:rsidR="00C150E5" w:rsidRPr="00B208EA">
        <w:rPr>
          <w:rFonts w:asciiTheme="minorHAnsi" w:hAnsiTheme="minorHAnsi" w:cstheme="minorHAnsi"/>
        </w:rPr>
        <w:t>Agreement</w:t>
      </w:r>
      <w:r w:rsidRPr="00B208EA">
        <w:rPr>
          <w:rFonts w:asciiTheme="minorHAnsi" w:hAnsiTheme="minorHAnsi" w:cstheme="minorHAnsi"/>
        </w:rPr>
        <w:t xml:space="preserve">, </w:t>
      </w:r>
      <w:r w:rsidR="0004216F" w:rsidRPr="00B208EA">
        <w:rPr>
          <w:rFonts w:asciiTheme="minorHAnsi" w:hAnsiTheme="minorHAnsi" w:cstheme="minorHAnsi"/>
        </w:rPr>
        <w:t>County</w:t>
      </w:r>
      <w:r w:rsidRPr="00B208EA">
        <w:rPr>
          <w:rFonts w:asciiTheme="minorHAnsi" w:hAnsiTheme="minorHAnsi" w:cstheme="minorHAnsi"/>
        </w:rPr>
        <w:t xml:space="preserve"> may, at its sole option and in its sole discretion, withhold any or all payments otherwise due or requested by CHDO hereunder.  If </w:t>
      </w:r>
      <w:r w:rsidR="0004216F" w:rsidRPr="00B208EA">
        <w:rPr>
          <w:rFonts w:asciiTheme="minorHAnsi" w:hAnsiTheme="minorHAnsi" w:cstheme="minorHAnsi"/>
        </w:rPr>
        <w:t>County</w:t>
      </w:r>
      <w:r w:rsidRPr="00B208EA">
        <w:rPr>
          <w:rFonts w:asciiTheme="minorHAnsi" w:hAnsiTheme="minorHAnsi" w:cstheme="minorHAnsi"/>
        </w:rPr>
        <w:t xml:space="preserve"> withholds such payments, it shall notify CHDO in writing of its decision.  Payments withheld pursuant to this paragraph may be held by </w:t>
      </w:r>
      <w:r w:rsidR="0004216F" w:rsidRPr="00B208EA">
        <w:rPr>
          <w:rFonts w:asciiTheme="minorHAnsi" w:hAnsiTheme="minorHAnsi" w:cstheme="minorHAnsi"/>
        </w:rPr>
        <w:t>County</w:t>
      </w:r>
      <w:r w:rsidRPr="00B208EA">
        <w:rPr>
          <w:rFonts w:asciiTheme="minorHAnsi" w:hAnsiTheme="minorHAnsi" w:cstheme="minorHAnsi"/>
        </w:rPr>
        <w:t xml:space="preserve"> until such time as the delinquent obligations for which funds are withheld are fulfilled by CHDO.</w:t>
      </w:r>
    </w:p>
    <w:p w:rsidR="00B93B72" w:rsidRPr="00B208EA" w:rsidRDefault="00B93B72" w:rsidP="00B93B72">
      <w:pPr>
        <w:pStyle w:val="BodyTextIndent2"/>
        <w:ind w:left="0" w:firstLine="0"/>
        <w:rPr>
          <w:rFonts w:asciiTheme="minorHAnsi" w:hAnsiTheme="minorHAnsi" w:cstheme="minorHAnsi"/>
        </w:rPr>
      </w:pPr>
    </w:p>
    <w:p w:rsidR="00B93B72" w:rsidRPr="00B208EA" w:rsidRDefault="00B93B72" w:rsidP="00B93B72">
      <w:pPr>
        <w:pStyle w:val="BodyTextIndent2"/>
        <w:rPr>
          <w:rFonts w:asciiTheme="minorHAnsi" w:hAnsiTheme="minorHAnsi" w:cstheme="minorHAnsi"/>
          <w:b/>
        </w:rPr>
      </w:pPr>
      <w:r w:rsidRPr="00B208EA">
        <w:rPr>
          <w:rFonts w:asciiTheme="minorHAnsi" w:hAnsiTheme="minorHAnsi" w:cstheme="minorHAnsi"/>
          <w:b/>
        </w:rPr>
        <w:t>A. PRELIMINARY DOCUMENTATION</w:t>
      </w:r>
    </w:p>
    <w:p w:rsidR="00B93B72" w:rsidRPr="00B208EA" w:rsidRDefault="00B93B72" w:rsidP="00B93B72">
      <w:pPr>
        <w:pStyle w:val="BodyTextIndent2"/>
        <w:rPr>
          <w:rFonts w:asciiTheme="minorHAnsi" w:hAnsiTheme="minorHAnsi" w:cstheme="minorHAnsi"/>
          <w:b/>
        </w:rPr>
      </w:pPr>
    </w:p>
    <w:p w:rsidR="00B93B72" w:rsidRPr="00B208EA" w:rsidRDefault="00B93B72" w:rsidP="00B93B72">
      <w:pPr>
        <w:pStyle w:val="BodyTextIndent2"/>
        <w:ind w:firstLine="0"/>
        <w:rPr>
          <w:rFonts w:asciiTheme="minorHAnsi" w:hAnsiTheme="minorHAnsi" w:cstheme="minorHAnsi"/>
        </w:rPr>
      </w:pPr>
      <w:r w:rsidRPr="00B208EA">
        <w:rPr>
          <w:rFonts w:asciiTheme="minorHAnsi" w:hAnsiTheme="minorHAnsi" w:cstheme="minorHAnsi"/>
        </w:rPr>
        <w:t xml:space="preserve">Before the CHDO is able to begin construction of a unit, a Preliminary Project Summary must be submitted to the </w:t>
      </w:r>
      <w:r w:rsidR="0004216F" w:rsidRPr="00B208EA">
        <w:rPr>
          <w:rFonts w:asciiTheme="minorHAnsi" w:hAnsiTheme="minorHAnsi" w:cstheme="minorHAnsi"/>
        </w:rPr>
        <w:t>County</w:t>
      </w:r>
      <w:r w:rsidRPr="00B208EA">
        <w:rPr>
          <w:rFonts w:asciiTheme="minorHAnsi" w:hAnsiTheme="minorHAnsi" w:cstheme="minorHAnsi"/>
        </w:rPr>
        <w:t xml:space="preserve"> for project level approval.  The</w:t>
      </w:r>
      <w:r w:rsidR="006A286B" w:rsidRPr="00B208EA">
        <w:rPr>
          <w:rFonts w:asciiTheme="minorHAnsi" w:hAnsiTheme="minorHAnsi" w:cstheme="minorHAnsi"/>
        </w:rPr>
        <w:t xml:space="preserve"> Preliminary Project Summary</w:t>
      </w:r>
      <w:r w:rsidRPr="00B208EA">
        <w:rPr>
          <w:rFonts w:asciiTheme="minorHAnsi" w:hAnsiTheme="minorHAnsi" w:cstheme="minorHAnsi"/>
        </w:rPr>
        <w:t xml:space="preserve"> will include</w:t>
      </w:r>
      <w:r w:rsidR="006A286B" w:rsidRPr="00B208EA">
        <w:rPr>
          <w:rFonts w:asciiTheme="minorHAnsi" w:hAnsiTheme="minorHAnsi" w:cstheme="minorHAnsi"/>
        </w:rPr>
        <w:t xml:space="preserve"> the following documents</w:t>
      </w:r>
      <w:r w:rsidRPr="00B208EA">
        <w:rPr>
          <w:rFonts w:asciiTheme="minorHAnsi" w:hAnsiTheme="minorHAnsi" w:cstheme="minorHAnsi"/>
        </w:rPr>
        <w:t>:</w:t>
      </w:r>
    </w:p>
    <w:p w:rsidR="00B93B72" w:rsidRPr="00B208EA" w:rsidRDefault="00B93B72" w:rsidP="00B93B72">
      <w:pPr>
        <w:pStyle w:val="BodyTextIndent2"/>
        <w:ind w:firstLine="0"/>
        <w:rPr>
          <w:rFonts w:asciiTheme="minorHAnsi" w:hAnsiTheme="minorHAnsi" w:cstheme="minorHAnsi"/>
        </w:rPr>
      </w:pPr>
      <w:r w:rsidRPr="00B208EA">
        <w:rPr>
          <w:rFonts w:asciiTheme="minorHAnsi" w:hAnsiTheme="minorHAnsi" w:cstheme="minorHAnsi"/>
        </w:rPr>
        <w:t xml:space="preserve"> </w:t>
      </w:r>
    </w:p>
    <w:p w:rsidR="00B93B72" w:rsidRPr="00B208EA" w:rsidRDefault="00B93B72" w:rsidP="00B93B72">
      <w:pPr>
        <w:pStyle w:val="BodyTextIndent2"/>
        <w:ind w:left="720"/>
        <w:rPr>
          <w:rFonts w:asciiTheme="minorHAnsi" w:hAnsiTheme="minorHAnsi" w:cstheme="minorHAnsi"/>
        </w:rPr>
      </w:pPr>
      <w:r w:rsidRPr="00B208EA">
        <w:rPr>
          <w:rFonts w:asciiTheme="minorHAnsi" w:hAnsiTheme="minorHAnsi" w:cstheme="minorHAnsi"/>
        </w:rPr>
        <w:t>1.</w:t>
      </w:r>
      <w:r w:rsidRPr="00B208EA">
        <w:rPr>
          <w:rFonts w:asciiTheme="minorHAnsi" w:hAnsiTheme="minorHAnsi" w:cstheme="minorHAnsi"/>
        </w:rPr>
        <w:tab/>
        <w:t>The Estimated Project Development Budget includes all anticipated costs and funding sources for the development of the project.</w:t>
      </w:r>
    </w:p>
    <w:p w:rsidR="00B93B72" w:rsidRPr="00B208EA" w:rsidRDefault="00B93B72" w:rsidP="00B93B72">
      <w:pPr>
        <w:pStyle w:val="BodyTextIndent2"/>
        <w:ind w:left="720"/>
        <w:rPr>
          <w:rFonts w:asciiTheme="minorHAnsi" w:hAnsiTheme="minorHAnsi" w:cstheme="minorHAnsi"/>
        </w:rPr>
      </w:pPr>
    </w:p>
    <w:p w:rsidR="00B93B72" w:rsidRPr="00B208EA" w:rsidRDefault="00B93B72" w:rsidP="00B93B72">
      <w:pPr>
        <w:pStyle w:val="BodyTextIndent2"/>
        <w:ind w:left="720"/>
        <w:rPr>
          <w:rFonts w:asciiTheme="minorHAnsi" w:hAnsiTheme="minorHAnsi" w:cstheme="minorHAnsi"/>
        </w:rPr>
      </w:pPr>
      <w:r w:rsidRPr="00B208EA">
        <w:rPr>
          <w:rFonts w:asciiTheme="minorHAnsi" w:hAnsiTheme="minorHAnsi" w:cstheme="minorHAnsi"/>
        </w:rPr>
        <w:t>2.</w:t>
      </w:r>
      <w:r w:rsidRPr="00B208EA">
        <w:rPr>
          <w:rFonts w:asciiTheme="minorHAnsi" w:hAnsiTheme="minorHAnsi" w:cstheme="minorHAnsi"/>
        </w:rPr>
        <w:tab/>
        <w:t>Along with the Estimated Project Development Budget, the CHDO shall submit all documentation utilized to determine home buyer eligibility as follows:</w:t>
      </w:r>
    </w:p>
    <w:p w:rsidR="00B93B72" w:rsidRPr="00B208EA" w:rsidRDefault="00B93B72" w:rsidP="00B93B72">
      <w:pPr>
        <w:pStyle w:val="BodyTextIndent2"/>
        <w:ind w:left="720"/>
        <w:rPr>
          <w:rFonts w:asciiTheme="minorHAnsi" w:hAnsiTheme="minorHAnsi" w:cstheme="minorHAnsi"/>
        </w:rPr>
      </w:pPr>
    </w:p>
    <w:p w:rsidR="00B93B72" w:rsidRPr="00B208EA" w:rsidRDefault="00B93B72" w:rsidP="00526117">
      <w:pPr>
        <w:pStyle w:val="BodyTextIndent2"/>
        <w:numPr>
          <w:ilvl w:val="0"/>
          <w:numId w:val="11"/>
        </w:numPr>
        <w:tabs>
          <w:tab w:val="clear" w:pos="2520"/>
          <w:tab w:val="num" w:pos="1080"/>
        </w:tabs>
        <w:ind w:hanging="1620"/>
        <w:rPr>
          <w:rFonts w:asciiTheme="minorHAnsi" w:hAnsiTheme="minorHAnsi" w:cstheme="minorHAnsi"/>
        </w:rPr>
      </w:pPr>
      <w:r w:rsidRPr="00B208EA">
        <w:rPr>
          <w:rFonts w:asciiTheme="minorHAnsi" w:hAnsiTheme="minorHAnsi" w:cstheme="minorHAnsi"/>
        </w:rPr>
        <w:t>CHDO Board Approval of Home Buyer</w:t>
      </w:r>
    </w:p>
    <w:p w:rsidR="00B93B72" w:rsidRPr="00B208EA" w:rsidRDefault="00B93B72" w:rsidP="00526117">
      <w:pPr>
        <w:pStyle w:val="BodyTextIndent2"/>
        <w:numPr>
          <w:ilvl w:val="0"/>
          <w:numId w:val="11"/>
        </w:numPr>
        <w:tabs>
          <w:tab w:val="clear" w:pos="2520"/>
          <w:tab w:val="num" w:pos="1080"/>
        </w:tabs>
        <w:ind w:hanging="1620"/>
        <w:rPr>
          <w:rFonts w:asciiTheme="minorHAnsi" w:hAnsiTheme="minorHAnsi" w:cstheme="minorHAnsi"/>
        </w:rPr>
      </w:pPr>
      <w:r w:rsidRPr="00B208EA">
        <w:rPr>
          <w:rFonts w:asciiTheme="minorHAnsi" w:hAnsiTheme="minorHAnsi" w:cstheme="minorHAnsi"/>
        </w:rPr>
        <w:t>Conflict of Interest Affidavit</w:t>
      </w:r>
    </w:p>
    <w:p w:rsidR="00B93B72" w:rsidRPr="00B208EA" w:rsidRDefault="00B93B72" w:rsidP="00526117">
      <w:pPr>
        <w:pStyle w:val="BodyTextIndent2"/>
        <w:numPr>
          <w:ilvl w:val="0"/>
          <w:numId w:val="11"/>
        </w:numPr>
        <w:tabs>
          <w:tab w:val="clear" w:pos="2520"/>
          <w:tab w:val="num" w:pos="1080"/>
        </w:tabs>
        <w:ind w:hanging="1620"/>
        <w:rPr>
          <w:rFonts w:asciiTheme="minorHAnsi" w:hAnsiTheme="minorHAnsi" w:cstheme="minorHAnsi"/>
        </w:rPr>
      </w:pPr>
      <w:r w:rsidRPr="00B208EA">
        <w:rPr>
          <w:rFonts w:asciiTheme="minorHAnsi" w:hAnsiTheme="minorHAnsi" w:cstheme="minorHAnsi"/>
        </w:rPr>
        <w:t xml:space="preserve">Part 5 </w:t>
      </w:r>
      <w:smartTag w:uri="urn:schemas-microsoft-com:office:smarttags" w:element="place">
        <w:smartTag w:uri="urn:schemas-microsoft-com:office:smarttags" w:element="City">
          <w:r w:rsidRPr="00B208EA">
            <w:rPr>
              <w:rFonts w:asciiTheme="minorHAnsi" w:hAnsiTheme="minorHAnsi" w:cstheme="minorHAnsi"/>
            </w:rPr>
            <w:t>Income</w:t>
          </w:r>
        </w:smartTag>
        <w:r w:rsidRPr="00B208EA">
          <w:rPr>
            <w:rFonts w:asciiTheme="minorHAnsi" w:hAnsiTheme="minorHAnsi" w:cstheme="minorHAnsi"/>
          </w:rPr>
          <w:t xml:space="preserve"> </w:t>
        </w:r>
        <w:smartTag w:uri="urn:schemas-microsoft-com:office:smarttags" w:element="State">
          <w:r w:rsidRPr="00B208EA">
            <w:rPr>
              <w:rFonts w:asciiTheme="minorHAnsi" w:hAnsiTheme="minorHAnsi" w:cstheme="minorHAnsi"/>
            </w:rPr>
            <w:t>Cal</w:t>
          </w:r>
        </w:smartTag>
      </w:smartTag>
      <w:r w:rsidRPr="00B208EA">
        <w:rPr>
          <w:rFonts w:asciiTheme="minorHAnsi" w:hAnsiTheme="minorHAnsi" w:cstheme="minorHAnsi"/>
        </w:rPr>
        <w:t>culation Sheet</w:t>
      </w:r>
    </w:p>
    <w:p w:rsidR="00B93B72" w:rsidRPr="00B208EA" w:rsidRDefault="00B93B72" w:rsidP="00526117">
      <w:pPr>
        <w:pStyle w:val="BodyTextIndent2"/>
        <w:numPr>
          <w:ilvl w:val="0"/>
          <w:numId w:val="11"/>
        </w:numPr>
        <w:tabs>
          <w:tab w:val="clear" w:pos="2520"/>
          <w:tab w:val="num" w:pos="1080"/>
        </w:tabs>
        <w:ind w:hanging="1620"/>
        <w:rPr>
          <w:rFonts w:asciiTheme="minorHAnsi" w:hAnsiTheme="minorHAnsi" w:cstheme="minorHAnsi"/>
        </w:rPr>
      </w:pPr>
      <w:r w:rsidRPr="00B208EA">
        <w:rPr>
          <w:rFonts w:asciiTheme="minorHAnsi" w:hAnsiTheme="minorHAnsi" w:cstheme="minorHAnsi"/>
        </w:rPr>
        <w:t xml:space="preserve">Current </w:t>
      </w:r>
      <w:smartTag w:uri="urn:schemas-microsoft-com:office:smarttags" w:element="Street">
        <w:smartTag w:uri="urn:schemas-microsoft-com:office:smarttags" w:element="address">
          <w:r w:rsidRPr="00B208EA">
            <w:rPr>
              <w:rFonts w:asciiTheme="minorHAnsi" w:hAnsiTheme="minorHAnsi" w:cstheme="minorHAnsi"/>
            </w:rPr>
            <w:t>Check St</w:t>
          </w:r>
        </w:smartTag>
      </w:smartTag>
      <w:r w:rsidRPr="00B208EA">
        <w:rPr>
          <w:rFonts w:asciiTheme="minorHAnsi" w:hAnsiTheme="minorHAnsi" w:cstheme="minorHAnsi"/>
        </w:rPr>
        <w:t xml:space="preserve">ubs (last three consecutive </w:t>
      </w:r>
      <w:smartTag w:uri="urn:schemas-microsoft-com:office:smarttags" w:element="State">
        <w:smartTag w:uri="urn:schemas-microsoft-com:office:smarttags" w:element="place">
          <w:r w:rsidRPr="00B208EA">
            <w:rPr>
              <w:rFonts w:asciiTheme="minorHAnsi" w:hAnsiTheme="minorHAnsi" w:cstheme="minorHAnsi"/>
            </w:rPr>
            <w:t>mont</w:t>
          </w:r>
        </w:smartTag>
      </w:smartTag>
      <w:r w:rsidRPr="00B208EA">
        <w:rPr>
          <w:rFonts w:asciiTheme="minorHAnsi" w:hAnsiTheme="minorHAnsi" w:cstheme="minorHAnsi"/>
        </w:rPr>
        <w:t>hs) OR Verification of Employment</w:t>
      </w:r>
    </w:p>
    <w:p w:rsidR="00B93B72" w:rsidRPr="00B208EA" w:rsidRDefault="00B93B72" w:rsidP="00526117">
      <w:pPr>
        <w:pStyle w:val="BodyTextIndent2"/>
        <w:numPr>
          <w:ilvl w:val="0"/>
          <w:numId w:val="11"/>
        </w:numPr>
        <w:tabs>
          <w:tab w:val="clear" w:pos="2520"/>
          <w:tab w:val="num" w:pos="1080"/>
        </w:tabs>
        <w:ind w:hanging="1620"/>
        <w:rPr>
          <w:rFonts w:asciiTheme="minorHAnsi" w:hAnsiTheme="minorHAnsi" w:cstheme="minorHAnsi"/>
        </w:rPr>
      </w:pPr>
      <w:r w:rsidRPr="00B208EA">
        <w:rPr>
          <w:rFonts w:asciiTheme="minorHAnsi" w:hAnsiTheme="minorHAnsi" w:cstheme="minorHAnsi"/>
        </w:rPr>
        <w:t>Self Employment Earnings Documentation (if applicable)</w:t>
      </w:r>
    </w:p>
    <w:p w:rsidR="00B93B72" w:rsidRPr="00B208EA" w:rsidRDefault="00B93B72" w:rsidP="00526117">
      <w:pPr>
        <w:pStyle w:val="BodyTextIndent2"/>
        <w:numPr>
          <w:ilvl w:val="0"/>
          <w:numId w:val="11"/>
        </w:numPr>
        <w:tabs>
          <w:tab w:val="clear" w:pos="2520"/>
          <w:tab w:val="num" w:pos="1080"/>
        </w:tabs>
        <w:ind w:hanging="1620"/>
        <w:rPr>
          <w:rFonts w:asciiTheme="minorHAnsi" w:hAnsiTheme="minorHAnsi" w:cstheme="minorHAnsi"/>
        </w:rPr>
      </w:pPr>
      <w:r w:rsidRPr="00B208EA">
        <w:rPr>
          <w:rFonts w:asciiTheme="minorHAnsi" w:hAnsiTheme="minorHAnsi" w:cstheme="minorHAnsi"/>
        </w:rPr>
        <w:t>Unemployment Letter (if applicable)</w:t>
      </w:r>
    </w:p>
    <w:p w:rsidR="00B93B72" w:rsidRPr="00B208EA" w:rsidRDefault="00B93B72" w:rsidP="00526117">
      <w:pPr>
        <w:pStyle w:val="BodyTextIndent2"/>
        <w:numPr>
          <w:ilvl w:val="0"/>
          <w:numId w:val="11"/>
        </w:numPr>
        <w:tabs>
          <w:tab w:val="clear" w:pos="2520"/>
          <w:tab w:val="num" w:pos="1080"/>
        </w:tabs>
        <w:ind w:hanging="1620"/>
        <w:rPr>
          <w:rFonts w:asciiTheme="minorHAnsi" w:hAnsiTheme="minorHAnsi" w:cstheme="minorHAnsi"/>
        </w:rPr>
      </w:pPr>
      <w:r w:rsidRPr="00B208EA">
        <w:rPr>
          <w:rFonts w:asciiTheme="minorHAnsi" w:hAnsiTheme="minorHAnsi" w:cstheme="minorHAnsi"/>
        </w:rPr>
        <w:t>Child Support Benefits Letter (if applicable)</w:t>
      </w:r>
    </w:p>
    <w:p w:rsidR="00B93B72" w:rsidRPr="00B208EA" w:rsidRDefault="00B93B72" w:rsidP="00526117">
      <w:pPr>
        <w:pStyle w:val="BodyTextIndent2"/>
        <w:numPr>
          <w:ilvl w:val="0"/>
          <w:numId w:val="11"/>
        </w:numPr>
        <w:tabs>
          <w:tab w:val="clear" w:pos="2520"/>
          <w:tab w:val="num" w:pos="1080"/>
        </w:tabs>
        <w:ind w:hanging="1620"/>
        <w:rPr>
          <w:rFonts w:asciiTheme="minorHAnsi" w:hAnsiTheme="minorHAnsi" w:cstheme="minorHAnsi"/>
        </w:rPr>
      </w:pPr>
      <w:r w:rsidRPr="00B208EA">
        <w:rPr>
          <w:rFonts w:asciiTheme="minorHAnsi" w:hAnsiTheme="minorHAnsi" w:cstheme="minorHAnsi"/>
        </w:rPr>
        <w:lastRenderedPageBreak/>
        <w:t>Social Security and/or Disability Benefits Award Letter (if applicable)</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 xml:space="preserve">Copy of </w:t>
      </w:r>
      <w:smartTag w:uri="urn:schemas-microsoft-com:office:smarttags" w:element="place">
        <w:smartTag w:uri="urn:schemas-microsoft-com:office:smarttags" w:element="Street">
          <w:smartTag w:uri="urn:schemas-microsoft-com:office:smarttags" w:element="address">
            <w:smartTag w:uri="urn:schemas-microsoft-com:office:smarttags" w:element="PlaceName">
              <w:r w:rsidRPr="00B208EA">
                <w:rPr>
                  <w:rFonts w:asciiTheme="minorHAnsi" w:hAnsiTheme="minorHAnsi" w:cstheme="minorHAnsi"/>
                </w:rPr>
                <w:t>Bank</w:t>
              </w:r>
            </w:smartTag>
            <w:r w:rsidRPr="00B208EA">
              <w:rPr>
                <w:rFonts w:asciiTheme="minorHAnsi" w:hAnsiTheme="minorHAnsi" w:cstheme="minorHAnsi"/>
              </w:rPr>
              <w:t xml:space="preserve"> </w:t>
            </w:r>
            <w:smartTag w:uri="urn:schemas-microsoft-com:office:smarttags" w:element="PlaceType">
              <w:r w:rsidRPr="00B208EA">
                <w:rPr>
                  <w:rFonts w:asciiTheme="minorHAnsi" w:hAnsiTheme="minorHAnsi" w:cstheme="minorHAnsi"/>
                </w:rPr>
                <w:t>St</w:t>
              </w:r>
            </w:smartTag>
          </w:smartTag>
        </w:smartTag>
        <w:r w:rsidRPr="00B208EA">
          <w:rPr>
            <w:rFonts w:asciiTheme="minorHAnsi" w:hAnsiTheme="minorHAnsi" w:cstheme="minorHAnsi"/>
          </w:rPr>
          <w:t>ate</w:t>
        </w:r>
      </w:smartTag>
      <w:r w:rsidRPr="00B208EA">
        <w:rPr>
          <w:rFonts w:asciiTheme="minorHAnsi" w:hAnsiTheme="minorHAnsi" w:cstheme="minorHAnsi"/>
        </w:rPr>
        <w:t>ments – (Checking Account, last six consecutive months or  Savings account, most recent month) OR Verification of Assets on Deposit (if applicable)</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Recorded Divorce Decree (if applicable)</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Identification Card (DL/SSN/BC)</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Purchase Order Request Letter</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Commitment Letter to Home Buyer</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Copy of Loan Application</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Good Faith Estimate</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Underwriting Worksheet</w:t>
      </w:r>
    </w:p>
    <w:p w:rsidR="00B93B72" w:rsidRPr="00B208EA" w:rsidRDefault="00B93B72"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Builder’s Contract/Plans &amp; Specs</w:t>
      </w:r>
    </w:p>
    <w:p w:rsidR="00931DDD" w:rsidRPr="00B208EA" w:rsidRDefault="00931DDD" w:rsidP="00526117">
      <w:pPr>
        <w:pStyle w:val="BodyTextIndent2"/>
        <w:numPr>
          <w:ilvl w:val="0"/>
          <w:numId w:val="11"/>
        </w:numPr>
        <w:tabs>
          <w:tab w:val="clear" w:pos="2520"/>
          <w:tab w:val="num" w:pos="1080"/>
        </w:tabs>
        <w:ind w:left="1080" w:hanging="180"/>
        <w:rPr>
          <w:rFonts w:asciiTheme="minorHAnsi" w:hAnsiTheme="minorHAnsi" w:cstheme="minorHAnsi"/>
        </w:rPr>
      </w:pPr>
      <w:r w:rsidRPr="00B208EA">
        <w:rPr>
          <w:rFonts w:asciiTheme="minorHAnsi" w:hAnsiTheme="minorHAnsi" w:cstheme="minorHAnsi"/>
        </w:rPr>
        <w:t>Homebuyer Class Certificate</w:t>
      </w:r>
    </w:p>
    <w:p w:rsidR="00B93B72" w:rsidRPr="00B208EA" w:rsidRDefault="00B93B72" w:rsidP="00BE375A">
      <w:pPr>
        <w:pStyle w:val="BodyTextIndent2"/>
        <w:ind w:hanging="180"/>
        <w:rPr>
          <w:rFonts w:asciiTheme="minorHAnsi" w:hAnsiTheme="minorHAnsi" w:cstheme="minorHAnsi"/>
        </w:rPr>
      </w:pPr>
    </w:p>
    <w:p w:rsidR="0036331D" w:rsidRPr="00B208EA" w:rsidRDefault="00210FE5" w:rsidP="0036331D">
      <w:pPr>
        <w:pStyle w:val="BodyTextIndent2"/>
        <w:ind w:left="720" w:firstLine="0"/>
        <w:rPr>
          <w:rFonts w:asciiTheme="minorHAnsi" w:hAnsiTheme="minorHAnsi" w:cstheme="minorHAnsi"/>
        </w:rPr>
      </w:pPr>
      <w:r w:rsidRPr="00B208EA">
        <w:rPr>
          <w:rFonts w:asciiTheme="minorHAnsi" w:hAnsiTheme="minorHAnsi" w:cstheme="minorHAnsi"/>
        </w:rPr>
        <w:t xml:space="preserve">While not every item </w:t>
      </w:r>
      <w:r w:rsidR="005A288C" w:rsidRPr="00B208EA">
        <w:rPr>
          <w:rFonts w:asciiTheme="minorHAnsi" w:hAnsiTheme="minorHAnsi" w:cstheme="minorHAnsi"/>
        </w:rPr>
        <w:t>in this Section V.A.2</w:t>
      </w:r>
      <w:r w:rsidRPr="00B208EA">
        <w:rPr>
          <w:rFonts w:asciiTheme="minorHAnsi" w:hAnsiTheme="minorHAnsi" w:cstheme="minorHAnsi"/>
        </w:rPr>
        <w:t xml:space="preserve"> will</w:t>
      </w:r>
      <w:r w:rsidR="0036331D" w:rsidRPr="00B208EA">
        <w:rPr>
          <w:rFonts w:asciiTheme="minorHAnsi" w:hAnsiTheme="minorHAnsi" w:cstheme="minorHAnsi"/>
        </w:rPr>
        <w:t xml:space="preserve"> be applicable to each home buyer, the CHDO must submit all </w:t>
      </w:r>
      <w:r w:rsidR="006A2919" w:rsidRPr="00B208EA">
        <w:rPr>
          <w:rFonts w:asciiTheme="minorHAnsi" w:hAnsiTheme="minorHAnsi" w:cstheme="minorHAnsi"/>
        </w:rPr>
        <w:t>documents</w:t>
      </w:r>
      <w:r w:rsidR="0036331D" w:rsidRPr="00B208EA">
        <w:rPr>
          <w:rFonts w:asciiTheme="minorHAnsi" w:hAnsiTheme="minorHAnsi" w:cstheme="minorHAnsi"/>
        </w:rPr>
        <w:t xml:space="preserve"> that </w:t>
      </w:r>
      <w:r w:rsidR="006A2919" w:rsidRPr="00B208EA">
        <w:rPr>
          <w:rFonts w:asciiTheme="minorHAnsi" w:hAnsiTheme="minorHAnsi" w:cstheme="minorHAnsi"/>
        </w:rPr>
        <w:t>are</w:t>
      </w:r>
      <w:r w:rsidR="0036331D" w:rsidRPr="00B208EA">
        <w:rPr>
          <w:rFonts w:asciiTheme="minorHAnsi" w:hAnsiTheme="minorHAnsi" w:cstheme="minorHAnsi"/>
        </w:rPr>
        <w:t xml:space="preserve"> applicable to the particular home buyer.</w:t>
      </w:r>
    </w:p>
    <w:p w:rsidR="0036331D" w:rsidRPr="00B208EA" w:rsidRDefault="0036331D" w:rsidP="00B93B72">
      <w:pPr>
        <w:pStyle w:val="BodyTextIndent2"/>
        <w:rPr>
          <w:rFonts w:asciiTheme="minorHAnsi" w:hAnsiTheme="minorHAnsi" w:cstheme="minorHAnsi"/>
        </w:rPr>
      </w:pPr>
    </w:p>
    <w:p w:rsidR="00B93B72" w:rsidRPr="00B208EA" w:rsidRDefault="00B93B72" w:rsidP="00731BA8">
      <w:pPr>
        <w:pStyle w:val="BodyTextIndent2"/>
        <w:numPr>
          <w:ilvl w:val="0"/>
          <w:numId w:val="1"/>
        </w:numPr>
        <w:tabs>
          <w:tab w:val="clear" w:pos="855"/>
          <w:tab w:val="num" w:pos="360"/>
        </w:tabs>
        <w:ind w:hanging="855"/>
        <w:rPr>
          <w:rFonts w:asciiTheme="minorHAnsi" w:hAnsiTheme="minorHAnsi" w:cstheme="minorHAnsi"/>
          <w:b/>
        </w:rPr>
      </w:pPr>
      <w:r w:rsidRPr="00B208EA">
        <w:rPr>
          <w:rFonts w:asciiTheme="minorHAnsi" w:hAnsiTheme="minorHAnsi" w:cstheme="minorHAnsi"/>
          <w:b/>
        </w:rPr>
        <w:t>PROJECT DEVELOPMENT</w:t>
      </w:r>
    </w:p>
    <w:p w:rsidR="00B93B72" w:rsidRPr="00B208EA" w:rsidRDefault="00B93B72" w:rsidP="00B93B72">
      <w:pPr>
        <w:pStyle w:val="BodyTextIndent2"/>
        <w:ind w:firstLine="0"/>
        <w:rPr>
          <w:rFonts w:asciiTheme="minorHAnsi" w:hAnsiTheme="minorHAnsi" w:cstheme="minorHAnsi"/>
        </w:rPr>
      </w:pPr>
    </w:p>
    <w:p w:rsidR="00B93B72" w:rsidRPr="00B208EA" w:rsidRDefault="0004216F" w:rsidP="00FE1224">
      <w:pPr>
        <w:pStyle w:val="BodyTextIndent2"/>
        <w:ind w:left="720" w:firstLine="0"/>
        <w:rPr>
          <w:rFonts w:asciiTheme="minorHAnsi" w:hAnsiTheme="minorHAnsi" w:cstheme="minorHAnsi"/>
        </w:rPr>
      </w:pPr>
      <w:r w:rsidRPr="00B208EA">
        <w:rPr>
          <w:rFonts w:asciiTheme="minorHAnsi" w:hAnsiTheme="minorHAnsi" w:cstheme="minorHAnsi"/>
        </w:rPr>
        <w:t>County</w:t>
      </w:r>
      <w:r w:rsidR="00B93B72" w:rsidRPr="00B208EA">
        <w:rPr>
          <w:rFonts w:asciiTheme="minorHAnsi" w:hAnsiTheme="minorHAnsi" w:cstheme="minorHAnsi"/>
        </w:rPr>
        <w:t xml:space="preserve"> will track the development of each individual project by assessing requests for reimbursements, processing of developer’s fees payments and inspections.</w:t>
      </w:r>
      <w:r w:rsidR="0091292F" w:rsidRPr="00B208EA">
        <w:rPr>
          <w:rFonts w:asciiTheme="minorHAnsi" w:hAnsiTheme="minorHAnsi" w:cstheme="minorHAnsi"/>
        </w:rPr>
        <w:t xml:space="preserve"> CHDO shall promptly provide all documentation required by County hereunder.</w:t>
      </w:r>
    </w:p>
    <w:p w:rsidR="00B93B72" w:rsidRPr="00B208EA" w:rsidRDefault="00B93B72" w:rsidP="00B93B72">
      <w:pPr>
        <w:pStyle w:val="BodyTextIndent2"/>
        <w:ind w:left="0" w:firstLine="0"/>
        <w:rPr>
          <w:rFonts w:asciiTheme="minorHAnsi" w:hAnsiTheme="minorHAnsi" w:cstheme="minorHAnsi"/>
          <w:b/>
        </w:rPr>
      </w:pPr>
    </w:p>
    <w:p w:rsidR="00B93B72" w:rsidRPr="00B208EA" w:rsidRDefault="00B93B72" w:rsidP="00731BA8">
      <w:pPr>
        <w:pStyle w:val="BodyTextIndent2"/>
        <w:numPr>
          <w:ilvl w:val="0"/>
          <w:numId w:val="1"/>
        </w:numPr>
        <w:tabs>
          <w:tab w:val="clear" w:pos="855"/>
          <w:tab w:val="num" w:pos="360"/>
        </w:tabs>
        <w:ind w:hanging="855"/>
        <w:rPr>
          <w:rFonts w:asciiTheme="minorHAnsi" w:hAnsiTheme="minorHAnsi" w:cstheme="minorHAnsi"/>
          <w:b/>
        </w:rPr>
      </w:pPr>
      <w:r w:rsidRPr="00B208EA">
        <w:rPr>
          <w:rFonts w:asciiTheme="minorHAnsi" w:hAnsiTheme="minorHAnsi" w:cstheme="minorHAnsi"/>
          <w:b/>
        </w:rPr>
        <w:t>FINAL DOCUMENTATION</w:t>
      </w:r>
    </w:p>
    <w:p w:rsidR="00B93B72" w:rsidRPr="00B208EA" w:rsidRDefault="00B93B72" w:rsidP="00B93B72">
      <w:pPr>
        <w:pStyle w:val="BodyTextIndent2"/>
        <w:rPr>
          <w:rFonts w:asciiTheme="minorHAnsi" w:hAnsiTheme="minorHAnsi" w:cstheme="minorHAnsi"/>
          <w:b/>
        </w:rPr>
      </w:pPr>
    </w:p>
    <w:p w:rsidR="00B93B72" w:rsidRPr="00B208EA" w:rsidRDefault="00B93B72" w:rsidP="00B93B72">
      <w:pPr>
        <w:pStyle w:val="BodyTextIndent2"/>
        <w:rPr>
          <w:rFonts w:asciiTheme="minorHAnsi" w:hAnsiTheme="minorHAnsi" w:cstheme="minorHAnsi"/>
        </w:rPr>
      </w:pPr>
      <w:r w:rsidRPr="00B208EA">
        <w:rPr>
          <w:rFonts w:asciiTheme="minorHAnsi" w:hAnsiTheme="minorHAnsi" w:cstheme="minorHAnsi"/>
        </w:rPr>
        <w:tab/>
        <w:t>Once construction of the unit is comp</w:t>
      </w:r>
      <w:r w:rsidR="0091292F" w:rsidRPr="00B208EA">
        <w:rPr>
          <w:rFonts w:asciiTheme="minorHAnsi" w:hAnsiTheme="minorHAnsi" w:cstheme="minorHAnsi"/>
        </w:rPr>
        <w:t>lete, CHDO shall provide</w:t>
      </w:r>
      <w:r w:rsidRPr="00B208EA">
        <w:rPr>
          <w:rFonts w:asciiTheme="minorHAnsi" w:hAnsiTheme="minorHAnsi" w:cstheme="minorHAnsi"/>
        </w:rPr>
        <w:t xml:space="preserve"> </w:t>
      </w:r>
      <w:r w:rsidR="0004216F" w:rsidRPr="00B208EA">
        <w:rPr>
          <w:rFonts w:asciiTheme="minorHAnsi" w:hAnsiTheme="minorHAnsi" w:cstheme="minorHAnsi"/>
        </w:rPr>
        <w:t>County</w:t>
      </w:r>
      <w:r w:rsidRPr="00B208EA">
        <w:rPr>
          <w:rFonts w:asciiTheme="minorHAnsi" w:hAnsiTheme="minorHAnsi" w:cstheme="minorHAnsi"/>
        </w:rPr>
        <w:t xml:space="preserve"> with the Final Project Summary, which will include the following:</w:t>
      </w:r>
    </w:p>
    <w:p w:rsidR="00B93B72" w:rsidRPr="00B208EA" w:rsidRDefault="00B93B72" w:rsidP="00B93B72">
      <w:pPr>
        <w:pStyle w:val="BodyTextIndent2"/>
        <w:ind w:firstLine="0"/>
        <w:rPr>
          <w:rFonts w:asciiTheme="minorHAnsi" w:hAnsiTheme="minorHAnsi" w:cstheme="minorHAnsi"/>
        </w:rPr>
      </w:pPr>
    </w:p>
    <w:p w:rsidR="00531A9B" w:rsidRPr="00B208EA" w:rsidRDefault="00B93B72" w:rsidP="00531A9B">
      <w:pPr>
        <w:pStyle w:val="BodyTextIndent2"/>
        <w:numPr>
          <w:ilvl w:val="1"/>
          <w:numId w:val="1"/>
        </w:numPr>
        <w:rPr>
          <w:rFonts w:asciiTheme="minorHAnsi" w:hAnsiTheme="minorHAnsi" w:cstheme="minorHAnsi"/>
        </w:rPr>
      </w:pPr>
      <w:r w:rsidRPr="00B208EA">
        <w:rPr>
          <w:rFonts w:asciiTheme="minorHAnsi" w:hAnsiTheme="minorHAnsi" w:cstheme="minorHAnsi"/>
        </w:rPr>
        <w:t>The Final Project Development Budget</w:t>
      </w:r>
      <w:r w:rsidR="00FE1224" w:rsidRPr="00B208EA">
        <w:rPr>
          <w:rFonts w:asciiTheme="minorHAnsi" w:hAnsiTheme="minorHAnsi" w:cstheme="minorHAnsi"/>
        </w:rPr>
        <w:t>, including</w:t>
      </w:r>
      <w:r w:rsidRPr="00B208EA">
        <w:rPr>
          <w:rFonts w:asciiTheme="minorHAnsi" w:hAnsiTheme="minorHAnsi" w:cstheme="minorHAnsi"/>
        </w:rPr>
        <w:t xml:space="preserve"> actual costs </w:t>
      </w:r>
      <w:r w:rsidR="00FE1224" w:rsidRPr="00B208EA">
        <w:rPr>
          <w:rFonts w:asciiTheme="minorHAnsi" w:hAnsiTheme="minorHAnsi" w:cstheme="minorHAnsi"/>
        </w:rPr>
        <w:t xml:space="preserve">and funding sources for </w:t>
      </w:r>
      <w:r w:rsidRPr="00B208EA">
        <w:rPr>
          <w:rFonts w:asciiTheme="minorHAnsi" w:hAnsiTheme="minorHAnsi" w:cstheme="minorHAnsi"/>
        </w:rPr>
        <w:t xml:space="preserve">the </w:t>
      </w:r>
      <w:r w:rsidR="00EA15C1" w:rsidRPr="00B208EA">
        <w:rPr>
          <w:rFonts w:asciiTheme="minorHAnsi" w:hAnsiTheme="minorHAnsi" w:cstheme="minorHAnsi"/>
        </w:rPr>
        <w:t>completion</w:t>
      </w:r>
      <w:r w:rsidRPr="00B208EA">
        <w:rPr>
          <w:rFonts w:asciiTheme="minorHAnsi" w:hAnsiTheme="minorHAnsi" w:cstheme="minorHAnsi"/>
        </w:rPr>
        <w:t xml:space="preserve"> of the project.  This worksheet will identify the total direct and development </w:t>
      </w:r>
      <w:r w:rsidRPr="00B208EA">
        <w:rPr>
          <w:rFonts w:asciiTheme="minorHAnsi" w:hAnsiTheme="minorHAnsi" w:cstheme="minorHAnsi"/>
        </w:rPr>
        <w:tab/>
        <w:t>subsidies</w:t>
      </w:r>
      <w:r w:rsidR="00FE1224" w:rsidRPr="00B208EA">
        <w:rPr>
          <w:rFonts w:asciiTheme="minorHAnsi" w:hAnsiTheme="minorHAnsi" w:cstheme="minorHAnsi"/>
        </w:rPr>
        <w:t>,</w:t>
      </w:r>
      <w:r w:rsidRPr="00B208EA">
        <w:rPr>
          <w:rFonts w:asciiTheme="minorHAnsi" w:hAnsiTheme="minorHAnsi" w:cstheme="minorHAnsi"/>
        </w:rPr>
        <w:t xml:space="preserve"> which will allow for the calculation</w:t>
      </w:r>
      <w:r w:rsidR="00531A9B" w:rsidRPr="00B208EA">
        <w:rPr>
          <w:rFonts w:asciiTheme="minorHAnsi" w:hAnsiTheme="minorHAnsi" w:cstheme="minorHAnsi"/>
        </w:rPr>
        <w:t xml:space="preserve"> of the project’s affordability </w:t>
      </w:r>
      <w:r w:rsidRPr="00B208EA">
        <w:rPr>
          <w:rFonts w:asciiTheme="minorHAnsi" w:hAnsiTheme="minorHAnsi" w:cstheme="minorHAnsi"/>
        </w:rPr>
        <w:t>period.</w:t>
      </w:r>
    </w:p>
    <w:p w:rsidR="00531A9B" w:rsidRPr="00B208EA" w:rsidRDefault="00531A9B" w:rsidP="00531A9B">
      <w:pPr>
        <w:pStyle w:val="BodyTextIndent2"/>
        <w:ind w:left="720" w:firstLine="0"/>
        <w:rPr>
          <w:rFonts w:asciiTheme="minorHAnsi" w:hAnsiTheme="minorHAnsi" w:cstheme="minorHAnsi"/>
        </w:rPr>
      </w:pPr>
    </w:p>
    <w:p w:rsidR="00531A9B" w:rsidRPr="00B208EA" w:rsidRDefault="00B93B72" w:rsidP="00531A9B">
      <w:pPr>
        <w:pStyle w:val="BodyTextIndent2"/>
        <w:numPr>
          <w:ilvl w:val="1"/>
          <w:numId w:val="1"/>
        </w:numPr>
        <w:rPr>
          <w:rFonts w:asciiTheme="minorHAnsi" w:hAnsiTheme="minorHAnsi" w:cstheme="minorHAnsi"/>
        </w:rPr>
      </w:pPr>
      <w:r w:rsidRPr="00B208EA">
        <w:rPr>
          <w:rFonts w:asciiTheme="minorHAnsi" w:hAnsiTheme="minorHAnsi" w:cstheme="minorHAnsi"/>
        </w:rPr>
        <w:t xml:space="preserve">The CHDO Proceeds Calculation </w:t>
      </w:r>
      <w:r w:rsidR="006A2919" w:rsidRPr="00B208EA">
        <w:rPr>
          <w:rFonts w:asciiTheme="minorHAnsi" w:hAnsiTheme="minorHAnsi" w:cstheme="minorHAnsi"/>
        </w:rPr>
        <w:t>form.</w:t>
      </w:r>
    </w:p>
    <w:p w:rsidR="00531A9B" w:rsidRPr="00B208EA" w:rsidRDefault="00531A9B" w:rsidP="00531A9B">
      <w:pPr>
        <w:pStyle w:val="ListParagraph"/>
        <w:rPr>
          <w:rFonts w:asciiTheme="minorHAnsi" w:hAnsiTheme="minorHAnsi" w:cstheme="minorHAnsi"/>
        </w:rPr>
      </w:pPr>
    </w:p>
    <w:p w:rsidR="00531A9B" w:rsidRPr="00B208EA" w:rsidRDefault="004F4AE0" w:rsidP="00B93B72">
      <w:pPr>
        <w:pStyle w:val="BodyTextIndent2"/>
        <w:numPr>
          <w:ilvl w:val="1"/>
          <w:numId w:val="1"/>
        </w:numPr>
        <w:rPr>
          <w:rFonts w:asciiTheme="minorHAnsi" w:hAnsiTheme="minorHAnsi" w:cstheme="minorHAnsi"/>
        </w:rPr>
      </w:pPr>
      <w:r w:rsidRPr="00B208EA">
        <w:rPr>
          <w:rFonts w:asciiTheme="minorHAnsi" w:hAnsiTheme="minorHAnsi" w:cstheme="minorHAnsi"/>
        </w:rPr>
        <w:t>Home Buyer</w:t>
      </w:r>
      <w:r w:rsidR="00057983" w:rsidRPr="00B208EA">
        <w:rPr>
          <w:rFonts w:asciiTheme="minorHAnsi" w:hAnsiTheme="minorHAnsi" w:cstheme="minorHAnsi"/>
        </w:rPr>
        <w:t xml:space="preserve"> Information, including information pertaining </w:t>
      </w:r>
      <w:r w:rsidR="00057983" w:rsidRPr="00B208EA">
        <w:rPr>
          <w:rFonts w:asciiTheme="minorHAnsi" w:hAnsiTheme="minorHAnsi" w:cstheme="minorHAnsi"/>
          <w:spacing w:val="6"/>
        </w:rPr>
        <w:t>to household size, income</w:t>
      </w:r>
      <w:r w:rsidR="00057983" w:rsidRPr="00B208EA">
        <w:rPr>
          <w:rFonts w:asciiTheme="minorHAnsi" w:hAnsiTheme="minorHAnsi" w:cstheme="minorHAnsi"/>
          <w:spacing w:val="8"/>
        </w:rPr>
        <w:t xml:space="preserve"> levels, racial characteristics, and the presence of female headed households in order to determine low and moderate-income benefit.</w:t>
      </w:r>
    </w:p>
    <w:p w:rsidR="00531A9B" w:rsidRPr="00B208EA" w:rsidRDefault="00531A9B" w:rsidP="00531A9B">
      <w:pPr>
        <w:pStyle w:val="ListParagraph"/>
        <w:rPr>
          <w:rFonts w:asciiTheme="minorHAnsi" w:hAnsiTheme="minorHAnsi" w:cstheme="minorHAnsi"/>
        </w:rPr>
      </w:pPr>
    </w:p>
    <w:p w:rsidR="00B93B72" w:rsidRPr="00B208EA" w:rsidRDefault="00B93B72" w:rsidP="00B93B72">
      <w:pPr>
        <w:pStyle w:val="BodyTextIndent2"/>
        <w:numPr>
          <w:ilvl w:val="1"/>
          <w:numId w:val="1"/>
        </w:numPr>
        <w:rPr>
          <w:rFonts w:asciiTheme="minorHAnsi" w:hAnsiTheme="minorHAnsi" w:cstheme="minorHAnsi"/>
        </w:rPr>
      </w:pPr>
      <w:r w:rsidRPr="00B208EA">
        <w:rPr>
          <w:rFonts w:asciiTheme="minorHAnsi" w:hAnsiTheme="minorHAnsi" w:cstheme="minorHAnsi"/>
        </w:rPr>
        <w:t>Home Buyer Closing Documents. Once the sale of the unit has occurred, CHDO shall submit final closing documents</w:t>
      </w:r>
      <w:r w:rsidR="009B1E03" w:rsidRPr="00B208EA">
        <w:rPr>
          <w:rFonts w:asciiTheme="minorHAnsi" w:hAnsiTheme="minorHAnsi" w:cstheme="minorHAnsi"/>
        </w:rPr>
        <w:t>, including</w:t>
      </w:r>
      <w:r w:rsidRPr="00B208EA">
        <w:rPr>
          <w:rFonts w:asciiTheme="minorHAnsi" w:hAnsiTheme="minorHAnsi" w:cstheme="minorHAnsi"/>
        </w:rPr>
        <w:t xml:space="preserve"> the foll</w:t>
      </w:r>
      <w:r w:rsidR="009B1E03" w:rsidRPr="00B208EA">
        <w:rPr>
          <w:rFonts w:asciiTheme="minorHAnsi" w:hAnsiTheme="minorHAnsi" w:cstheme="minorHAnsi"/>
        </w:rPr>
        <w:t>owing</w:t>
      </w:r>
      <w:r w:rsidRPr="00B208EA">
        <w:rPr>
          <w:rFonts w:asciiTheme="minorHAnsi" w:hAnsiTheme="minorHAnsi" w:cstheme="minorHAnsi"/>
        </w:rPr>
        <w:t>:</w:t>
      </w:r>
    </w:p>
    <w:p w:rsidR="00B93B72" w:rsidRPr="00B208EA" w:rsidRDefault="00B93B72" w:rsidP="00B93B72">
      <w:pPr>
        <w:pStyle w:val="BodyTextIndent2"/>
        <w:ind w:left="720"/>
        <w:rPr>
          <w:rFonts w:asciiTheme="minorHAnsi" w:hAnsiTheme="minorHAnsi" w:cstheme="minorHAnsi"/>
        </w:rPr>
      </w:pPr>
    </w:p>
    <w:p w:rsidR="00B93B72" w:rsidRPr="00B208EA" w:rsidRDefault="00B93B72"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Homebuyer</w:t>
      </w:r>
      <w:r w:rsidR="00BE375A" w:rsidRPr="00B208EA">
        <w:rPr>
          <w:rFonts w:asciiTheme="minorHAnsi" w:hAnsiTheme="minorHAnsi" w:cstheme="minorHAnsi"/>
        </w:rPr>
        <w:t xml:space="preserve"> Assistance</w:t>
      </w:r>
      <w:r w:rsidRPr="00B208EA">
        <w:rPr>
          <w:rFonts w:asciiTheme="minorHAnsi" w:hAnsiTheme="minorHAnsi" w:cstheme="minorHAnsi"/>
        </w:rPr>
        <w:t xml:space="preserve"> Contract </w:t>
      </w:r>
    </w:p>
    <w:p w:rsidR="00B93B72" w:rsidRPr="00B208EA" w:rsidRDefault="00B93B72"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Final Appraisal Report</w:t>
      </w:r>
    </w:p>
    <w:p w:rsidR="00B93B72" w:rsidRPr="00B208EA" w:rsidRDefault="00B93B72"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Copy of Recorded 1</w:t>
      </w:r>
      <w:r w:rsidRPr="00B208EA">
        <w:rPr>
          <w:rFonts w:asciiTheme="minorHAnsi" w:hAnsiTheme="minorHAnsi" w:cstheme="minorHAnsi"/>
          <w:vertAlign w:val="superscript"/>
        </w:rPr>
        <w:t>st</w:t>
      </w:r>
      <w:r w:rsidRPr="00B208EA">
        <w:rPr>
          <w:rFonts w:asciiTheme="minorHAnsi" w:hAnsiTheme="minorHAnsi" w:cstheme="minorHAnsi"/>
        </w:rPr>
        <w:t xml:space="preserve"> and 2</w:t>
      </w:r>
      <w:r w:rsidRPr="00B208EA">
        <w:rPr>
          <w:rFonts w:asciiTheme="minorHAnsi" w:hAnsiTheme="minorHAnsi" w:cstheme="minorHAnsi"/>
          <w:vertAlign w:val="superscript"/>
        </w:rPr>
        <w:t>nd</w:t>
      </w:r>
      <w:r w:rsidRPr="00B208EA">
        <w:rPr>
          <w:rFonts w:asciiTheme="minorHAnsi" w:hAnsiTheme="minorHAnsi" w:cstheme="minorHAnsi"/>
        </w:rPr>
        <w:t xml:space="preserve"> Lien </w:t>
      </w:r>
      <w:smartTag w:uri="urn:schemas-microsoft-com:office:smarttags" w:element="place">
        <w:r w:rsidRPr="00B208EA">
          <w:rPr>
            <w:rFonts w:asciiTheme="minorHAnsi" w:hAnsiTheme="minorHAnsi" w:cstheme="minorHAnsi"/>
          </w:rPr>
          <w:t>Dee</w:t>
        </w:r>
      </w:smartTag>
      <w:r w:rsidRPr="00B208EA">
        <w:rPr>
          <w:rFonts w:asciiTheme="minorHAnsi" w:hAnsiTheme="minorHAnsi" w:cstheme="minorHAnsi"/>
        </w:rPr>
        <w:t>ds of Trust</w:t>
      </w:r>
    </w:p>
    <w:p w:rsidR="00B93B72" w:rsidRPr="00B208EA" w:rsidRDefault="00B93B72"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Copy of 1</w:t>
      </w:r>
      <w:r w:rsidRPr="00B208EA">
        <w:rPr>
          <w:rFonts w:asciiTheme="minorHAnsi" w:hAnsiTheme="minorHAnsi" w:cstheme="minorHAnsi"/>
          <w:vertAlign w:val="superscript"/>
        </w:rPr>
        <w:t>st</w:t>
      </w:r>
      <w:r w:rsidRPr="00B208EA">
        <w:rPr>
          <w:rFonts w:asciiTheme="minorHAnsi" w:hAnsiTheme="minorHAnsi" w:cstheme="minorHAnsi"/>
        </w:rPr>
        <w:t xml:space="preserve"> and 2</w:t>
      </w:r>
      <w:r w:rsidRPr="00B208EA">
        <w:rPr>
          <w:rFonts w:asciiTheme="minorHAnsi" w:hAnsiTheme="minorHAnsi" w:cstheme="minorHAnsi"/>
          <w:vertAlign w:val="superscript"/>
        </w:rPr>
        <w:t>nd</w:t>
      </w:r>
      <w:r w:rsidRPr="00B208EA">
        <w:rPr>
          <w:rFonts w:asciiTheme="minorHAnsi" w:hAnsiTheme="minorHAnsi" w:cstheme="minorHAnsi"/>
        </w:rPr>
        <w:t xml:space="preserve"> Lien Real Estate Note</w:t>
      </w:r>
    </w:p>
    <w:p w:rsidR="00B93B72" w:rsidRPr="00B208EA" w:rsidRDefault="00B93B72"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lastRenderedPageBreak/>
        <w:t xml:space="preserve">Copy of </w:t>
      </w:r>
      <w:smartTag w:uri="urn:schemas-microsoft-com:office:smarttags" w:element="place">
        <w:smartTag w:uri="urn:schemas-microsoft-com:office:smarttags" w:element="Street">
          <w:smartTag w:uri="urn:schemas-microsoft-com:office:smarttags" w:element="address">
            <w:smartTag w:uri="urn:schemas-microsoft-com:office:smarttags" w:element="PlaceName">
              <w:r w:rsidRPr="00B208EA">
                <w:rPr>
                  <w:rFonts w:asciiTheme="minorHAnsi" w:hAnsiTheme="minorHAnsi" w:cstheme="minorHAnsi"/>
                </w:rPr>
                <w:t>Settlement</w:t>
              </w:r>
            </w:smartTag>
            <w:r w:rsidRPr="00B208EA">
              <w:rPr>
                <w:rFonts w:asciiTheme="minorHAnsi" w:hAnsiTheme="minorHAnsi" w:cstheme="minorHAnsi"/>
              </w:rPr>
              <w:t xml:space="preserve"> </w:t>
            </w:r>
            <w:smartTag w:uri="urn:schemas-microsoft-com:office:smarttags" w:element="PlaceType">
              <w:r w:rsidRPr="00B208EA">
                <w:rPr>
                  <w:rFonts w:asciiTheme="minorHAnsi" w:hAnsiTheme="minorHAnsi" w:cstheme="minorHAnsi"/>
                </w:rPr>
                <w:t>St</w:t>
              </w:r>
            </w:smartTag>
          </w:smartTag>
        </w:smartTag>
        <w:r w:rsidRPr="00B208EA">
          <w:rPr>
            <w:rFonts w:asciiTheme="minorHAnsi" w:hAnsiTheme="minorHAnsi" w:cstheme="minorHAnsi"/>
          </w:rPr>
          <w:t>ate</w:t>
        </w:r>
      </w:smartTag>
      <w:r w:rsidRPr="00B208EA">
        <w:rPr>
          <w:rFonts w:asciiTheme="minorHAnsi" w:hAnsiTheme="minorHAnsi" w:cstheme="minorHAnsi"/>
        </w:rPr>
        <w:t>ment</w:t>
      </w:r>
    </w:p>
    <w:p w:rsidR="00B93B72" w:rsidRPr="00B208EA" w:rsidRDefault="00B93B72"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Copy of Truth-in-Lending Disclosure</w:t>
      </w:r>
    </w:p>
    <w:p w:rsidR="00B93B72" w:rsidRPr="00B208EA" w:rsidRDefault="00B93B72"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Final 100% Inspection Report OR Certificate of Occupancy</w:t>
      </w:r>
    </w:p>
    <w:p w:rsidR="00B93B72" w:rsidRPr="00B208EA" w:rsidRDefault="00B93B72"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Copy of Home Owner’s Insurance</w:t>
      </w:r>
    </w:p>
    <w:p w:rsidR="004F4AE0" w:rsidRPr="00B208EA" w:rsidRDefault="004F4AE0"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Copy of Recorded Right of First Refusal Agreement</w:t>
      </w:r>
    </w:p>
    <w:p w:rsidR="00191FC5" w:rsidRPr="00B208EA" w:rsidRDefault="00191FC5" w:rsidP="00526117">
      <w:pPr>
        <w:pStyle w:val="BodyTextIndent2"/>
        <w:numPr>
          <w:ilvl w:val="0"/>
          <w:numId w:val="12"/>
        </w:numPr>
        <w:tabs>
          <w:tab w:val="clear" w:pos="1800"/>
          <w:tab w:val="num" w:pos="1440"/>
        </w:tabs>
        <w:ind w:hanging="720"/>
        <w:rPr>
          <w:rFonts w:asciiTheme="minorHAnsi" w:hAnsiTheme="minorHAnsi" w:cstheme="minorHAnsi"/>
        </w:rPr>
      </w:pPr>
      <w:r w:rsidRPr="00B208EA">
        <w:rPr>
          <w:rFonts w:asciiTheme="minorHAnsi" w:hAnsiTheme="minorHAnsi" w:cstheme="minorHAnsi"/>
        </w:rPr>
        <w:t>Any other documents required by County</w:t>
      </w:r>
    </w:p>
    <w:p w:rsidR="00B93B72" w:rsidRPr="00B208EA" w:rsidRDefault="00B93B72" w:rsidP="00B93B72">
      <w:pPr>
        <w:pStyle w:val="BodyTextIndent2"/>
        <w:ind w:left="0" w:firstLine="0"/>
        <w:rPr>
          <w:rFonts w:asciiTheme="minorHAnsi" w:hAnsiTheme="minorHAnsi" w:cstheme="minorHAnsi"/>
          <w:b/>
        </w:rPr>
      </w:pPr>
    </w:p>
    <w:p w:rsidR="00B93B72" w:rsidRPr="00B208EA" w:rsidRDefault="00B93B72" w:rsidP="002E3335">
      <w:pPr>
        <w:pStyle w:val="BodyTextIndent2"/>
        <w:keepNext/>
        <w:numPr>
          <w:ilvl w:val="0"/>
          <w:numId w:val="1"/>
        </w:numPr>
        <w:tabs>
          <w:tab w:val="clear" w:pos="855"/>
          <w:tab w:val="num" w:pos="360"/>
        </w:tabs>
        <w:ind w:hanging="855"/>
        <w:rPr>
          <w:rFonts w:asciiTheme="minorHAnsi" w:hAnsiTheme="minorHAnsi" w:cstheme="minorHAnsi"/>
          <w:b/>
        </w:rPr>
      </w:pPr>
      <w:r w:rsidRPr="00B208EA">
        <w:rPr>
          <w:rFonts w:asciiTheme="minorHAnsi" w:hAnsiTheme="minorHAnsi" w:cstheme="minorHAnsi"/>
          <w:b/>
        </w:rPr>
        <w:t>ANNUAL REPORTS</w:t>
      </w:r>
    </w:p>
    <w:p w:rsidR="00B93B72" w:rsidRPr="00B208EA" w:rsidRDefault="00B93B72" w:rsidP="002E3335">
      <w:pPr>
        <w:pStyle w:val="BodyTextIndent2"/>
        <w:keepNext/>
        <w:ind w:left="0" w:firstLine="0"/>
        <w:rPr>
          <w:rFonts w:asciiTheme="minorHAnsi" w:hAnsiTheme="minorHAnsi" w:cstheme="minorHAnsi"/>
          <w:b/>
        </w:rPr>
      </w:pPr>
    </w:p>
    <w:p w:rsidR="00B93B72" w:rsidRPr="00B208EA" w:rsidRDefault="00B93B72" w:rsidP="002E3335">
      <w:pPr>
        <w:pStyle w:val="BodyTextIndent2"/>
        <w:keepNext/>
        <w:ind w:firstLine="0"/>
        <w:rPr>
          <w:rFonts w:asciiTheme="minorHAnsi" w:hAnsiTheme="minorHAnsi" w:cstheme="minorHAnsi"/>
        </w:rPr>
      </w:pPr>
      <w:r w:rsidRPr="00B208EA">
        <w:rPr>
          <w:rFonts w:asciiTheme="minorHAnsi" w:hAnsiTheme="minorHAnsi" w:cstheme="minorHAnsi"/>
        </w:rPr>
        <w:t xml:space="preserve">Assisted Unit Tracking Report.  CHDO shall submit the Assisted Unit Tracking Report to the </w:t>
      </w:r>
      <w:r w:rsidR="0004216F" w:rsidRPr="00B208EA">
        <w:rPr>
          <w:rFonts w:asciiTheme="minorHAnsi" w:hAnsiTheme="minorHAnsi" w:cstheme="minorHAnsi"/>
        </w:rPr>
        <w:t>County</w:t>
      </w:r>
      <w:r w:rsidRPr="00B208EA">
        <w:rPr>
          <w:rFonts w:asciiTheme="minorHAnsi" w:hAnsiTheme="minorHAnsi" w:cstheme="minorHAnsi"/>
        </w:rPr>
        <w:t xml:space="preserve"> no later than fifteen (15) calendar days past the </w:t>
      </w:r>
      <w:r w:rsidR="0004216F" w:rsidRPr="00B208EA">
        <w:rPr>
          <w:rFonts w:asciiTheme="minorHAnsi" w:hAnsiTheme="minorHAnsi" w:cstheme="minorHAnsi"/>
        </w:rPr>
        <w:t>County</w:t>
      </w:r>
      <w:r w:rsidRPr="00B208EA">
        <w:rPr>
          <w:rFonts w:asciiTheme="minorHAnsi" w:hAnsiTheme="minorHAnsi" w:cstheme="minorHAnsi"/>
        </w:rPr>
        <w:t xml:space="preserve"> fiscal year ending date (June 30</w:t>
      </w:r>
      <w:r w:rsidRPr="00B208EA">
        <w:rPr>
          <w:rFonts w:asciiTheme="minorHAnsi" w:hAnsiTheme="minorHAnsi" w:cstheme="minorHAnsi"/>
          <w:vertAlign w:val="superscript"/>
        </w:rPr>
        <w:t>th</w:t>
      </w:r>
      <w:r w:rsidRPr="00B208EA">
        <w:rPr>
          <w:rFonts w:asciiTheme="minorHAnsi" w:hAnsiTheme="minorHAnsi" w:cstheme="minorHAnsi"/>
        </w:rPr>
        <w:t>).  This report is comprised of</w:t>
      </w:r>
      <w:r w:rsidR="00A83129" w:rsidRPr="00B208EA">
        <w:rPr>
          <w:rFonts w:asciiTheme="minorHAnsi" w:hAnsiTheme="minorHAnsi" w:cstheme="minorHAnsi"/>
        </w:rPr>
        <w:t xml:space="preserve"> the following</w:t>
      </w:r>
      <w:r w:rsidRPr="00B208EA">
        <w:rPr>
          <w:rFonts w:asciiTheme="minorHAnsi" w:hAnsiTheme="minorHAnsi" w:cstheme="minorHAnsi"/>
        </w:rPr>
        <w:t xml:space="preserve"> two sections listing all </w:t>
      </w:r>
      <w:r w:rsidR="0004216F" w:rsidRPr="00B208EA">
        <w:rPr>
          <w:rFonts w:asciiTheme="minorHAnsi" w:hAnsiTheme="minorHAnsi" w:cstheme="minorHAnsi"/>
        </w:rPr>
        <w:t>County</w:t>
      </w:r>
      <w:r w:rsidRPr="00B208EA">
        <w:rPr>
          <w:rFonts w:asciiTheme="minorHAnsi" w:hAnsiTheme="minorHAnsi" w:cstheme="minorHAnsi"/>
        </w:rPr>
        <w:t xml:space="preserve"> funded units that are within their specified affordability period and have generated or are currently generating CHDO proceeds.</w:t>
      </w:r>
    </w:p>
    <w:p w:rsidR="00B93B72" w:rsidRPr="00B208EA" w:rsidRDefault="00B93B72" w:rsidP="00B93B72">
      <w:pPr>
        <w:pStyle w:val="BodyTextIndent2"/>
        <w:ind w:firstLine="0"/>
        <w:rPr>
          <w:rFonts w:asciiTheme="minorHAnsi" w:hAnsiTheme="minorHAnsi" w:cstheme="minorHAnsi"/>
        </w:rPr>
      </w:pPr>
    </w:p>
    <w:p w:rsidR="00A83129" w:rsidRPr="00B208EA" w:rsidRDefault="00A83129" w:rsidP="00526117">
      <w:pPr>
        <w:pStyle w:val="BodyTextIndent2"/>
        <w:numPr>
          <w:ilvl w:val="2"/>
          <w:numId w:val="30"/>
        </w:numPr>
        <w:ind w:left="540"/>
        <w:rPr>
          <w:rFonts w:asciiTheme="minorHAnsi" w:hAnsiTheme="minorHAnsi" w:cstheme="minorHAnsi"/>
        </w:rPr>
      </w:pPr>
      <w:r w:rsidRPr="00B208EA">
        <w:rPr>
          <w:rFonts w:asciiTheme="minorHAnsi" w:hAnsiTheme="minorHAnsi" w:cstheme="minorHAnsi"/>
        </w:rPr>
        <w:t xml:space="preserve"> </w:t>
      </w:r>
      <w:r w:rsidR="00B93B72" w:rsidRPr="00B208EA">
        <w:rPr>
          <w:rFonts w:asciiTheme="minorHAnsi" w:hAnsiTheme="minorHAnsi" w:cstheme="minorHAnsi"/>
        </w:rPr>
        <w:t>Affordability and Principle Residency.  This section of the report will provide detailed information regarding unit occupancy for the purpose of tracking affordability and principle residency compliance.</w:t>
      </w:r>
    </w:p>
    <w:p w:rsidR="00A83129" w:rsidRPr="00B208EA" w:rsidRDefault="00A83129" w:rsidP="00A83129">
      <w:pPr>
        <w:pStyle w:val="BodyTextIndent2"/>
        <w:ind w:left="540" w:firstLine="0"/>
        <w:rPr>
          <w:rFonts w:asciiTheme="minorHAnsi" w:hAnsiTheme="minorHAnsi" w:cstheme="minorHAnsi"/>
        </w:rPr>
      </w:pPr>
    </w:p>
    <w:p w:rsidR="00B93B72" w:rsidRPr="00B208EA" w:rsidRDefault="00A83129" w:rsidP="00526117">
      <w:pPr>
        <w:pStyle w:val="BodyTextIndent2"/>
        <w:numPr>
          <w:ilvl w:val="2"/>
          <w:numId w:val="30"/>
        </w:numPr>
        <w:ind w:left="540"/>
        <w:rPr>
          <w:rFonts w:asciiTheme="minorHAnsi" w:hAnsiTheme="minorHAnsi" w:cstheme="minorHAnsi"/>
        </w:rPr>
      </w:pPr>
      <w:r w:rsidRPr="00B208EA">
        <w:rPr>
          <w:rFonts w:asciiTheme="minorHAnsi" w:hAnsiTheme="minorHAnsi" w:cstheme="minorHAnsi"/>
        </w:rPr>
        <w:t xml:space="preserve"> </w:t>
      </w:r>
      <w:r w:rsidR="00B93B72" w:rsidRPr="00B208EA">
        <w:rPr>
          <w:rFonts w:asciiTheme="minorHAnsi" w:hAnsiTheme="minorHAnsi" w:cstheme="minorHAnsi"/>
        </w:rPr>
        <w:t xml:space="preserve">CHDO Proceeds.  This section of the report will include unit proceeds origination, amount and utilization type (rehab., acquisition, construction, etc.).  </w:t>
      </w:r>
    </w:p>
    <w:p w:rsidR="00B93B72" w:rsidRPr="00B208EA" w:rsidRDefault="00B93B72" w:rsidP="00E40F29">
      <w:pPr>
        <w:pStyle w:val="BodyTextIndent2"/>
        <w:tabs>
          <w:tab w:val="left" w:pos="0"/>
          <w:tab w:val="left" w:pos="360"/>
        </w:tabs>
        <w:ind w:left="0" w:firstLine="0"/>
        <w:rPr>
          <w:rFonts w:asciiTheme="minorHAnsi" w:hAnsiTheme="minorHAnsi" w:cstheme="minorHAnsi"/>
        </w:rPr>
      </w:pPr>
    </w:p>
    <w:p w:rsidR="0029031B" w:rsidRPr="00B208EA" w:rsidRDefault="0029031B" w:rsidP="00731BA8">
      <w:pPr>
        <w:pStyle w:val="BodyTextIndent"/>
        <w:numPr>
          <w:ilvl w:val="0"/>
          <w:numId w:val="1"/>
        </w:numPr>
        <w:tabs>
          <w:tab w:val="clear" w:pos="855"/>
          <w:tab w:val="num" w:pos="360"/>
        </w:tabs>
        <w:ind w:left="360" w:hanging="360"/>
        <w:jc w:val="left"/>
        <w:rPr>
          <w:rFonts w:asciiTheme="minorHAnsi" w:hAnsiTheme="minorHAnsi" w:cstheme="minorHAnsi"/>
          <w:b/>
          <w:bCs/>
          <w:color w:val="000000"/>
        </w:rPr>
      </w:pPr>
      <w:r w:rsidRPr="00B208EA">
        <w:rPr>
          <w:rFonts w:asciiTheme="minorHAnsi" w:hAnsiTheme="minorHAnsi" w:cstheme="minorHAnsi"/>
          <w:b/>
          <w:bCs/>
          <w:color w:val="000000"/>
        </w:rPr>
        <w:t>CHDO PROCEEDS</w:t>
      </w:r>
    </w:p>
    <w:p w:rsidR="0029031B" w:rsidRPr="00B208EA" w:rsidRDefault="0029031B" w:rsidP="0029031B">
      <w:pPr>
        <w:pStyle w:val="BodyTextIndent"/>
        <w:ind w:left="360" w:firstLine="0"/>
        <w:rPr>
          <w:rFonts w:asciiTheme="minorHAnsi" w:hAnsiTheme="minorHAnsi" w:cstheme="minorHAnsi"/>
          <w:color w:val="000000"/>
        </w:rPr>
      </w:pPr>
    </w:p>
    <w:p w:rsidR="00E57EE1" w:rsidRPr="00B208EA" w:rsidRDefault="00851D80" w:rsidP="00CE7955">
      <w:pPr>
        <w:pStyle w:val="HTMLPreformatted"/>
        <w:tabs>
          <w:tab w:val="clear" w:pos="916"/>
          <w:tab w:val="clear" w:pos="1832"/>
          <w:tab w:val="left" w:pos="540"/>
          <w:tab w:val="left" w:pos="1440"/>
        </w:tabs>
        <w:ind w:left="360"/>
        <w:jc w:val="both"/>
        <w:rPr>
          <w:rFonts w:asciiTheme="minorHAnsi" w:hAnsiTheme="minorHAnsi" w:cstheme="minorHAnsi"/>
          <w:color w:val="000000"/>
          <w:sz w:val="24"/>
          <w:szCs w:val="24"/>
        </w:rPr>
      </w:pPr>
      <w:r w:rsidRPr="00B208EA">
        <w:rPr>
          <w:rFonts w:asciiTheme="minorHAnsi" w:hAnsiTheme="minorHAnsi" w:cstheme="minorHAnsi"/>
          <w:sz w:val="24"/>
          <w:szCs w:val="24"/>
        </w:rPr>
        <w:t xml:space="preserve">The HOME Final Rule, 24 CFR 92.300(a)(2), allows </w:t>
      </w:r>
      <w:r w:rsidR="0004216F" w:rsidRPr="00B208EA">
        <w:rPr>
          <w:rFonts w:asciiTheme="minorHAnsi" w:hAnsiTheme="minorHAnsi" w:cstheme="minorHAnsi"/>
          <w:sz w:val="24"/>
          <w:szCs w:val="24"/>
        </w:rPr>
        <w:t>County</w:t>
      </w:r>
      <w:r w:rsidRPr="00B208EA">
        <w:rPr>
          <w:rFonts w:asciiTheme="minorHAnsi" w:hAnsiTheme="minorHAnsi" w:cstheme="minorHAnsi"/>
          <w:sz w:val="24"/>
          <w:szCs w:val="24"/>
        </w:rPr>
        <w:t xml:space="preserve"> the option of permitting CHDOs to retain any “proceeds” resulting from the CHDO's investment of its CHDO set-aside funds or requiring the CHDO to return these proceeds to the participating jurisdiction – which will be categorized as program income.</w:t>
      </w:r>
      <w:r w:rsidRPr="00B208EA">
        <w:rPr>
          <w:rFonts w:asciiTheme="minorHAnsi" w:hAnsiTheme="minorHAnsi" w:cstheme="minorHAnsi"/>
          <w:sz w:val="22"/>
        </w:rPr>
        <w:t xml:space="preserve">  </w:t>
      </w:r>
      <w:r w:rsidR="005F3DE9" w:rsidRPr="00B208EA">
        <w:rPr>
          <w:rFonts w:asciiTheme="minorHAnsi" w:hAnsiTheme="minorHAnsi" w:cstheme="minorHAnsi"/>
          <w:sz w:val="24"/>
          <w:szCs w:val="24"/>
        </w:rPr>
        <w:t>CHDO Proceeds include, but are not limited to, the permanent financing of a CHDO project which is used to pay off a CHDO financed construction loan; the sale of CHDO developed homeownership housing; the principal and interest payments from a loan to a buyer of CHDO developed homeownership housing.</w:t>
      </w:r>
      <w:r w:rsidRPr="00B208EA">
        <w:rPr>
          <w:rFonts w:asciiTheme="minorHAnsi" w:hAnsiTheme="minorHAnsi" w:cstheme="minorHAnsi"/>
          <w:sz w:val="24"/>
          <w:szCs w:val="24"/>
        </w:rPr>
        <w:t xml:space="preserve">  </w:t>
      </w:r>
      <w:r w:rsidR="00B5349F" w:rsidRPr="00B208EA">
        <w:rPr>
          <w:rFonts w:asciiTheme="minorHAnsi" w:hAnsiTheme="minorHAnsi" w:cstheme="minorHAnsi"/>
          <w:color w:val="000000"/>
          <w:sz w:val="24"/>
          <w:szCs w:val="24"/>
        </w:rPr>
        <w:t>All CHDO P</w:t>
      </w:r>
      <w:r w:rsidR="0029031B" w:rsidRPr="00B208EA">
        <w:rPr>
          <w:rFonts w:asciiTheme="minorHAnsi" w:hAnsiTheme="minorHAnsi" w:cstheme="minorHAnsi"/>
          <w:color w:val="000000"/>
          <w:sz w:val="24"/>
          <w:szCs w:val="24"/>
        </w:rPr>
        <w:t>roceeds shall be retained by the CHDO</w:t>
      </w:r>
      <w:r w:rsidR="00B5349F" w:rsidRPr="00B208EA">
        <w:rPr>
          <w:rFonts w:asciiTheme="minorHAnsi" w:hAnsiTheme="minorHAnsi" w:cstheme="minorHAnsi"/>
          <w:color w:val="000000"/>
          <w:sz w:val="24"/>
          <w:szCs w:val="24"/>
        </w:rPr>
        <w:t>; such CHDO Proceeds,</w:t>
      </w:r>
      <w:r w:rsidR="0029031B" w:rsidRPr="00B208EA">
        <w:rPr>
          <w:rFonts w:asciiTheme="minorHAnsi" w:hAnsiTheme="minorHAnsi" w:cstheme="minorHAnsi"/>
          <w:color w:val="000000"/>
          <w:sz w:val="24"/>
          <w:szCs w:val="24"/>
        </w:rPr>
        <w:t xml:space="preserve"> however</w:t>
      </w:r>
      <w:r w:rsidR="00B5349F" w:rsidRPr="00B208EA">
        <w:rPr>
          <w:rFonts w:asciiTheme="minorHAnsi" w:hAnsiTheme="minorHAnsi" w:cstheme="minorHAnsi"/>
          <w:color w:val="000000"/>
          <w:sz w:val="24"/>
          <w:szCs w:val="24"/>
        </w:rPr>
        <w:t>,</w:t>
      </w:r>
      <w:r w:rsidR="0029031B" w:rsidRPr="00B208EA">
        <w:rPr>
          <w:rFonts w:asciiTheme="minorHAnsi" w:hAnsiTheme="minorHAnsi" w:cstheme="minorHAnsi"/>
          <w:color w:val="000000"/>
          <w:sz w:val="24"/>
          <w:szCs w:val="24"/>
        </w:rPr>
        <w:t xml:space="preserve"> must be re-invested by CHDO and app</w:t>
      </w:r>
      <w:r w:rsidR="00CB744F" w:rsidRPr="00B208EA">
        <w:rPr>
          <w:rFonts w:asciiTheme="minorHAnsi" w:hAnsiTheme="minorHAnsi" w:cstheme="minorHAnsi"/>
          <w:color w:val="000000"/>
          <w:sz w:val="24"/>
          <w:szCs w:val="24"/>
        </w:rPr>
        <w:t>lied towards housing activities</w:t>
      </w:r>
      <w:r w:rsidR="0029031B" w:rsidRPr="00B208EA">
        <w:rPr>
          <w:rFonts w:asciiTheme="minorHAnsi" w:hAnsiTheme="minorHAnsi" w:cstheme="minorHAnsi"/>
          <w:color w:val="000000"/>
          <w:sz w:val="24"/>
          <w:szCs w:val="24"/>
        </w:rPr>
        <w:t xml:space="preserve"> for low and moderate income individuals and families including, but not limited to, acquisition, construction and rehabilitation of home ownership projects</w:t>
      </w:r>
      <w:r w:rsidR="00496B91" w:rsidRPr="00B208EA">
        <w:rPr>
          <w:rFonts w:asciiTheme="minorHAnsi" w:hAnsiTheme="minorHAnsi" w:cstheme="minorHAnsi"/>
          <w:color w:val="000000"/>
          <w:sz w:val="24"/>
          <w:szCs w:val="24"/>
        </w:rPr>
        <w:t xml:space="preserve"> in accordance with the Act and applicable regulations</w:t>
      </w:r>
      <w:r w:rsidR="0029031B" w:rsidRPr="00B208EA">
        <w:rPr>
          <w:rFonts w:asciiTheme="minorHAnsi" w:hAnsiTheme="minorHAnsi" w:cstheme="minorHAnsi"/>
          <w:color w:val="000000"/>
          <w:sz w:val="24"/>
          <w:szCs w:val="24"/>
        </w:rPr>
        <w:t>.</w:t>
      </w:r>
      <w:r w:rsidRPr="00B208EA">
        <w:rPr>
          <w:rFonts w:asciiTheme="minorHAnsi" w:hAnsiTheme="minorHAnsi" w:cstheme="minorHAnsi"/>
          <w:color w:val="000000"/>
          <w:sz w:val="24"/>
          <w:szCs w:val="24"/>
        </w:rPr>
        <w:t xml:space="preserve">  The CHDO shall submit CHDO Proceeds report</w:t>
      </w:r>
      <w:r w:rsidR="00EA15C1" w:rsidRPr="00B208EA">
        <w:rPr>
          <w:rFonts w:asciiTheme="minorHAnsi" w:hAnsiTheme="minorHAnsi" w:cstheme="minorHAnsi"/>
          <w:color w:val="000000"/>
          <w:sz w:val="24"/>
          <w:szCs w:val="24"/>
        </w:rPr>
        <w:t>s as described within Sections V.C.2 &amp; V.D</w:t>
      </w:r>
      <w:r w:rsidR="00A83129" w:rsidRPr="00B208EA">
        <w:rPr>
          <w:rFonts w:asciiTheme="minorHAnsi" w:hAnsiTheme="minorHAnsi" w:cstheme="minorHAnsi"/>
          <w:color w:val="000000"/>
          <w:sz w:val="24"/>
          <w:szCs w:val="24"/>
        </w:rPr>
        <w:t>.2</w:t>
      </w:r>
      <w:r w:rsidRPr="00B208EA">
        <w:rPr>
          <w:rFonts w:asciiTheme="minorHAnsi" w:hAnsiTheme="minorHAnsi" w:cstheme="minorHAnsi"/>
          <w:color w:val="000000"/>
          <w:sz w:val="24"/>
          <w:szCs w:val="24"/>
        </w:rPr>
        <w:t>.</w:t>
      </w:r>
    </w:p>
    <w:p w:rsidR="002040B1" w:rsidRPr="00B208EA" w:rsidRDefault="002040B1" w:rsidP="00851D80">
      <w:pPr>
        <w:pStyle w:val="HTMLPreformatted"/>
        <w:tabs>
          <w:tab w:val="clear" w:pos="916"/>
          <w:tab w:val="clear" w:pos="1832"/>
          <w:tab w:val="left" w:pos="540"/>
          <w:tab w:val="left" w:pos="1440"/>
        </w:tabs>
        <w:ind w:left="360"/>
        <w:jc w:val="both"/>
        <w:rPr>
          <w:rFonts w:asciiTheme="minorHAnsi" w:hAnsiTheme="minorHAnsi" w:cstheme="minorHAnsi"/>
          <w:color w:val="000000"/>
          <w:sz w:val="24"/>
          <w:szCs w:val="24"/>
        </w:rPr>
      </w:pPr>
    </w:p>
    <w:p w:rsidR="002040B1" w:rsidRPr="00B208EA" w:rsidRDefault="005F1849" w:rsidP="002040B1">
      <w:pPr>
        <w:pStyle w:val="BodyTextIndent"/>
        <w:jc w:val="center"/>
        <w:rPr>
          <w:rFonts w:asciiTheme="minorHAnsi" w:hAnsiTheme="minorHAnsi" w:cstheme="minorHAnsi"/>
          <w:b/>
          <w:color w:val="000000"/>
        </w:rPr>
      </w:pPr>
      <w:r w:rsidRPr="00B208EA">
        <w:rPr>
          <w:rFonts w:asciiTheme="minorHAnsi" w:hAnsiTheme="minorHAnsi" w:cstheme="minorHAnsi"/>
          <w:b/>
          <w:color w:val="000000"/>
        </w:rPr>
        <w:t>SECTION VI</w:t>
      </w:r>
    </w:p>
    <w:p w:rsidR="002040B1" w:rsidRPr="00B208EA" w:rsidRDefault="002040B1" w:rsidP="002040B1">
      <w:pPr>
        <w:pStyle w:val="BodyTextIndent"/>
        <w:jc w:val="center"/>
        <w:rPr>
          <w:rFonts w:asciiTheme="minorHAnsi" w:hAnsiTheme="minorHAnsi" w:cstheme="minorHAnsi"/>
          <w:b/>
          <w:color w:val="000000"/>
        </w:rPr>
      </w:pPr>
    </w:p>
    <w:p w:rsidR="002040B1" w:rsidRPr="00B208EA" w:rsidRDefault="002040B1" w:rsidP="002040B1">
      <w:pPr>
        <w:pStyle w:val="BodyTextIndent"/>
        <w:jc w:val="center"/>
        <w:rPr>
          <w:rFonts w:asciiTheme="minorHAnsi" w:hAnsiTheme="minorHAnsi" w:cstheme="minorHAnsi"/>
          <w:b/>
          <w:color w:val="000000"/>
        </w:rPr>
      </w:pPr>
      <w:r w:rsidRPr="00B208EA">
        <w:rPr>
          <w:rFonts w:asciiTheme="minorHAnsi" w:hAnsiTheme="minorHAnsi" w:cstheme="minorHAnsi"/>
          <w:b/>
          <w:color w:val="000000"/>
        </w:rPr>
        <w:t>COUNTY’S OBLIGATIONS</w:t>
      </w:r>
    </w:p>
    <w:p w:rsidR="002040B1" w:rsidRPr="00B208EA" w:rsidRDefault="002040B1" w:rsidP="002040B1">
      <w:pPr>
        <w:pStyle w:val="BodyTextIndent"/>
        <w:ind w:left="0" w:firstLine="0"/>
        <w:jc w:val="left"/>
        <w:rPr>
          <w:rFonts w:asciiTheme="minorHAnsi" w:hAnsiTheme="minorHAnsi" w:cstheme="minorHAnsi"/>
          <w:color w:val="000000"/>
        </w:rPr>
      </w:pPr>
    </w:p>
    <w:p w:rsidR="002040B1" w:rsidRPr="00B208EA" w:rsidRDefault="002040B1" w:rsidP="00526117">
      <w:pPr>
        <w:pStyle w:val="BodyTextIndent"/>
        <w:numPr>
          <w:ilvl w:val="0"/>
          <w:numId w:val="8"/>
        </w:numPr>
        <w:rPr>
          <w:rFonts w:asciiTheme="minorHAnsi" w:hAnsiTheme="minorHAnsi" w:cstheme="minorHAnsi"/>
          <w:color w:val="000000"/>
        </w:rPr>
      </w:pPr>
      <w:r w:rsidRPr="00B208EA">
        <w:rPr>
          <w:rFonts w:asciiTheme="minorHAnsi" w:hAnsiTheme="minorHAnsi" w:cstheme="minorHAnsi"/>
          <w:color w:val="000000"/>
        </w:rPr>
        <w:t xml:space="preserve">In consideration of full and satisfactory performance of </w:t>
      </w:r>
      <w:r w:rsidR="005518CE" w:rsidRPr="00B208EA">
        <w:rPr>
          <w:rFonts w:asciiTheme="minorHAnsi" w:hAnsiTheme="minorHAnsi" w:cstheme="minorHAnsi"/>
          <w:color w:val="000000"/>
        </w:rPr>
        <w:t xml:space="preserve">CHDO’s obligations pursuant to this Agreement, including without limitation </w:t>
      </w:r>
      <w:r w:rsidRPr="00B208EA">
        <w:rPr>
          <w:rFonts w:asciiTheme="minorHAnsi" w:hAnsiTheme="minorHAnsi" w:cstheme="minorHAnsi"/>
          <w:color w:val="000000"/>
        </w:rPr>
        <w:t xml:space="preserve">the activities referred to in Section </w:t>
      </w:r>
      <w:r w:rsidR="00EA15C1" w:rsidRPr="00B208EA">
        <w:rPr>
          <w:rFonts w:asciiTheme="minorHAnsi" w:hAnsiTheme="minorHAnsi" w:cstheme="minorHAnsi"/>
          <w:color w:val="000000"/>
        </w:rPr>
        <w:t>I</w:t>
      </w:r>
      <w:r w:rsidRPr="00B208EA">
        <w:rPr>
          <w:rFonts w:asciiTheme="minorHAnsi" w:hAnsiTheme="minorHAnsi" w:cstheme="minorHAnsi"/>
          <w:color w:val="000000"/>
        </w:rPr>
        <w:t>I</w:t>
      </w:r>
      <w:r w:rsidR="00EA15C1" w:rsidRPr="00B208EA">
        <w:rPr>
          <w:rFonts w:asciiTheme="minorHAnsi" w:hAnsiTheme="minorHAnsi" w:cstheme="minorHAnsi"/>
          <w:color w:val="000000"/>
        </w:rPr>
        <w:t>.A.</w:t>
      </w:r>
      <w:r w:rsidRPr="00B208EA">
        <w:rPr>
          <w:rFonts w:asciiTheme="minorHAnsi" w:hAnsiTheme="minorHAnsi" w:cstheme="minorHAnsi"/>
          <w:color w:val="000000"/>
        </w:rPr>
        <w:t xml:space="preserve">, County shall make payment under the grant for the actual and reasonable costs </w:t>
      </w:r>
      <w:r w:rsidRPr="00B208EA">
        <w:rPr>
          <w:rFonts w:asciiTheme="minorHAnsi" w:hAnsiTheme="minorHAnsi" w:cstheme="minorHAnsi"/>
          <w:color w:val="000000"/>
        </w:rPr>
        <w:lastRenderedPageBreak/>
        <w:t xml:space="preserve">incurred by CHDO during the </w:t>
      </w:r>
      <w:r w:rsidR="006C4BF1" w:rsidRPr="00B208EA">
        <w:rPr>
          <w:rFonts w:asciiTheme="minorHAnsi" w:hAnsiTheme="minorHAnsi" w:cstheme="minorHAnsi"/>
          <w:color w:val="000000"/>
        </w:rPr>
        <w:t xml:space="preserve">Term of the </w:t>
      </w:r>
      <w:r w:rsidRPr="00B208EA">
        <w:rPr>
          <w:rFonts w:asciiTheme="minorHAnsi" w:hAnsiTheme="minorHAnsi" w:cstheme="minorHAnsi"/>
          <w:color w:val="000000"/>
        </w:rPr>
        <w:t>Agreement rendered under this Agreement by CHDO, subject to the limitat</w:t>
      </w:r>
      <w:r w:rsidR="00846714" w:rsidRPr="00B208EA">
        <w:rPr>
          <w:rFonts w:asciiTheme="minorHAnsi" w:hAnsiTheme="minorHAnsi" w:cstheme="minorHAnsi"/>
          <w:color w:val="000000"/>
        </w:rPr>
        <w:t>ions set forth in this Section VI</w:t>
      </w:r>
      <w:r w:rsidRPr="00B208EA">
        <w:rPr>
          <w:rFonts w:asciiTheme="minorHAnsi" w:hAnsiTheme="minorHAnsi" w:cstheme="minorHAnsi"/>
          <w:color w:val="000000"/>
        </w:rPr>
        <w:t>.</w:t>
      </w:r>
    </w:p>
    <w:p w:rsidR="002040B1" w:rsidRPr="00B208EA" w:rsidRDefault="002040B1" w:rsidP="002D2BA7">
      <w:pPr>
        <w:pStyle w:val="BodyTextIndent"/>
        <w:ind w:left="540" w:firstLine="0"/>
        <w:rPr>
          <w:rFonts w:asciiTheme="minorHAnsi" w:hAnsiTheme="minorHAnsi" w:cstheme="minorHAnsi"/>
          <w:color w:val="000000"/>
        </w:rPr>
      </w:pPr>
    </w:p>
    <w:p w:rsidR="002040B1" w:rsidRPr="00B208EA" w:rsidRDefault="002040B1" w:rsidP="00526117">
      <w:pPr>
        <w:pStyle w:val="BodyTextIndent"/>
        <w:numPr>
          <w:ilvl w:val="1"/>
          <w:numId w:val="8"/>
        </w:numPr>
        <w:tabs>
          <w:tab w:val="clear" w:pos="1440"/>
          <w:tab w:val="num" w:pos="1080"/>
        </w:tabs>
        <w:ind w:left="1080"/>
        <w:rPr>
          <w:rFonts w:asciiTheme="minorHAnsi" w:hAnsiTheme="minorHAnsi" w:cstheme="minorHAnsi"/>
          <w:color w:val="000000"/>
        </w:rPr>
      </w:pPr>
      <w:r w:rsidRPr="00B208EA">
        <w:rPr>
          <w:rFonts w:asciiTheme="minorHAnsi" w:hAnsiTheme="minorHAnsi" w:cstheme="minorHAnsi"/>
          <w:color w:val="000000"/>
        </w:rPr>
        <w:t xml:space="preserve">It is expressly understood and agreed by the parties hereto that County’s obligations under this Section </w:t>
      </w:r>
      <w:r w:rsidR="00BB4C70" w:rsidRPr="00B208EA">
        <w:rPr>
          <w:rFonts w:asciiTheme="minorHAnsi" w:hAnsiTheme="minorHAnsi" w:cstheme="minorHAnsi"/>
          <w:color w:val="000000"/>
        </w:rPr>
        <w:t>V</w:t>
      </w:r>
      <w:r w:rsidR="00846714" w:rsidRPr="00B208EA">
        <w:rPr>
          <w:rFonts w:asciiTheme="minorHAnsi" w:hAnsiTheme="minorHAnsi" w:cstheme="minorHAnsi"/>
          <w:color w:val="000000"/>
        </w:rPr>
        <w:t>I</w:t>
      </w:r>
      <w:r w:rsidRPr="00B208EA">
        <w:rPr>
          <w:rFonts w:asciiTheme="minorHAnsi" w:hAnsiTheme="minorHAnsi" w:cstheme="minorHAnsi"/>
          <w:color w:val="000000"/>
        </w:rPr>
        <w:t xml:space="preserve"> are contingent upon the actual receipt of adequate federal funds to meet County’s liabilities under this Agreement.  If </w:t>
      </w:r>
      <w:r w:rsidR="005518CE" w:rsidRPr="00B208EA">
        <w:rPr>
          <w:rFonts w:asciiTheme="minorHAnsi" w:hAnsiTheme="minorHAnsi" w:cstheme="minorHAnsi"/>
          <w:color w:val="000000"/>
        </w:rPr>
        <w:t xml:space="preserve">such </w:t>
      </w:r>
      <w:r w:rsidRPr="00B208EA">
        <w:rPr>
          <w:rFonts w:asciiTheme="minorHAnsi" w:hAnsiTheme="minorHAnsi" w:cstheme="minorHAnsi"/>
          <w:color w:val="000000"/>
        </w:rPr>
        <w:t xml:space="preserve">adequate funds are not available to make all payments under this Agreement, County shall notify CHDO in writing within a reasonable time after such fact is determined, </w:t>
      </w:r>
      <w:r w:rsidR="00BB4C70" w:rsidRPr="00B208EA">
        <w:rPr>
          <w:rFonts w:asciiTheme="minorHAnsi" w:hAnsiTheme="minorHAnsi" w:cstheme="minorHAnsi"/>
          <w:color w:val="000000"/>
        </w:rPr>
        <w:t xml:space="preserve">and </w:t>
      </w:r>
      <w:r w:rsidRPr="00B208EA">
        <w:rPr>
          <w:rFonts w:asciiTheme="minorHAnsi" w:hAnsiTheme="minorHAnsi" w:cstheme="minorHAnsi"/>
          <w:color w:val="000000"/>
        </w:rPr>
        <w:t>County may then terminate this Agreement and will not be liable for failure to make payments to CHDO under this Agreement.</w:t>
      </w:r>
    </w:p>
    <w:p w:rsidR="002040B1" w:rsidRPr="00B208EA" w:rsidRDefault="002040B1" w:rsidP="002D2BA7">
      <w:pPr>
        <w:pStyle w:val="BodyTextIndent"/>
        <w:ind w:left="1080" w:firstLine="0"/>
        <w:rPr>
          <w:rFonts w:asciiTheme="minorHAnsi" w:hAnsiTheme="minorHAnsi" w:cstheme="minorHAnsi"/>
          <w:color w:val="000000"/>
        </w:rPr>
      </w:pPr>
    </w:p>
    <w:p w:rsidR="002040B1" w:rsidRPr="00B208EA" w:rsidRDefault="002040B1" w:rsidP="00526117">
      <w:pPr>
        <w:pStyle w:val="BodyTextIndent"/>
        <w:numPr>
          <w:ilvl w:val="1"/>
          <w:numId w:val="8"/>
        </w:numPr>
        <w:tabs>
          <w:tab w:val="clear" w:pos="1440"/>
          <w:tab w:val="num" w:pos="1080"/>
        </w:tabs>
        <w:ind w:left="1080"/>
        <w:rPr>
          <w:rFonts w:asciiTheme="minorHAnsi" w:hAnsiTheme="minorHAnsi" w:cstheme="minorHAnsi"/>
          <w:color w:val="000000"/>
        </w:rPr>
      </w:pPr>
      <w:r w:rsidRPr="00B208EA">
        <w:rPr>
          <w:rFonts w:asciiTheme="minorHAnsi" w:hAnsiTheme="minorHAnsi" w:cstheme="minorHAnsi"/>
          <w:color w:val="000000"/>
        </w:rPr>
        <w:t>County shall not be liable to grant CHDO money for any costs incurred by CHDO, or any portion thereof, which have been paid to CHDO or is subject to payment to CHDO, or has been reimbursed to CHDO or is subject to reimbursement to CHDO by any source other than County.</w:t>
      </w:r>
    </w:p>
    <w:p w:rsidR="002040B1" w:rsidRPr="00B208EA" w:rsidRDefault="002040B1" w:rsidP="002D2BA7">
      <w:pPr>
        <w:pStyle w:val="BodyTextIndent"/>
        <w:ind w:left="0" w:firstLine="0"/>
        <w:rPr>
          <w:rFonts w:asciiTheme="minorHAnsi" w:hAnsiTheme="minorHAnsi" w:cstheme="minorHAnsi"/>
          <w:color w:val="000000"/>
        </w:rPr>
      </w:pPr>
    </w:p>
    <w:p w:rsidR="002040B1" w:rsidRPr="00B208EA" w:rsidRDefault="002040B1" w:rsidP="00526117">
      <w:pPr>
        <w:pStyle w:val="BodyTextIndent"/>
        <w:numPr>
          <w:ilvl w:val="1"/>
          <w:numId w:val="8"/>
        </w:numPr>
        <w:tabs>
          <w:tab w:val="clear" w:pos="1440"/>
          <w:tab w:val="num" w:pos="1080"/>
        </w:tabs>
        <w:ind w:left="1080"/>
        <w:rPr>
          <w:rFonts w:asciiTheme="minorHAnsi" w:hAnsiTheme="minorHAnsi" w:cstheme="minorHAnsi"/>
          <w:color w:val="000000"/>
        </w:rPr>
      </w:pPr>
      <w:r w:rsidRPr="00B208EA">
        <w:rPr>
          <w:rFonts w:asciiTheme="minorHAnsi" w:hAnsiTheme="minorHAnsi" w:cstheme="minorHAnsi"/>
          <w:color w:val="000000"/>
        </w:rPr>
        <w:t>County shall not be liable to grant CHDO money for any costs incurred by CHDO which are not allowed costs, as set forth in 24 CFR 92.206</w:t>
      </w:r>
      <w:r w:rsidR="00D81113" w:rsidRPr="00B208EA">
        <w:rPr>
          <w:rFonts w:asciiTheme="minorHAnsi" w:hAnsiTheme="minorHAnsi" w:cstheme="minorHAnsi"/>
          <w:color w:val="000000"/>
        </w:rPr>
        <w:t xml:space="preserve">, the CHDO </w:t>
      </w:r>
      <w:r w:rsidR="00EF28DA" w:rsidRPr="00B208EA">
        <w:rPr>
          <w:rFonts w:asciiTheme="minorHAnsi" w:hAnsiTheme="minorHAnsi" w:cstheme="minorHAnsi"/>
          <w:color w:val="000000"/>
        </w:rPr>
        <w:t>Policies Manual</w:t>
      </w:r>
      <w:r w:rsidRPr="00B208EA">
        <w:rPr>
          <w:rFonts w:asciiTheme="minorHAnsi" w:hAnsiTheme="minorHAnsi" w:cstheme="minorHAnsi"/>
          <w:color w:val="000000"/>
        </w:rPr>
        <w:t xml:space="preserve"> </w:t>
      </w:r>
      <w:r w:rsidR="00D81113" w:rsidRPr="00B208EA">
        <w:rPr>
          <w:rFonts w:asciiTheme="minorHAnsi" w:hAnsiTheme="minorHAnsi" w:cstheme="minorHAnsi"/>
          <w:color w:val="000000"/>
        </w:rPr>
        <w:t xml:space="preserve">or pursuant to </w:t>
      </w:r>
      <w:r w:rsidRPr="00B208EA">
        <w:rPr>
          <w:rFonts w:asciiTheme="minorHAnsi" w:hAnsiTheme="minorHAnsi" w:cstheme="minorHAnsi"/>
          <w:color w:val="000000"/>
        </w:rPr>
        <w:t>this Agreement.  Funds provided under this Agreement may not be used for payment of prohibited activities as defined in 24 CFR 92.214.</w:t>
      </w:r>
    </w:p>
    <w:p w:rsidR="002040B1" w:rsidRPr="00B208EA" w:rsidRDefault="002040B1" w:rsidP="002D2BA7">
      <w:pPr>
        <w:pStyle w:val="BodyTextIndent"/>
        <w:tabs>
          <w:tab w:val="num" w:pos="1080"/>
        </w:tabs>
        <w:ind w:left="1080" w:hanging="360"/>
        <w:rPr>
          <w:rFonts w:asciiTheme="minorHAnsi" w:hAnsiTheme="minorHAnsi" w:cstheme="minorHAnsi"/>
          <w:color w:val="000000"/>
        </w:rPr>
      </w:pPr>
    </w:p>
    <w:p w:rsidR="002040B1" w:rsidRPr="00B208EA" w:rsidRDefault="002040B1" w:rsidP="00526117">
      <w:pPr>
        <w:pStyle w:val="BodyTextIndent"/>
        <w:numPr>
          <w:ilvl w:val="1"/>
          <w:numId w:val="8"/>
        </w:numPr>
        <w:tabs>
          <w:tab w:val="clear" w:pos="1440"/>
          <w:tab w:val="num" w:pos="1080"/>
        </w:tabs>
        <w:ind w:left="1080"/>
        <w:rPr>
          <w:rFonts w:asciiTheme="minorHAnsi" w:hAnsiTheme="minorHAnsi" w:cstheme="minorHAnsi"/>
          <w:color w:val="000000"/>
        </w:rPr>
      </w:pPr>
      <w:r w:rsidRPr="00B208EA">
        <w:rPr>
          <w:rFonts w:asciiTheme="minorHAnsi" w:hAnsiTheme="minorHAnsi" w:cstheme="minorHAnsi"/>
          <w:color w:val="000000"/>
        </w:rPr>
        <w:t>County shall not be liable to grant CHDO money for any costs incurred by CHDO or for any performances rendered by CHDO which are not strictly in accordance with the terms of this Agreement.</w:t>
      </w:r>
    </w:p>
    <w:p w:rsidR="002040B1" w:rsidRPr="00B208EA" w:rsidRDefault="002040B1" w:rsidP="002D2BA7">
      <w:pPr>
        <w:pStyle w:val="BodyTextIndent"/>
        <w:ind w:left="0" w:firstLine="0"/>
        <w:rPr>
          <w:rFonts w:asciiTheme="minorHAnsi" w:hAnsiTheme="minorHAnsi" w:cstheme="minorHAnsi"/>
          <w:color w:val="000000"/>
        </w:rPr>
      </w:pPr>
    </w:p>
    <w:p w:rsidR="002040B1" w:rsidRPr="00B208EA" w:rsidRDefault="002040B1" w:rsidP="00526117">
      <w:pPr>
        <w:pStyle w:val="BodyTextIndent"/>
        <w:numPr>
          <w:ilvl w:val="1"/>
          <w:numId w:val="8"/>
        </w:numPr>
        <w:tabs>
          <w:tab w:val="clear" w:pos="1440"/>
          <w:tab w:val="num" w:pos="1080"/>
        </w:tabs>
        <w:ind w:left="1080"/>
        <w:rPr>
          <w:rFonts w:asciiTheme="minorHAnsi" w:hAnsiTheme="minorHAnsi" w:cstheme="minorHAnsi"/>
          <w:color w:val="000000"/>
        </w:rPr>
      </w:pPr>
      <w:r w:rsidRPr="00B208EA">
        <w:rPr>
          <w:rFonts w:asciiTheme="minorHAnsi" w:hAnsiTheme="minorHAnsi" w:cstheme="minorHAnsi"/>
          <w:color w:val="000000"/>
        </w:rPr>
        <w:t>County shall not be liable to grant CHDO money for any costs incurred or performances rendered by CHDO before commencement of this Agreement or after termination of this Agreement.</w:t>
      </w:r>
    </w:p>
    <w:p w:rsidR="002040B1" w:rsidRPr="00B208EA" w:rsidRDefault="002040B1" w:rsidP="002D2BA7">
      <w:pPr>
        <w:pStyle w:val="BodyTextIndent"/>
        <w:tabs>
          <w:tab w:val="num" w:pos="1080"/>
        </w:tabs>
        <w:ind w:left="1080" w:hanging="360"/>
        <w:rPr>
          <w:rFonts w:asciiTheme="minorHAnsi" w:hAnsiTheme="minorHAnsi" w:cstheme="minorHAnsi"/>
          <w:color w:val="000000"/>
        </w:rPr>
      </w:pPr>
    </w:p>
    <w:p w:rsidR="002040B1" w:rsidRPr="00B208EA" w:rsidRDefault="002040B1" w:rsidP="00526117">
      <w:pPr>
        <w:pStyle w:val="BodyTextIndent"/>
        <w:numPr>
          <w:ilvl w:val="1"/>
          <w:numId w:val="8"/>
        </w:numPr>
        <w:tabs>
          <w:tab w:val="clear" w:pos="1440"/>
          <w:tab w:val="num" w:pos="1080"/>
        </w:tabs>
        <w:ind w:left="1080"/>
        <w:rPr>
          <w:rFonts w:asciiTheme="minorHAnsi" w:hAnsiTheme="minorHAnsi" w:cstheme="minorHAnsi"/>
          <w:color w:val="000000"/>
        </w:rPr>
      </w:pPr>
      <w:r w:rsidRPr="00B208EA">
        <w:rPr>
          <w:rFonts w:asciiTheme="minorHAnsi" w:hAnsiTheme="minorHAnsi" w:cstheme="minorHAnsi"/>
          <w:color w:val="000000"/>
        </w:rPr>
        <w:t>County shall not be liable to grant CHDO money for</w:t>
      </w:r>
      <w:r w:rsidR="00AE4318" w:rsidRPr="00B208EA">
        <w:rPr>
          <w:rFonts w:asciiTheme="minorHAnsi" w:hAnsiTheme="minorHAnsi" w:cstheme="minorHAnsi"/>
          <w:color w:val="000000"/>
        </w:rPr>
        <w:t xml:space="preserve"> any costs incurred by CHDO for</w:t>
      </w:r>
      <w:r w:rsidRPr="00B208EA">
        <w:rPr>
          <w:rFonts w:asciiTheme="minorHAnsi" w:hAnsiTheme="minorHAnsi" w:cstheme="minorHAnsi"/>
          <w:color w:val="000000"/>
        </w:rPr>
        <w:t xml:space="preserve"> any unit that exceeds the per-unit subsidy dollar limitation established under Section 221(d)(3) of the National Housing Act (12 U.S.C. 17151(d)(3)(ii)). </w:t>
      </w:r>
    </w:p>
    <w:p w:rsidR="002040B1" w:rsidRPr="00B208EA" w:rsidRDefault="002040B1" w:rsidP="002D2BA7">
      <w:pPr>
        <w:pStyle w:val="BodyTextIndent"/>
        <w:ind w:left="0" w:firstLine="0"/>
        <w:rPr>
          <w:rFonts w:asciiTheme="minorHAnsi" w:hAnsiTheme="minorHAnsi" w:cstheme="minorHAnsi"/>
          <w:color w:val="000000"/>
        </w:rPr>
      </w:pPr>
    </w:p>
    <w:p w:rsidR="002040B1" w:rsidRPr="00B208EA" w:rsidRDefault="002040B1" w:rsidP="002D2BA7">
      <w:pPr>
        <w:pStyle w:val="BodyTextIndent"/>
        <w:ind w:hanging="360"/>
        <w:rPr>
          <w:rFonts w:asciiTheme="minorHAnsi" w:hAnsiTheme="minorHAnsi" w:cstheme="minorHAnsi"/>
          <w:color w:val="000000"/>
        </w:rPr>
      </w:pPr>
      <w:r w:rsidRPr="00B208EA">
        <w:rPr>
          <w:rFonts w:asciiTheme="minorHAnsi" w:hAnsiTheme="minorHAnsi" w:cstheme="minorHAnsi"/>
          <w:color w:val="000000"/>
        </w:rPr>
        <w:t>2.  Notwithstanding any other provision of this Agreement, the total of all payments and other obligations incurred by County under this Agreement shall not exceed the sum of $</w:t>
      </w:r>
      <w:r w:rsidR="00634439">
        <w:rPr>
          <w:rFonts w:asciiTheme="minorHAnsi" w:hAnsiTheme="minorHAnsi" w:cstheme="minorHAnsi"/>
          <w:color w:val="000000"/>
          <w:u w:val="single"/>
        </w:rPr>
        <w:t xml:space="preserve"> 37</w:t>
      </w:r>
      <w:r w:rsidR="008F27B6">
        <w:rPr>
          <w:rFonts w:asciiTheme="minorHAnsi" w:hAnsiTheme="minorHAnsi" w:cstheme="minorHAnsi"/>
          <w:color w:val="000000"/>
          <w:u w:val="single"/>
        </w:rPr>
        <w:t>5</w:t>
      </w:r>
      <w:r w:rsidR="00C25106">
        <w:rPr>
          <w:rFonts w:asciiTheme="minorHAnsi" w:hAnsiTheme="minorHAnsi" w:cstheme="minorHAnsi"/>
          <w:color w:val="000000"/>
          <w:u w:val="single"/>
        </w:rPr>
        <w:t>,000</w:t>
      </w:r>
      <w:r w:rsidRPr="00B208EA">
        <w:rPr>
          <w:rFonts w:asciiTheme="minorHAnsi" w:hAnsiTheme="minorHAnsi" w:cstheme="minorHAnsi"/>
          <w:color w:val="000000"/>
        </w:rPr>
        <w:t>.</w:t>
      </w:r>
    </w:p>
    <w:p w:rsidR="00560A7C" w:rsidRPr="00B208EA" w:rsidRDefault="00560A7C" w:rsidP="00560A7C">
      <w:pPr>
        <w:pStyle w:val="HTMLPreformatted"/>
        <w:tabs>
          <w:tab w:val="clear" w:pos="916"/>
          <w:tab w:val="clear" w:pos="1832"/>
          <w:tab w:val="left" w:pos="540"/>
          <w:tab w:val="left" w:pos="1440"/>
        </w:tabs>
        <w:jc w:val="both"/>
        <w:rPr>
          <w:rFonts w:asciiTheme="minorHAnsi" w:hAnsiTheme="minorHAnsi" w:cstheme="minorHAnsi"/>
          <w:color w:val="000000"/>
          <w:sz w:val="24"/>
          <w:szCs w:val="24"/>
        </w:rPr>
      </w:pPr>
    </w:p>
    <w:p w:rsidR="00560A7C" w:rsidRPr="00B208EA" w:rsidRDefault="005F1849" w:rsidP="00560A7C">
      <w:pPr>
        <w:pStyle w:val="HTMLPreformatted"/>
        <w:tabs>
          <w:tab w:val="clear" w:pos="916"/>
          <w:tab w:val="clear" w:pos="1832"/>
          <w:tab w:val="left" w:pos="540"/>
          <w:tab w:val="left" w:pos="1440"/>
        </w:tabs>
        <w:jc w:val="center"/>
        <w:rPr>
          <w:rFonts w:asciiTheme="minorHAnsi" w:hAnsiTheme="minorHAnsi" w:cstheme="minorHAnsi"/>
          <w:b/>
          <w:color w:val="000000"/>
          <w:sz w:val="24"/>
          <w:szCs w:val="24"/>
        </w:rPr>
      </w:pPr>
      <w:r w:rsidRPr="00B208EA">
        <w:rPr>
          <w:rFonts w:asciiTheme="minorHAnsi" w:hAnsiTheme="minorHAnsi" w:cstheme="minorHAnsi"/>
          <w:b/>
          <w:color w:val="000000"/>
          <w:sz w:val="24"/>
          <w:szCs w:val="24"/>
        </w:rPr>
        <w:t>SECTION VII</w:t>
      </w:r>
    </w:p>
    <w:p w:rsidR="00560A7C" w:rsidRPr="00B208EA" w:rsidRDefault="00560A7C" w:rsidP="00560A7C">
      <w:pPr>
        <w:pStyle w:val="BodyTextIndent"/>
        <w:ind w:left="0" w:firstLine="0"/>
        <w:jc w:val="center"/>
        <w:rPr>
          <w:rFonts w:asciiTheme="minorHAnsi" w:hAnsiTheme="minorHAnsi" w:cstheme="minorHAnsi"/>
          <w:b/>
          <w:bCs/>
        </w:rPr>
      </w:pPr>
    </w:p>
    <w:p w:rsidR="00560A7C" w:rsidRPr="00B208EA" w:rsidRDefault="00560A7C" w:rsidP="00560A7C">
      <w:pPr>
        <w:pStyle w:val="BodyTextIndent"/>
        <w:ind w:left="0" w:firstLine="0"/>
        <w:jc w:val="center"/>
        <w:rPr>
          <w:rFonts w:asciiTheme="minorHAnsi" w:hAnsiTheme="minorHAnsi" w:cstheme="minorHAnsi"/>
          <w:b/>
        </w:rPr>
      </w:pPr>
      <w:r w:rsidRPr="00B208EA">
        <w:rPr>
          <w:rFonts w:asciiTheme="minorHAnsi" w:hAnsiTheme="minorHAnsi" w:cstheme="minorHAnsi"/>
          <w:b/>
          <w:bCs/>
          <w:caps/>
        </w:rPr>
        <w:t>Price Adjustments</w:t>
      </w:r>
    </w:p>
    <w:p w:rsidR="008E0C87" w:rsidRPr="00B208EA" w:rsidRDefault="008E0C87" w:rsidP="002D2BA7">
      <w:pPr>
        <w:jc w:val="both"/>
        <w:rPr>
          <w:rFonts w:asciiTheme="minorHAnsi" w:hAnsiTheme="minorHAnsi" w:cstheme="minorHAnsi"/>
        </w:rPr>
      </w:pPr>
    </w:p>
    <w:p w:rsidR="008E0C87" w:rsidRPr="00B208EA" w:rsidRDefault="008E0C87" w:rsidP="002D2BA7">
      <w:pPr>
        <w:jc w:val="both"/>
        <w:rPr>
          <w:rFonts w:asciiTheme="minorHAnsi" w:hAnsiTheme="minorHAnsi" w:cstheme="minorHAnsi"/>
          <w:b/>
        </w:rPr>
      </w:pPr>
      <w:r w:rsidRPr="00B208EA">
        <w:rPr>
          <w:rFonts w:asciiTheme="minorHAnsi" w:hAnsiTheme="minorHAnsi" w:cstheme="minorHAnsi"/>
          <w:b/>
        </w:rPr>
        <w:t xml:space="preserve">A. </w:t>
      </w:r>
      <w:r w:rsidR="00697263" w:rsidRPr="00B208EA">
        <w:rPr>
          <w:rFonts w:asciiTheme="minorHAnsi" w:hAnsiTheme="minorHAnsi" w:cstheme="minorHAnsi"/>
          <w:b/>
        </w:rPr>
        <w:t>PROC</w:t>
      </w:r>
      <w:r w:rsidR="0098756D" w:rsidRPr="00B208EA">
        <w:rPr>
          <w:rFonts w:asciiTheme="minorHAnsi" w:hAnsiTheme="minorHAnsi" w:cstheme="minorHAnsi"/>
          <w:b/>
        </w:rPr>
        <w:t>EDURE</w:t>
      </w:r>
      <w:r w:rsidR="00697263" w:rsidRPr="00B208EA">
        <w:rPr>
          <w:rFonts w:asciiTheme="minorHAnsi" w:hAnsiTheme="minorHAnsi" w:cstheme="minorHAnsi"/>
          <w:b/>
        </w:rPr>
        <w:t xml:space="preserve"> FOR REQUESTING PRICE ADJUSTMENTS </w:t>
      </w:r>
    </w:p>
    <w:p w:rsidR="000F785A" w:rsidRPr="00B208EA" w:rsidRDefault="000F785A" w:rsidP="000F785A">
      <w:pPr>
        <w:jc w:val="both"/>
        <w:rPr>
          <w:rFonts w:asciiTheme="minorHAnsi" w:hAnsiTheme="minorHAnsi" w:cstheme="minorHAnsi"/>
        </w:rPr>
      </w:pPr>
    </w:p>
    <w:p w:rsidR="001E699F" w:rsidRPr="00B208EA" w:rsidRDefault="001E699F" w:rsidP="000F785A">
      <w:pPr>
        <w:jc w:val="both"/>
        <w:rPr>
          <w:rFonts w:asciiTheme="minorHAnsi" w:hAnsiTheme="minorHAnsi" w:cstheme="minorHAnsi"/>
        </w:rPr>
      </w:pPr>
      <w:r w:rsidRPr="00B208EA">
        <w:rPr>
          <w:rFonts w:asciiTheme="minorHAnsi" w:hAnsiTheme="minorHAnsi" w:cstheme="minorHAnsi"/>
        </w:rPr>
        <w:t xml:space="preserve">In the event CHDO desires a price adjustment during a period of national crisis and unstable economic conditions, which lead to unforeseen price increases elevating costs of goods and </w:t>
      </w:r>
      <w:r w:rsidRPr="00B208EA">
        <w:rPr>
          <w:rFonts w:asciiTheme="minorHAnsi" w:hAnsiTheme="minorHAnsi" w:cstheme="minorHAnsi"/>
        </w:rPr>
        <w:lastRenderedPageBreak/>
        <w:t>services contracted on an annual basis, the following procedure will be used to mediate price volatility:</w:t>
      </w:r>
    </w:p>
    <w:p w:rsidR="001E699F" w:rsidRPr="00B208EA" w:rsidRDefault="001E699F" w:rsidP="000F785A">
      <w:pPr>
        <w:jc w:val="both"/>
        <w:rPr>
          <w:rFonts w:asciiTheme="minorHAnsi" w:hAnsiTheme="minorHAnsi" w:cstheme="minorHAnsi"/>
        </w:rPr>
      </w:pPr>
    </w:p>
    <w:p w:rsidR="000F785A" w:rsidRPr="00B208EA" w:rsidRDefault="00697263" w:rsidP="00526117">
      <w:pPr>
        <w:numPr>
          <w:ilvl w:val="0"/>
          <w:numId w:val="17"/>
        </w:numPr>
        <w:jc w:val="both"/>
        <w:rPr>
          <w:rFonts w:asciiTheme="minorHAnsi" w:hAnsiTheme="minorHAnsi" w:cstheme="minorHAnsi"/>
        </w:rPr>
      </w:pPr>
      <w:r w:rsidRPr="00B208EA">
        <w:rPr>
          <w:rFonts w:asciiTheme="minorHAnsi" w:hAnsiTheme="minorHAnsi" w:cstheme="minorHAnsi"/>
          <w:bCs/>
        </w:rPr>
        <w:t xml:space="preserve">CHDO may request price adjustments </w:t>
      </w:r>
      <w:r w:rsidR="00451391" w:rsidRPr="00B208EA">
        <w:rPr>
          <w:rFonts w:asciiTheme="minorHAnsi" w:hAnsiTheme="minorHAnsi" w:cstheme="minorHAnsi"/>
          <w:bCs/>
        </w:rPr>
        <w:t xml:space="preserve">for contracts entered into by CHDO and a supplier in connection with the Project, </w:t>
      </w:r>
      <w:r w:rsidRPr="00B208EA">
        <w:rPr>
          <w:rFonts w:asciiTheme="minorHAnsi" w:hAnsiTheme="minorHAnsi" w:cstheme="minorHAnsi"/>
          <w:bCs/>
        </w:rPr>
        <w:t>by providing</w:t>
      </w:r>
      <w:r w:rsidR="000F785A" w:rsidRPr="00B208EA">
        <w:rPr>
          <w:rFonts w:asciiTheme="minorHAnsi" w:hAnsiTheme="minorHAnsi" w:cstheme="minorHAnsi"/>
          <w:bCs/>
        </w:rPr>
        <w:t xml:space="preserve"> a written request</w:t>
      </w:r>
      <w:r w:rsidRPr="00B208EA">
        <w:rPr>
          <w:rFonts w:asciiTheme="minorHAnsi" w:hAnsiTheme="minorHAnsi" w:cstheme="minorHAnsi"/>
          <w:bCs/>
        </w:rPr>
        <w:t xml:space="preserve"> to </w:t>
      </w:r>
      <w:r w:rsidR="000F785A" w:rsidRPr="00B208EA">
        <w:rPr>
          <w:rFonts w:asciiTheme="minorHAnsi" w:hAnsiTheme="minorHAnsi" w:cstheme="minorHAnsi"/>
          <w:bCs/>
        </w:rPr>
        <w:t xml:space="preserve">the </w:t>
      </w:r>
      <w:r w:rsidRPr="00B208EA">
        <w:rPr>
          <w:rFonts w:asciiTheme="minorHAnsi" w:hAnsiTheme="minorHAnsi" w:cstheme="minorHAnsi"/>
          <w:bCs/>
        </w:rPr>
        <w:t>County</w:t>
      </w:r>
      <w:r w:rsidR="000F785A" w:rsidRPr="00B208EA">
        <w:rPr>
          <w:rFonts w:asciiTheme="minorHAnsi" w:hAnsiTheme="minorHAnsi" w:cstheme="minorHAnsi"/>
          <w:bCs/>
        </w:rPr>
        <w:t>’s Purchasing Agent</w:t>
      </w:r>
      <w:r w:rsidRPr="00B208EA">
        <w:rPr>
          <w:rFonts w:asciiTheme="minorHAnsi" w:hAnsiTheme="minorHAnsi" w:cstheme="minorHAnsi"/>
          <w:bCs/>
        </w:rPr>
        <w:t xml:space="preserve">. </w:t>
      </w:r>
      <w:r w:rsidR="000F785A" w:rsidRPr="00B208EA">
        <w:rPr>
          <w:rFonts w:asciiTheme="minorHAnsi" w:hAnsiTheme="minorHAnsi" w:cstheme="minorHAnsi"/>
        </w:rPr>
        <w:t xml:space="preserve">Such written request must </w:t>
      </w:r>
      <w:r w:rsidR="0098756D" w:rsidRPr="00B208EA">
        <w:rPr>
          <w:rFonts w:asciiTheme="minorHAnsi" w:hAnsiTheme="minorHAnsi" w:cstheme="minorHAnsi"/>
        </w:rPr>
        <w:t xml:space="preserve">tie any price change clause to an industry-wide or otherwise nationally recognized index, or some other form of verifiable document, and </w:t>
      </w:r>
      <w:r w:rsidR="000F785A" w:rsidRPr="00B208EA">
        <w:rPr>
          <w:rFonts w:asciiTheme="minorHAnsi" w:hAnsiTheme="minorHAnsi" w:cstheme="minorHAnsi"/>
        </w:rPr>
        <w:t>be accompanied by a certified copy of the supplier’s advisory or notification to CHDO of the price changes.</w:t>
      </w:r>
    </w:p>
    <w:p w:rsidR="0098756D" w:rsidRPr="00B208EA" w:rsidRDefault="0098756D" w:rsidP="0098756D">
      <w:pPr>
        <w:ind w:left="720"/>
        <w:jc w:val="both"/>
        <w:rPr>
          <w:rFonts w:asciiTheme="minorHAnsi" w:hAnsiTheme="minorHAnsi" w:cstheme="minorHAnsi"/>
        </w:rPr>
      </w:pPr>
    </w:p>
    <w:p w:rsidR="009234F3" w:rsidRPr="00B208EA" w:rsidRDefault="0098756D" w:rsidP="00526117">
      <w:pPr>
        <w:numPr>
          <w:ilvl w:val="0"/>
          <w:numId w:val="17"/>
        </w:numPr>
        <w:jc w:val="both"/>
        <w:rPr>
          <w:rFonts w:asciiTheme="minorHAnsi" w:hAnsiTheme="minorHAnsi" w:cstheme="minorHAnsi"/>
        </w:rPr>
      </w:pPr>
      <w:r w:rsidRPr="00B208EA">
        <w:rPr>
          <w:rFonts w:asciiTheme="minorHAnsi" w:hAnsiTheme="minorHAnsi" w:cstheme="minorHAnsi"/>
        </w:rPr>
        <w:t xml:space="preserve">CHDO must, at its sole cost and expense, include the County’s Purchasing Agent on the mailing lists for </w:t>
      </w:r>
      <w:r w:rsidR="009234F3" w:rsidRPr="00B208EA">
        <w:rPr>
          <w:rFonts w:asciiTheme="minorHAnsi" w:hAnsiTheme="minorHAnsi" w:cstheme="minorHAnsi"/>
        </w:rPr>
        <w:t>publications that support the CHDO’s request for the price adjustment</w:t>
      </w:r>
      <w:r w:rsidRPr="00B208EA">
        <w:rPr>
          <w:rFonts w:asciiTheme="minorHAnsi" w:hAnsiTheme="minorHAnsi" w:cstheme="minorHAnsi"/>
        </w:rPr>
        <w:t xml:space="preserve"> so that t</w:t>
      </w:r>
      <w:r w:rsidR="00FE3BEB" w:rsidRPr="00B208EA">
        <w:rPr>
          <w:rFonts w:asciiTheme="minorHAnsi" w:hAnsiTheme="minorHAnsi" w:cstheme="minorHAnsi"/>
        </w:rPr>
        <w:t>he Purchasing Agent can monitor the price changes</w:t>
      </w:r>
      <w:r w:rsidRPr="00B208EA">
        <w:rPr>
          <w:rFonts w:asciiTheme="minorHAnsi" w:hAnsiTheme="minorHAnsi" w:cstheme="minorHAnsi"/>
        </w:rPr>
        <w:t xml:space="preserve">.  </w:t>
      </w:r>
    </w:p>
    <w:p w:rsidR="00451391" w:rsidRPr="00B208EA" w:rsidRDefault="00451391" w:rsidP="00451391">
      <w:pPr>
        <w:jc w:val="both"/>
        <w:rPr>
          <w:rFonts w:asciiTheme="minorHAnsi" w:hAnsiTheme="minorHAnsi" w:cstheme="minorHAnsi"/>
        </w:rPr>
      </w:pPr>
    </w:p>
    <w:p w:rsidR="00FE3BEB" w:rsidRPr="00B208EA" w:rsidRDefault="0098756D" w:rsidP="00526117">
      <w:pPr>
        <w:numPr>
          <w:ilvl w:val="0"/>
          <w:numId w:val="17"/>
        </w:numPr>
        <w:jc w:val="both"/>
        <w:rPr>
          <w:rFonts w:asciiTheme="minorHAnsi" w:hAnsiTheme="minorHAnsi" w:cstheme="minorHAnsi"/>
        </w:rPr>
      </w:pPr>
      <w:r w:rsidRPr="00B208EA">
        <w:rPr>
          <w:rFonts w:asciiTheme="minorHAnsi" w:hAnsiTheme="minorHAnsi" w:cstheme="minorHAnsi"/>
        </w:rPr>
        <w:t>In making a determination on a request for price adjustment, t</w:t>
      </w:r>
      <w:r w:rsidR="00560A7C" w:rsidRPr="00B208EA">
        <w:rPr>
          <w:rFonts w:asciiTheme="minorHAnsi" w:hAnsiTheme="minorHAnsi" w:cstheme="minorHAnsi"/>
        </w:rPr>
        <w:t xml:space="preserve">he </w:t>
      </w:r>
      <w:r w:rsidRPr="00B208EA">
        <w:rPr>
          <w:rFonts w:asciiTheme="minorHAnsi" w:hAnsiTheme="minorHAnsi" w:cstheme="minorHAnsi"/>
        </w:rPr>
        <w:t xml:space="preserve">County’s </w:t>
      </w:r>
      <w:r w:rsidR="00697263" w:rsidRPr="00B208EA">
        <w:rPr>
          <w:rFonts w:asciiTheme="minorHAnsi" w:hAnsiTheme="minorHAnsi" w:cstheme="minorHAnsi"/>
        </w:rPr>
        <w:t>Purchasing Agent</w:t>
      </w:r>
      <w:r w:rsidR="00560A7C" w:rsidRPr="00B208EA">
        <w:rPr>
          <w:rFonts w:asciiTheme="minorHAnsi" w:hAnsiTheme="minorHAnsi" w:cstheme="minorHAnsi"/>
        </w:rPr>
        <w:t xml:space="preserve"> may review evidence of prevailing industry-wide market conditions that warrant an adjustment in bid prices contained in the contract. The County</w:t>
      </w:r>
      <w:r w:rsidR="009234F3" w:rsidRPr="00B208EA">
        <w:rPr>
          <w:rFonts w:asciiTheme="minorHAnsi" w:hAnsiTheme="minorHAnsi" w:cstheme="minorHAnsi"/>
        </w:rPr>
        <w:t>’s</w:t>
      </w:r>
      <w:r w:rsidR="00560A7C" w:rsidRPr="00B208EA">
        <w:rPr>
          <w:rFonts w:asciiTheme="minorHAnsi" w:hAnsiTheme="minorHAnsi" w:cstheme="minorHAnsi"/>
        </w:rPr>
        <w:t xml:space="preserve"> Purchasing Agent retains the right to determine whether or not such proposed price changes </w:t>
      </w:r>
      <w:r w:rsidR="009234F3" w:rsidRPr="00B208EA">
        <w:rPr>
          <w:rFonts w:asciiTheme="minorHAnsi" w:hAnsiTheme="minorHAnsi" w:cstheme="minorHAnsi"/>
        </w:rPr>
        <w:t xml:space="preserve">are in the best interest of </w:t>
      </w:r>
      <w:r w:rsidR="00560A7C" w:rsidRPr="00B208EA">
        <w:rPr>
          <w:rFonts w:asciiTheme="minorHAnsi" w:hAnsiTheme="minorHAnsi" w:cstheme="minorHAnsi"/>
        </w:rPr>
        <w:t>County.</w:t>
      </w:r>
    </w:p>
    <w:p w:rsidR="00FE3BEB" w:rsidRPr="00B208EA" w:rsidRDefault="00FE3BEB" w:rsidP="00FE3BEB">
      <w:pPr>
        <w:ind w:left="720"/>
        <w:jc w:val="both"/>
        <w:rPr>
          <w:rFonts w:asciiTheme="minorHAnsi" w:hAnsiTheme="minorHAnsi" w:cstheme="minorHAnsi"/>
        </w:rPr>
      </w:pPr>
    </w:p>
    <w:p w:rsidR="00FE3BEB" w:rsidRPr="00B208EA" w:rsidRDefault="00560A7C" w:rsidP="00526117">
      <w:pPr>
        <w:numPr>
          <w:ilvl w:val="0"/>
          <w:numId w:val="17"/>
        </w:numPr>
        <w:jc w:val="both"/>
        <w:rPr>
          <w:rFonts w:asciiTheme="minorHAnsi" w:hAnsiTheme="minorHAnsi" w:cstheme="minorHAnsi"/>
        </w:rPr>
      </w:pPr>
      <w:r w:rsidRPr="00B208EA">
        <w:rPr>
          <w:rFonts w:asciiTheme="minorHAnsi" w:hAnsiTheme="minorHAnsi" w:cstheme="minorHAnsi"/>
        </w:rPr>
        <w:t xml:space="preserve">No price </w:t>
      </w:r>
      <w:r w:rsidR="00451391" w:rsidRPr="00B208EA">
        <w:rPr>
          <w:rFonts w:asciiTheme="minorHAnsi" w:hAnsiTheme="minorHAnsi" w:cstheme="minorHAnsi"/>
        </w:rPr>
        <w:t xml:space="preserve">increase </w:t>
      </w:r>
      <w:r w:rsidRPr="00B208EA">
        <w:rPr>
          <w:rFonts w:asciiTheme="minorHAnsi" w:hAnsiTheme="minorHAnsi" w:cstheme="minorHAnsi"/>
        </w:rPr>
        <w:t>will be authorized in excess of the amount of the increase referred to in the supplier’s notice</w:t>
      </w:r>
      <w:r w:rsidR="00FE3BEB" w:rsidRPr="00B208EA">
        <w:rPr>
          <w:rFonts w:asciiTheme="minorHAnsi" w:hAnsiTheme="minorHAnsi" w:cstheme="minorHAnsi"/>
        </w:rPr>
        <w:t xml:space="preserve"> to CHDO and </w:t>
      </w:r>
      <w:r w:rsidR="0057694D" w:rsidRPr="00B208EA">
        <w:rPr>
          <w:rFonts w:asciiTheme="minorHAnsi" w:hAnsiTheme="minorHAnsi" w:cstheme="minorHAnsi"/>
        </w:rPr>
        <w:t>t</w:t>
      </w:r>
      <w:r w:rsidR="00FE3BEB" w:rsidRPr="00B208EA">
        <w:rPr>
          <w:rFonts w:asciiTheme="minorHAnsi" w:hAnsiTheme="minorHAnsi" w:cstheme="minorHAnsi"/>
        </w:rPr>
        <w:t>he total increase in contract price shall not exceed twenty-five percent (25%) of the original contract price during the contract term.</w:t>
      </w:r>
    </w:p>
    <w:p w:rsidR="00FE3BEB" w:rsidRPr="00B208EA" w:rsidRDefault="00FE3BEB" w:rsidP="00FE3BEB">
      <w:pPr>
        <w:pStyle w:val="ListParagraph"/>
        <w:rPr>
          <w:rFonts w:asciiTheme="minorHAnsi" w:hAnsiTheme="minorHAnsi" w:cstheme="minorHAnsi"/>
        </w:rPr>
      </w:pPr>
    </w:p>
    <w:p w:rsidR="00560A7C" w:rsidRPr="00B208EA" w:rsidRDefault="00560A7C" w:rsidP="00526117">
      <w:pPr>
        <w:numPr>
          <w:ilvl w:val="0"/>
          <w:numId w:val="17"/>
        </w:numPr>
        <w:jc w:val="both"/>
        <w:rPr>
          <w:rFonts w:asciiTheme="minorHAnsi" w:hAnsiTheme="minorHAnsi" w:cstheme="minorHAnsi"/>
        </w:rPr>
      </w:pPr>
      <w:r w:rsidRPr="00B208EA">
        <w:rPr>
          <w:rFonts w:asciiTheme="minorHAnsi" w:hAnsiTheme="minorHAnsi" w:cstheme="minorHAnsi"/>
        </w:rPr>
        <w:t>County may only grant a price increase if the evidence presented is deemed reliable</w:t>
      </w:r>
      <w:r w:rsidR="000F785A" w:rsidRPr="00B208EA">
        <w:rPr>
          <w:rFonts w:asciiTheme="minorHAnsi" w:hAnsiTheme="minorHAnsi" w:cstheme="minorHAnsi"/>
        </w:rPr>
        <w:t xml:space="preserve"> by County, in County’s sole discretion</w:t>
      </w:r>
      <w:r w:rsidRPr="00B208EA">
        <w:rPr>
          <w:rFonts w:asciiTheme="minorHAnsi" w:hAnsiTheme="minorHAnsi" w:cstheme="minorHAnsi"/>
        </w:rPr>
        <w:t xml:space="preserve">. </w:t>
      </w:r>
      <w:r w:rsidR="000F785A" w:rsidRPr="00B208EA">
        <w:rPr>
          <w:rFonts w:asciiTheme="minorHAnsi" w:hAnsiTheme="minorHAnsi" w:cstheme="minorHAnsi"/>
        </w:rPr>
        <w:t xml:space="preserve">In the event </w:t>
      </w:r>
      <w:r w:rsidRPr="00B208EA">
        <w:rPr>
          <w:rFonts w:asciiTheme="minorHAnsi" w:hAnsiTheme="minorHAnsi" w:cstheme="minorHAnsi"/>
        </w:rPr>
        <w:t>County allow</w:t>
      </w:r>
      <w:r w:rsidR="000F785A" w:rsidRPr="00B208EA">
        <w:rPr>
          <w:rFonts w:asciiTheme="minorHAnsi" w:hAnsiTheme="minorHAnsi" w:cstheme="minorHAnsi"/>
        </w:rPr>
        <w:t>s</w:t>
      </w:r>
      <w:r w:rsidRPr="00B208EA">
        <w:rPr>
          <w:rFonts w:asciiTheme="minorHAnsi" w:hAnsiTheme="minorHAnsi" w:cstheme="minorHAnsi"/>
        </w:rPr>
        <w:t xml:space="preserve"> a price increase, the approved price change shall be honore</w:t>
      </w:r>
      <w:r w:rsidR="000F785A" w:rsidRPr="00B208EA">
        <w:rPr>
          <w:rFonts w:asciiTheme="minorHAnsi" w:hAnsiTheme="minorHAnsi" w:cstheme="minorHAnsi"/>
        </w:rPr>
        <w:t xml:space="preserve">d for all orders received by </w:t>
      </w:r>
      <w:r w:rsidRPr="00B208EA">
        <w:rPr>
          <w:rFonts w:asciiTheme="minorHAnsi" w:hAnsiTheme="minorHAnsi" w:cstheme="minorHAnsi"/>
        </w:rPr>
        <w:t xml:space="preserve">CHDO or </w:t>
      </w:r>
      <w:r w:rsidR="0057694D" w:rsidRPr="00B208EA">
        <w:rPr>
          <w:rFonts w:asciiTheme="minorHAnsi" w:hAnsiTheme="minorHAnsi" w:cstheme="minorHAnsi"/>
        </w:rPr>
        <w:t>the supplier</w:t>
      </w:r>
      <w:r w:rsidRPr="00B208EA">
        <w:rPr>
          <w:rFonts w:asciiTheme="minorHAnsi" w:hAnsiTheme="minorHAnsi" w:cstheme="minorHAnsi"/>
        </w:rPr>
        <w:t xml:space="preserve"> after the effective date of such price change.  Approved price changes are not applicable to orders already issued and in process at </w:t>
      </w:r>
      <w:r w:rsidR="0098756D" w:rsidRPr="00B208EA">
        <w:rPr>
          <w:rFonts w:asciiTheme="minorHAnsi" w:hAnsiTheme="minorHAnsi" w:cstheme="minorHAnsi"/>
        </w:rPr>
        <w:t xml:space="preserve">the </w:t>
      </w:r>
      <w:r w:rsidR="0057694D" w:rsidRPr="00B208EA">
        <w:rPr>
          <w:rFonts w:asciiTheme="minorHAnsi" w:hAnsiTheme="minorHAnsi" w:cstheme="minorHAnsi"/>
        </w:rPr>
        <w:t>time of</w:t>
      </w:r>
      <w:r w:rsidR="0098756D" w:rsidRPr="00B208EA">
        <w:rPr>
          <w:rFonts w:asciiTheme="minorHAnsi" w:hAnsiTheme="minorHAnsi" w:cstheme="minorHAnsi"/>
        </w:rPr>
        <w:t xml:space="preserve"> the </w:t>
      </w:r>
      <w:r w:rsidRPr="00B208EA">
        <w:rPr>
          <w:rFonts w:asciiTheme="minorHAnsi" w:hAnsiTheme="minorHAnsi" w:cstheme="minorHAnsi"/>
        </w:rPr>
        <w:t xml:space="preserve">price change.  </w:t>
      </w:r>
    </w:p>
    <w:p w:rsidR="00560A7C" w:rsidRPr="00B208EA" w:rsidRDefault="00560A7C" w:rsidP="00560A7C">
      <w:pPr>
        <w:ind w:left="360"/>
        <w:jc w:val="both"/>
        <w:rPr>
          <w:rFonts w:asciiTheme="minorHAnsi" w:hAnsiTheme="minorHAnsi" w:cstheme="minorHAnsi"/>
        </w:rPr>
      </w:pPr>
    </w:p>
    <w:p w:rsidR="009234F3" w:rsidRPr="00B208EA" w:rsidRDefault="009234F3" w:rsidP="00526117">
      <w:pPr>
        <w:numPr>
          <w:ilvl w:val="0"/>
          <w:numId w:val="7"/>
        </w:numPr>
        <w:jc w:val="both"/>
        <w:rPr>
          <w:rFonts w:asciiTheme="minorHAnsi" w:hAnsiTheme="minorHAnsi" w:cstheme="minorHAnsi"/>
          <w:b/>
          <w:bCs/>
        </w:rPr>
      </w:pPr>
      <w:r w:rsidRPr="00B208EA">
        <w:rPr>
          <w:rFonts w:asciiTheme="minorHAnsi" w:hAnsiTheme="minorHAnsi" w:cstheme="minorHAnsi"/>
          <w:b/>
          <w:bCs/>
        </w:rPr>
        <w:t>TIME FRAME FOR ADJUSTED PRICE INCREASES</w:t>
      </w:r>
      <w:r w:rsidR="00560A7C" w:rsidRPr="00B208EA">
        <w:rPr>
          <w:rFonts w:asciiTheme="minorHAnsi" w:hAnsiTheme="minorHAnsi" w:cstheme="minorHAnsi"/>
          <w:b/>
          <w:bCs/>
        </w:rPr>
        <w:tab/>
      </w:r>
    </w:p>
    <w:p w:rsidR="009234F3" w:rsidRPr="00B208EA" w:rsidRDefault="009234F3" w:rsidP="009234F3">
      <w:pPr>
        <w:ind w:left="360"/>
        <w:jc w:val="both"/>
        <w:rPr>
          <w:rFonts w:asciiTheme="minorHAnsi" w:hAnsiTheme="minorHAnsi" w:cstheme="minorHAnsi"/>
          <w:b/>
        </w:rPr>
      </w:pPr>
    </w:p>
    <w:p w:rsidR="009234F3" w:rsidRPr="00B208EA" w:rsidRDefault="00560A7C" w:rsidP="009234F3">
      <w:pPr>
        <w:ind w:left="720"/>
        <w:jc w:val="both"/>
        <w:rPr>
          <w:rFonts w:asciiTheme="minorHAnsi" w:hAnsiTheme="minorHAnsi" w:cstheme="minorHAnsi"/>
        </w:rPr>
      </w:pPr>
      <w:r w:rsidRPr="00B208EA">
        <w:rPr>
          <w:rFonts w:asciiTheme="minorHAnsi" w:hAnsiTheme="minorHAnsi" w:cstheme="minorHAnsi"/>
        </w:rPr>
        <w:t>Price increases are only valid for the quarter in which they are requested and approved.  Prices shall return to the original contract price at the beginning of th</w:t>
      </w:r>
      <w:r w:rsidR="009234F3" w:rsidRPr="00B208EA">
        <w:rPr>
          <w:rFonts w:asciiTheme="minorHAnsi" w:hAnsiTheme="minorHAnsi" w:cstheme="minorHAnsi"/>
        </w:rPr>
        <w:t xml:space="preserve">e following quarter unless CHDO notifies </w:t>
      </w:r>
      <w:r w:rsidRPr="00B208EA">
        <w:rPr>
          <w:rFonts w:asciiTheme="minorHAnsi" w:hAnsiTheme="minorHAnsi" w:cstheme="minorHAnsi"/>
        </w:rPr>
        <w:t>County in writing within ten (10) days of expiration of the quarter in which the price increase is in effect, that it desires to have the price increase continue or that the CHDO is requesting a different price increase for the following quarter.  Such request must be supplemented with sufficient justification to demonstrate that the price increase remains necessary.  The County</w:t>
      </w:r>
      <w:r w:rsidR="009234F3" w:rsidRPr="00B208EA">
        <w:rPr>
          <w:rFonts w:asciiTheme="minorHAnsi" w:hAnsiTheme="minorHAnsi" w:cstheme="minorHAnsi"/>
        </w:rPr>
        <w:t>’s</w:t>
      </w:r>
      <w:r w:rsidR="0057694D" w:rsidRPr="00B208EA">
        <w:rPr>
          <w:rFonts w:asciiTheme="minorHAnsi" w:hAnsiTheme="minorHAnsi" w:cstheme="minorHAnsi"/>
        </w:rPr>
        <w:t xml:space="preserve"> Purchasing Agent </w:t>
      </w:r>
      <w:r w:rsidRPr="00B208EA">
        <w:rPr>
          <w:rFonts w:asciiTheme="minorHAnsi" w:hAnsiTheme="minorHAnsi" w:cstheme="minorHAnsi"/>
        </w:rPr>
        <w:t xml:space="preserve">shall have sole discretion whether to grant the price increase extension.  The County </w:t>
      </w:r>
      <w:r w:rsidR="0057694D" w:rsidRPr="00B208EA">
        <w:rPr>
          <w:rFonts w:asciiTheme="minorHAnsi" w:hAnsiTheme="minorHAnsi" w:cstheme="minorHAnsi"/>
        </w:rPr>
        <w:t>shall</w:t>
      </w:r>
      <w:r w:rsidRPr="00B208EA">
        <w:rPr>
          <w:rFonts w:asciiTheme="minorHAnsi" w:hAnsiTheme="minorHAnsi" w:cstheme="minorHAnsi"/>
        </w:rPr>
        <w:t xml:space="preserve"> have discretion to unilaterally reduce, eliminate or e</w:t>
      </w:r>
      <w:r w:rsidR="009234F3" w:rsidRPr="00B208EA">
        <w:rPr>
          <w:rFonts w:asciiTheme="minorHAnsi" w:hAnsiTheme="minorHAnsi" w:cstheme="minorHAnsi"/>
        </w:rPr>
        <w:t xml:space="preserve">xtend a price adjustment to </w:t>
      </w:r>
      <w:r w:rsidRPr="00B208EA">
        <w:rPr>
          <w:rFonts w:asciiTheme="minorHAnsi" w:hAnsiTheme="minorHAnsi" w:cstheme="minorHAnsi"/>
        </w:rPr>
        <w:t>CHDO at any t</w:t>
      </w:r>
      <w:r w:rsidR="009234F3" w:rsidRPr="00B208EA">
        <w:rPr>
          <w:rFonts w:asciiTheme="minorHAnsi" w:hAnsiTheme="minorHAnsi" w:cstheme="minorHAnsi"/>
        </w:rPr>
        <w:t xml:space="preserve">ime upon written notice from County to </w:t>
      </w:r>
      <w:r w:rsidRPr="00B208EA">
        <w:rPr>
          <w:rFonts w:asciiTheme="minorHAnsi" w:hAnsiTheme="minorHAnsi" w:cstheme="minorHAnsi"/>
        </w:rPr>
        <w:t>CHDO demonstrating justification for such reduction, elimination or extension of the price adjustment.</w:t>
      </w:r>
    </w:p>
    <w:p w:rsidR="009234F3" w:rsidRDefault="009234F3" w:rsidP="009234F3">
      <w:pPr>
        <w:jc w:val="both"/>
        <w:rPr>
          <w:rFonts w:asciiTheme="minorHAnsi" w:hAnsiTheme="minorHAnsi" w:cstheme="minorHAnsi"/>
        </w:rPr>
      </w:pPr>
    </w:p>
    <w:p w:rsidR="00C25106" w:rsidRDefault="00C25106" w:rsidP="009234F3">
      <w:pPr>
        <w:jc w:val="both"/>
        <w:rPr>
          <w:rFonts w:asciiTheme="minorHAnsi" w:hAnsiTheme="minorHAnsi" w:cstheme="minorHAnsi"/>
        </w:rPr>
      </w:pPr>
    </w:p>
    <w:p w:rsidR="00C25106" w:rsidRPr="00B208EA" w:rsidRDefault="00C25106" w:rsidP="009234F3">
      <w:pPr>
        <w:jc w:val="both"/>
        <w:rPr>
          <w:rFonts w:asciiTheme="minorHAnsi" w:hAnsiTheme="minorHAnsi" w:cstheme="minorHAnsi"/>
        </w:rPr>
      </w:pPr>
    </w:p>
    <w:p w:rsidR="009234F3" w:rsidRPr="00B208EA" w:rsidRDefault="009234F3" w:rsidP="00526117">
      <w:pPr>
        <w:numPr>
          <w:ilvl w:val="0"/>
          <w:numId w:val="7"/>
        </w:numPr>
        <w:jc w:val="both"/>
        <w:rPr>
          <w:rFonts w:asciiTheme="minorHAnsi" w:hAnsiTheme="minorHAnsi" w:cstheme="minorHAnsi"/>
          <w:b/>
        </w:rPr>
      </w:pPr>
      <w:r w:rsidRPr="00B208EA">
        <w:rPr>
          <w:rFonts w:asciiTheme="minorHAnsi" w:hAnsiTheme="minorHAnsi" w:cstheme="minorHAnsi"/>
          <w:b/>
        </w:rPr>
        <w:lastRenderedPageBreak/>
        <w:t>ALLOWABLE REVIEW PERIODS</w:t>
      </w:r>
    </w:p>
    <w:p w:rsidR="00560A7C" w:rsidRPr="00B208EA" w:rsidRDefault="00560A7C" w:rsidP="00560A7C">
      <w:pPr>
        <w:ind w:left="360" w:hanging="360"/>
        <w:jc w:val="both"/>
        <w:rPr>
          <w:rFonts w:asciiTheme="minorHAnsi" w:hAnsiTheme="minorHAnsi" w:cstheme="minorHAnsi"/>
        </w:rPr>
      </w:pPr>
    </w:p>
    <w:p w:rsidR="00560A7C" w:rsidRPr="00B208EA" w:rsidRDefault="00560A7C" w:rsidP="009234F3">
      <w:pPr>
        <w:ind w:left="720"/>
        <w:jc w:val="both"/>
        <w:rPr>
          <w:rFonts w:asciiTheme="minorHAnsi" w:hAnsiTheme="minorHAnsi" w:cstheme="minorHAnsi"/>
        </w:rPr>
      </w:pPr>
      <w:r w:rsidRPr="00B208EA">
        <w:rPr>
          <w:rFonts w:asciiTheme="minorHAnsi" w:hAnsiTheme="minorHAnsi" w:cstheme="minorHAnsi"/>
        </w:rPr>
        <w:t xml:space="preserve">Price adjustment reviews may only be requested by CHDO on </w:t>
      </w:r>
      <w:r w:rsidR="00FE3BEB" w:rsidRPr="00B208EA">
        <w:rPr>
          <w:rFonts w:asciiTheme="minorHAnsi" w:hAnsiTheme="minorHAnsi" w:cstheme="minorHAnsi"/>
        </w:rPr>
        <w:t xml:space="preserve">a quarterly basis. However, </w:t>
      </w:r>
      <w:r w:rsidR="00781F78" w:rsidRPr="00B208EA">
        <w:rPr>
          <w:rFonts w:asciiTheme="minorHAnsi" w:hAnsiTheme="minorHAnsi" w:cstheme="minorHAnsi"/>
        </w:rPr>
        <w:t xml:space="preserve">County may, </w:t>
      </w:r>
      <w:r w:rsidRPr="00B208EA">
        <w:rPr>
          <w:rFonts w:asciiTheme="minorHAnsi" w:hAnsiTheme="minorHAnsi" w:cstheme="minorHAnsi"/>
        </w:rPr>
        <w:t>at its own discretion, conduct temporary price adjustment re</w:t>
      </w:r>
      <w:r w:rsidR="00FE3BEB" w:rsidRPr="00B208EA">
        <w:rPr>
          <w:rFonts w:asciiTheme="minorHAnsi" w:hAnsiTheme="minorHAnsi" w:cstheme="minorHAnsi"/>
        </w:rPr>
        <w:t xml:space="preserve">views at any time.   The County’s </w:t>
      </w:r>
      <w:r w:rsidRPr="00B208EA">
        <w:rPr>
          <w:rFonts w:asciiTheme="minorHAnsi" w:hAnsiTheme="minorHAnsi" w:cstheme="minorHAnsi"/>
        </w:rPr>
        <w:t>Purchasing Agent and/or the County</w:t>
      </w:r>
      <w:r w:rsidR="00FE3BEB" w:rsidRPr="00B208EA">
        <w:rPr>
          <w:rFonts w:asciiTheme="minorHAnsi" w:hAnsiTheme="minorHAnsi" w:cstheme="minorHAnsi"/>
        </w:rPr>
        <w:t xml:space="preserve">’s </w:t>
      </w:r>
      <w:r w:rsidRPr="00B208EA">
        <w:rPr>
          <w:rFonts w:asciiTheme="minorHAnsi" w:hAnsiTheme="minorHAnsi" w:cstheme="minorHAnsi"/>
        </w:rPr>
        <w:t xml:space="preserve">Auditor reserve the right to audit and/or examine any pertinent books, documents, papers, records or invoices relating directly to the contract transaction in question after reasonable notice </w:t>
      </w:r>
      <w:r w:rsidR="00781F78" w:rsidRPr="00B208EA">
        <w:rPr>
          <w:rFonts w:asciiTheme="minorHAnsi" w:hAnsiTheme="minorHAnsi" w:cstheme="minorHAnsi"/>
        </w:rPr>
        <w:t xml:space="preserve">to CHDO </w:t>
      </w:r>
      <w:r w:rsidRPr="00B208EA">
        <w:rPr>
          <w:rFonts w:asciiTheme="minorHAnsi" w:hAnsiTheme="minorHAnsi" w:cstheme="minorHAnsi"/>
        </w:rPr>
        <w:t xml:space="preserve">and during normal business hours. </w:t>
      </w:r>
    </w:p>
    <w:p w:rsidR="00560A7C" w:rsidRPr="00B208EA" w:rsidRDefault="00560A7C" w:rsidP="00560A7C">
      <w:pPr>
        <w:ind w:left="720" w:hanging="360"/>
        <w:jc w:val="both"/>
        <w:rPr>
          <w:rFonts w:asciiTheme="minorHAnsi" w:hAnsiTheme="minorHAnsi" w:cstheme="minorHAnsi"/>
          <w:b/>
        </w:rPr>
      </w:pPr>
    </w:p>
    <w:p w:rsidR="00FE3BEB" w:rsidRPr="00B208EA" w:rsidRDefault="00FE3BEB" w:rsidP="00526117">
      <w:pPr>
        <w:pStyle w:val="BodyTextIndent"/>
        <w:keepNext/>
        <w:numPr>
          <w:ilvl w:val="0"/>
          <w:numId w:val="7"/>
        </w:numPr>
        <w:tabs>
          <w:tab w:val="left" w:pos="360"/>
        </w:tabs>
        <w:jc w:val="left"/>
        <w:rPr>
          <w:rFonts w:asciiTheme="minorHAnsi" w:hAnsiTheme="minorHAnsi" w:cstheme="minorHAnsi"/>
          <w:b/>
          <w:bCs/>
        </w:rPr>
      </w:pPr>
      <w:r w:rsidRPr="00B208EA">
        <w:rPr>
          <w:rFonts w:asciiTheme="minorHAnsi" w:hAnsiTheme="minorHAnsi" w:cstheme="minorHAnsi"/>
          <w:b/>
          <w:bCs/>
        </w:rPr>
        <w:t xml:space="preserve">PRICE REDUCTION </w:t>
      </w:r>
    </w:p>
    <w:p w:rsidR="00FE3BEB" w:rsidRPr="00B208EA" w:rsidRDefault="00FE3BEB" w:rsidP="002E3335">
      <w:pPr>
        <w:pStyle w:val="BodyTextIndent"/>
        <w:keepNext/>
        <w:tabs>
          <w:tab w:val="left" w:pos="360"/>
        </w:tabs>
        <w:ind w:firstLine="0"/>
        <w:jc w:val="left"/>
        <w:rPr>
          <w:rFonts w:asciiTheme="minorHAnsi" w:hAnsiTheme="minorHAnsi" w:cstheme="minorHAnsi"/>
          <w:b/>
          <w:bCs/>
        </w:rPr>
      </w:pPr>
    </w:p>
    <w:p w:rsidR="00FE3BEB" w:rsidRPr="00B208EA" w:rsidRDefault="00FE3BEB" w:rsidP="002E3335">
      <w:pPr>
        <w:pStyle w:val="BodyTextIndent"/>
        <w:keepNext/>
        <w:tabs>
          <w:tab w:val="left" w:pos="360"/>
        </w:tabs>
        <w:ind w:firstLine="0"/>
        <w:rPr>
          <w:rFonts w:asciiTheme="minorHAnsi" w:hAnsiTheme="minorHAnsi" w:cstheme="minorHAnsi"/>
          <w:b/>
          <w:bCs/>
        </w:rPr>
      </w:pPr>
      <w:r w:rsidRPr="00B208EA">
        <w:rPr>
          <w:rFonts w:asciiTheme="minorHAnsi" w:hAnsiTheme="minorHAnsi" w:cstheme="minorHAnsi"/>
        </w:rPr>
        <w:t xml:space="preserve">CHDO shall notify County at the time when the CHDO’s costs for items and/or supplies reduce due to stabilization in the market at which time prices for items on this </w:t>
      </w:r>
      <w:r w:rsidR="00BB4C70" w:rsidRPr="00B208EA">
        <w:rPr>
          <w:rFonts w:asciiTheme="minorHAnsi" w:hAnsiTheme="minorHAnsi" w:cstheme="minorHAnsi"/>
        </w:rPr>
        <w:t xml:space="preserve">Agreement </w:t>
      </w:r>
      <w:r w:rsidRPr="00B208EA">
        <w:rPr>
          <w:rFonts w:asciiTheme="minorHAnsi" w:hAnsiTheme="minorHAnsi" w:cstheme="minorHAnsi"/>
        </w:rPr>
        <w:t xml:space="preserve">shall be reduced accordingly.  Failure by the CHDO to notify the County of a decrease in costs for items and/or supplies for which the CHDO was granted a price adjustment, may result in immediate termination of this </w:t>
      </w:r>
      <w:r w:rsidR="008D1C0A" w:rsidRPr="00B208EA">
        <w:rPr>
          <w:rFonts w:asciiTheme="minorHAnsi" w:hAnsiTheme="minorHAnsi" w:cstheme="minorHAnsi"/>
        </w:rPr>
        <w:t>Agreement and</w:t>
      </w:r>
      <w:r w:rsidRPr="00B208EA">
        <w:rPr>
          <w:rFonts w:asciiTheme="minorHAnsi" w:hAnsiTheme="minorHAnsi" w:cstheme="minorHAnsi"/>
        </w:rPr>
        <w:t xml:space="preserve"> County</w:t>
      </w:r>
      <w:r w:rsidR="008D1C0A" w:rsidRPr="00B208EA">
        <w:rPr>
          <w:rFonts w:asciiTheme="minorHAnsi" w:hAnsiTheme="minorHAnsi" w:cstheme="minorHAnsi"/>
        </w:rPr>
        <w:t xml:space="preserve"> shall not be obligated to pay</w:t>
      </w:r>
      <w:r w:rsidRPr="00B208EA">
        <w:rPr>
          <w:rFonts w:asciiTheme="minorHAnsi" w:hAnsiTheme="minorHAnsi" w:cstheme="minorHAnsi"/>
        </w:rPr>
        <w:t xml:space="preserve"> CHDO the difference between the contract price and the price adjustment.</w:t>
      </w:r>
    </w:p>
    <w:p w:rsidR="00C150E5" w:rsidRPr="00B208EA" w:rsidRDefault="00FE3BEB" w:rsidP="00FE3BEB">
      <w:pPr>
        <w:pStyle w:val="BodyTextIndent"/>
        <w:tabs>
          <w:tab w:val="left" w:pos="360"/>
        </w:tabs>
        <w:ind w:hanging="360"/>
        <w:jc w:val="left"/>
        <w:rPr>
          <w:rFonts w:asciiTheme="minorHAnsi" w:hAnsiTheme="minorHAnsi" w:cstheme="minorHAnsi"/>
          <w:color w:val="000000"/>
        </w:rPr>
      </w:pPr>
      <w:r w:rsidRPr="00B208EA">
        <w:rPr>
          <w:rFonts w:asciiTheme="minorHAnsi" w:hAnsiTheme="minorHAnsi" w:cstheme="minorHAnsi"/>
          <w:b/>
        </w:rPr>
        <w:tab/>
      </w:r>
    </w:p>
    <w:p w:rsidR="00C150E5" w:rsidRPr="00B208EA" w:rsidRDefault="005F1849" w:rsidP="00C150E5">
      <w:pPr>
        <w:pStyle w:val="BodyTextIndent"/>
        <w:ind w:left="360" w:hanging="360"/>
        <w:jc w:val="center"/>
        <w:rPr>
          <w:rFonts w:asciiTheme="minorHAnsi" w:hAnsiTheme="minorHAnsi" w:cstheme="minorHAnsi"/>
          <w:b/>
          <w:color w:val="000000"/>
        </w:rPr>
      </w:pPr>
      <w:r w:rsidRPr="00B208EA">
        <w:rPr>
          <w:rFonts w:asciiTheme="minorHAnsi" w:hAnsiTheme="minorHAnsi" w:cstheme="minorHAnsi"/>
          <w:b/>
          <w:color w:val="000000"/>
        </w:rPr>
        <w:t>SECTION VIII</w:t>
      </w:r>
    </w:p>
    <w:p w:rsidR="00C150E5" w:rsidRPr="00B208EA" w:rsidRDefault="00C150E5" w:rsidP="00C150E5">
      <w:pPr>
        <w:pStyle w:val="BodyTextIndent"/>
        <w:ind w:left="360" w:hanging="360"/>
        <w:jc w:val="center"/>
        <w:rPr>
          <w:rFonts w:asciiTheme="minorHAnsi" w:hAnsiTheme="minorHAnsi" w:cstheme="minorHAnsi"/>
          <w:b/>
          <w:color w:val="000000"/>
        </w:rPr>
      </w:pPr>
    </w:p>
    <w:p w:rsidR="00C150E5" w:rsidRPr="00B208EA" w:rsidRDefault="00C150E5" w:rsidP="00C150E5">
      <w:pPr>
        <w:pStyle w:val="BodyTextIndent"/>
        <w:ind w:left="360" w:hanging="360"/>
        <w:jc w:val="center"/>
        <w:rPr>
          <w:rFonts w:asciiTheme="minorHAnsi" w:hAnsiTheme="minorHAnsi" w:cstheme="minorHAnsi"/>
          <w:b/>
          <w:color w:val="000000"/>
        </w:rPr>
      </w:pPr>
      <w:r w:rsidRPr="00B208EA">
        <w:rPr>
          <w:rFonts w:asciiTheme="minorHAnsi" w:hAnsiTheme="minorHAnsi" w:cstheme="minorHAnsi"/>
          <w:b/>
          <w:color w:val="000000"/>
        </w:rPr>
        <w:t>RE</w:t>
      </w:r>
      <w:r w:rsidR="0004216F" w:rsidRPr="00B208EA">
        <w:rPr>
          <w:rFonts w:asciiTheme="minorHAnsi" w:hAnsiTheme="minorHAnsi" w:cstheme="minorHAnsi"/>
          <w:b/>
          <w:color w:val="000000"/>
        </w:rPr>
        <w:t>CORDS</w:t>
      </w:r>
      <w:r w:rsidR="006A2919" w:rsidRPr="00B208EA">
        <w:rPr>
          <w:rFonts w:asciiTheme="minorHAnsi" w:hAnsiTheme="minorHAnsi" w:cstheme="minorHAnsi"/>
          <w:b/>
          <w:color w:val="000000"/>
        </w:rPr>
        <w:t>, MONITORING</w:t>
      </w:r>
      <w:r w:rsidR="0004216F" w:rsidRPr="00B208EA">
        <w:rPr>
          <w:rFonts w:asciiTheme="minorHAnsi" w:hAnsiTheme="minorHAnsi" w:cstheme="minorHAnsi"/>
          <w:b/>
          <w:color w:val="000000"/>
        </w:rPr>
        <w:t xml:space="preserve"> AND AUDITING </w:t>
      </w:r>
    </w:p>
    <w:p w:rsidR="00C150E5" w:rsidRPr="00B208EA" w:rsidRDefault="00C150E5" w:rsidP="00E70E57">
      <w:pPr>
        <w:pStyle w:val="BodyTextIndent"/>
        <w:ind w:left="360" w:hanging="360"/>
        <w:rPr>
          <w:rFonts w:asciiTheme="minorHAnsi" w:hAnsiTheme="minorHAnsi" w:cstheme="minorHAnsi"/>
          <w:color w:val="000000"/>
        </w:rPr>
      </w:pPr>
    </w:p>
    <w:p w:rsidR="00DC70F8" w:rsidRPr="00B208EA" w:rsidRDefault="00C150E5" w:rsidP="00F82C8B">
      <w:pPr>
        <w:pStyle w:val="BodyTextIndent"/>
        <w:ind w:left="0" w:firstLine="0"/>
        <w:jc w:val="left"/>
        <w:rPr>
          <w:rFonts w:asciiTheme="minorHAnsi" w:hAnsiTheme="minorHAnsi" w:cstheme="minorHAnsi"/>
          <w:b/>
          <w:bCs/>
          <w:color w:val="000000"/>
        </w:rPr>
      </w:pPr>
      <w:r w:rsidRPr="00B208EA">
        <w:rPr>
          <w:rFonts w:asciiTheme="minorHAnsi" w:hAnsiTheme="minorHAnsi" w:cstheme="minorHAnsi"/>
          <w:b/>
          <w:bCs/>
          <w:color w:val="000000"/>
        </w:rPr>
        <w:t>A</w:t>
      </w:r>
      <w:r w:rsidR="0029031B" w:rsidRPr="00B208EA">
        <w:rPr>
          <w:rFonts w:asciiTheme="minorHAnsi" w:hAnsiTheme="minorHAnsi" w:cstheme="minorHAnsi"/>
          <w:b/>
          <w:bCs/>
          <w:color w:val="000000"/>
        </w:rPr>
        <w:t xml:space="preserve">.  </w:t>
      </w:r>
      <w:r w:rsidR="00866711" w:rsidRPr="00B208EA">
        <w:rPr>
          <w:rFonts w:asciiTheme="minorHAnsi" w:hAnsiTheme="minorHAnsi" w:cstheme="minorHAnsi"/>
          <w:b/>
          <w:bCs/>
          <w:color w:val="000000"/>
        </w:rPr>
        <w:t>RETENTION AND ACCESSIBILITY OF RECORDS</w:t>
      </w:r>
    </w:p>
    <w:p w:rsidR="00DC70F8" w:rsidRPr="00B208EA" w:rsidRDefault="00DC70F8" w:rsidP="00D24A3A">
      <w:pPr>
        <w:pStyle w:val="BodyTextIndent"/>
        <w:ind w:left="0" w:hanging="540"/>
        <w:rPr>
          <w:rFonts w:asciiTheme="minorHAnsi" w:hAnsiTheme="minorHAnsi" w:cstheme="minorHAnsi"/>
          <w:b/>
          <w:bCs/>
          <w:color w:val="000000"/>
        </w:rPr>
      </w:pPr>
    </w:p>
    <w:p w:rsidR="00CB744F" w:rsidRPr="00B208EA" w:rsidRDefault="00DC70F8" w:rsidP="00D24A3A">
      <w:pPr>
        <w:pStyle w:val="BodyTextIndent"/>
        <w:ind w:hanging="360"/>
        <w:rPr>
          <w:rFonts w:asciiTheme="minorHAnsi" w:hAnsiTheme="minorHAnsi" w:cstheme="minorHAnsi"/>
          <w:color w:val="000000"/>
        </w:rPr>
      </w:pPr>
      <w:r w:rsidRPr="00B208EA">
        <w:rPr>
          <w:rFonts w:asciiTheme="minorHAnsi" w:hAnsiTheme="minorHAnsi" w:cstheme="minorHAnsi"/>
          <w:color w:val="000000"/>
        </w:rPr>
        <w:t>1.</w:t>
      </w:r>
      <w:r w:rsidRPr="00B208EA">
        <w:rPr>
          <w:rFonts w:asciiTheme="minorHAnsi" w:hAnsiTheme="minorHAnsi" w:cstheme="minorHAnsi"/>
          <w:color w:val="000000"/>
        </w:rPr>
        <w:tab/>
      </w:r>
      <w:r w:rsidR="00CB744F" w:rsidRPr="00B208EA">
        <w:rPr>
          <w:rFonts w:asciiTheme="minorHAnsi" w:hAnsiTheme="minorHAnsi" w:cstheme="minorHAnsi"/>
          <w:color w:val="000000"/>
        </w:rPr>
        <w:t>CHDO shall maintain records of the receipt, accrual, and disposition of all CH</w:t>
      </w:r>
      <w:r w:rsidR="00A7575F" w:rsidRPr="00B208EA">
        <w:rPr>
          <w:rFonts w:asciiTheme="minorHAnsi" w:hAnsiTheme="minorHAnsi" w:cstheme="minorHAnsi"/>
          <w:color w:val="000000"/>
        </w:rPr>
        <w:t xml:space="preserve">DO Proceeds as required for </w:t>
      </w:r>
      <w:r w:rsidR="00CB744F" w:rsidRPr="00B208EA">
        <w:rPr>
          <w:rFonts w:asciiTheme="minorHAnsi" w:hAnsiTheme="minorHAnsi" w:cstheme="minorHAnsi"/>
          <w:color w:val="000000"/>
        </w:rPr>
        <w:t xml:space="preserve">all funds under this </w:t>
      </w:r>
      <w:r w:rsidR="00C150E5" w:rsidRPr="00B208EA">
        <w:rPr>
          <w:rFonts w:asciiTheme="minorHAnsi" w:hAnsiTheme="minorHAnsi" w:cstheme="minorHAnsi"/>
          <w:color w:val="000000"/>
        </w:rPr>
        <w:t>Agreement</w:t>
      </w:r>
      <w:r w:rsidR="00CB744F" w:rsidRPr="00B208EA">
        <w:rPr>
          <w:rFonts w:asciiTheme="minorHAnsi" w:hAnsiTheme="minorHAnsi" w:cstheme="minorHAnsi"/>
          <w:color w:val="000000"/>
        </w:rPr>
        <w:t>.</w:t>
      </w:r>
    </w:p>
    <w:p w:rsidR="00CB744F" w:rsidRPr="00B208EA" w:rsidRDefault="00CB744F" w:rsidP="00D24A3A">
      <w:pPr>
        <w:pStyle w:val="BodyTextIndent"/>
        <w:ind w:hanging="360"/>
        <w:rPr>
          <w:rFonts w:asciiTheme="minorHAnsi" w:hAnsiTheme="minorHAnsi" w:cstheme="minorHAnsi"/>
          <w:color w:val="000000"/>
        </w:rPr>
      </w:pPr>
    </w:p>
    <w:p w:rsidR="00DC70F8" w:rsidRPr="00B208EA" w:rsidRDefault="00CB744F" w:rsidP="00D24A3A">
      <w:pPr>
        <w:pStyle w:val="BodyTextIndent"/>
        <w:ind w:hanging="360"/>
        <w:rPr>
          <w:rFonts w:asciiTheme="minorHAnsi" w:hAnsiTheme="minorHAnsi" w:cstheme="minorHAnsi"/>
          <w:color w:val="000000"/>
        </w:rPr>
      </w:pPr>
      <w:r w:rsidRPr="00B208EA">
        <w:rPr>
          <w:rFonts w:asciiTheme="minorHAnsi" w:hAnsiTheme="minorHAnsi" w:cstheme="minorHAnsi"/>
          <w:color w:val="000000"/>
        </w:rPr>
        <w:t>2.</w:t>
      </w:r>
      <w:r w:rsidRPr="00B208EA">
        <w:rPr>
          <w:rFonts w:asciiTheme="minorHAnsi" w:hAnsiTheme="minorHAnsi" w:cstheme="minorHAnsi"/>
          <w:color w:val="000000"/>
        </w:rPr>
        <w:tab/>
      </w:r>
      <w:r w:rsidR="00866711" w:rsidRPr="00B208EA">
        <w:rPr>
          <w:rFonts w:asciiTheme="minorHAnsi" w:hAnsiTheme="minorHAnsi" w:cstheme="minorHAnsi"/>
          <w:color w:val="000000"/>
        </w:rPr>
        <w:t>CHDO must establish and maintain those records liste</w:t>
      </w:r>
      <w:r w:rsidR="00DC70F8" w:rsidRPr="00B208EA">
        <w:rPr>
          <w:rFonts w:asciiTheme="minorHAnsi" w:hAnsiTheme="minorHAnsi" w:cstheme="minorHAnsi"/>
          <w:color w:val="000000"/>
        </w:rPr>
        <w:t xml:space="preserve">d under 24 CFR 92.508 and other </w:t>
      </w:r>
      <w:r w:rsidR="00866711" w:rsidRPr="00B208EA">
        <w:rPr>
          <w:rFonts w:asciiTheme="minorHAnsi" w:hAnsiTheme="minorHAnsi" w:cstheme="minorHAnsi"/>
          <w:color w:val="000000"/>
        </w:rPr>
        <w:t xml:space="preserve">records as may be determined by </w:t>
      </w:r>
      <w:r w:rsidR="0004216F" w:rsidRPr="00B208EA">
        <w:rPr>
          <w:rFonts w:asciiTheme="minorHAnsi" w:hAnsiTheme="minorHAnsi" w:cstheme="minorHAnsi"/>
          <w:color w:val="000000"/>
        </w:rPr>
        <w:t>County</w:t>
      </w:r>
      <w:r w:rsidR="00866711" w:rsidRPr="00B208EA">
        <w:rPr>
          <w:rFonts w:asciiTheme="minorHAnsi" w:hAnsiTheme="minorHAnsi" w:cstheme="minorHAnsi"/>
          <w:color w:val="000000"/>
        </w:rPr>
        <w:t>.</w:t>
      </w:r>
    </w:p>
    <w:p w:rsidR="00DC70F8" w:rsidRPr="00B208EA" w:rsidRDefault="00DC70F8" w:rsidP="00DC70F8">
      <w:pPr>
        <w:pStyle w:val="BodyTextIndent"/>
        <w:ind w:left="360" w:hanging="360"/>
        <w:jc w:val="left"/>
        <w:rPr>
          <w:rFonts w:asciiTheme="minorHAnsi" w:hAnsiTheme="minorHAnsi" w:cstheme="minorHAnsi"/>
          <w:color w:val="000000"/>
        </w:rPr>
      </w:pPr>
    </w:p>
    <w:p w:rsidR="00DC70F8" w:rsidRPr="00B208EA" w:rsidRDefault="00CB744F" w:rsidP="00D24A3A">
      <w:pPr>
        <w:pStyle w:val="BodyTextIndent"/>
        <w:ind w:hanging="360"/>
        <w:rPr>
          <w:rFonts w:asciiTheme="minorHAnsi" w:hAnsiTheme="minorHAnsi" w:cstheme="minorHAnsi"/>
        </w:rPr>
      </w:pPr>
      <w:r w:rsidRPr="00B208EA">
        <w:rPr>
          <w:rFonts w:asciiTheme="minorHAnsi" w:hAnsiTheme="minorHAnsi" w:cstheme="minorHAnsi"/>
          <w:color w:val="000000"/>
        </w:rPr>
        <w:t>3</w:t>
      </w:r>
      <w:r w:rsidR="00DC70F8" w:rsidRPr="00B208EA">
        <w:rPr>
          <w:rFonts w:asciiTheme="minorHAnsi" w:hAnsiTheme="minorHAnsi" w:cstheme="minorHAnsi"/>
          <w:color w:val="000000"/>
        </w:rPr>
        <w:t>.</w:t>
      </w:r>
      <w:r w:rsidR="00DC70F8" w:rsidRPr="00B208EA">
        <w:rPr>
          <w:rFonts w:asciiTheme="minorHAnsi" w:hAnsiTheme="minorHAnsi" w:cstheme="minorHAnsi"/>
          <w:color w:val="000000"/>
        </w:rPr>
        <w:tab/>
      </w:r>
      <w:r w:rsidR="00866711" w:rsidRPr="00B208EA">
        <w:rPr>
          <w:rFonts w:asciiTheme="minorHAnsi" w:hAnsiTheme="minorHAnsi" w:cstheme="minorHAnsi"/>
        </w:rPr>
        <w:t xml:space="preserve">CHDO shall give the </w:t>
      </w:r>
      <w:r w:rsidR="0004216F" w:rsidRPr="00B208EA">
        <w:rPr>
          <w:rFonts w:asciiTheme="minorHAnsi" w:hAnsiTheme="minorHAnsi" w:cstheme="minorHAnsi"/>
        </w:rPr>
        <w:t>County</w:t>
      </w:r>
      <w:r w:rsidR="00866711" w:rsidRPr="00B208EA">
        <w:rPr>
          <w:rFonts w:asciiTheme="minorHAnsi" w:hAnsiTheme="minorHAnsi" w:cstheme="minorHAnsi"/>
        </w:rPr>
        <w:t xml:space="preserve">, the Comptroller of the United States, or any of their duly authorized representatives, access to and the right to examine all books, accounts, records, reports, files, and other papers, things, or property belonging to or in use by CHDO pertaining to this </w:t>
      </w:r>
      <w:r w:rsidR="00C150E5" w:rsidRPr="00B208EA">
        <w:rPr>
          <w:rFonts w:asciiTheme="minorHAnsi" w:hAnsiTheme="minorHAnsi" w:cstheme="minorHAnsi"/>
        </w:rPr>
        <w:t>Agreement</w:t>
      </w:r>
      <w:r w:rsidR="00866711" w:rsidRPr="00B208EA">
        <w:rPr>
          <w:rFonts w:asciiTheme="minorHAnsi" w:hAnsiTheme="minorHAnsi" w:cstheme="minorHAnsi"/>
        </w:rPr>
        <w:t>.  Such right to access shall continue as long as the records are retained by CHDO.  CHDO agrees to maintain such records in an accessible location.</w:t>
      </w:r>
    </w:p>
    <w:p w:rsidR="00DC70F8" w:rsidRPr="00B208EA" w:rsidRDefault="00DC70F8" w:rsidP="00DC70F8">
      <w:pPr>
        <w:pStyle w:val="BodyTextIndent"/>
        <w:ind w:left="360" w:hanging="360"/>
        <w:jc w:val="left"/>
        <w:rPr>
          <w:rFonts w:asciiTheme="minorHAnsi" w:hAnsiTheme="minorHAnsi" w:cstheme="minorHAnsi"/>
        </w:rPr>
      </w:pPr>
    </w:p>
    <w:p w:rsidR="00DC70F8" w:rsidRPr="00B208EA" w:rsidRDefault="00CB744F" w:rsidP="00D24A3A">
      <w:pPr>
        <w:pStyle w:val="BodyTextIndent"/>
        <w:ind w:hanging="360"/>
        <w:rPr>
          <w:rFonts w:asciiTheme="minorHAnsi" w:hAnsiTheme="minorHAnsi" w:cstheme="minorHAnsi"/>
        </w:rPr>
      </w:pPr>
      <w:r w:rsidRPr="00B208EA">
        <w:rPr>
          <w:rFonts w:asciiTheme="minorHAnsi" w:hAnsiTheme="minorHAnsi" w:cstheme="minorHAnsi"/>
          <w:color w:val="000000"/>
        </w:rPr>
        <w:t>4</w:t>
      </w:r>
      <w:r w:rsidR="00DC70F8" w:rsidRPr="00B208EA">
        <w:rPr>
          <w:rFonts w:asciiTheme="minorHAnsi" w:hAnsiTheme="minorHAnsi" w:cstheme="minorHAnsi"/>
          <w:color w:val="000000"/>
        </w:rPr>
        <w:t>.</w:t>
      </w:r>
      <w:r w:rsidR="00DC70F8" w:rsidRPr="00B208EA">
        <w:rPr>
          <w:rFonts w:asciiTheme="minorHAnsi" w:hAnsiTheme="minorHAnsi" w:cstheme="minorHAnsi"/>
        </w:rPr>
        <w:tab/>
      </w:r>
      <w:r w:rsidR="00866711" w:rsidRPr="00B208EA">
        <w:rPr>
          <w:rFonts w:asciiTheme="minorHAnsi" w:hAnsiTheme="minorHAnsi" w:cstheme="minorHAnsi"/>
        </w:rPr>
        <w:t xml:space="preserve">All records pertinent to this </w:t>
      </w:r>
      <w:r w:rsidR="00C150E5" w:rsidRPr="00B208EA">
        <w:rPr>
          <w:rFonts w:asciiTheme="minorHAnsi" w:hAnsiTheme="minorHAnsi" w:cstheme="minorHAnsi"/>
        </w:rPr>
        <w:t>Agreement</w:t>
      </w:r>
      <w:r w:rsidR="00866711" w:rsidRPr="00B208EA">
        <w:rPr>
          <w:rFonts w:asciiTheme="minorHAnsi" w:hAnsiTheme="minorHAnsi" w:cstheme="minorHAnsi"/>
        </w:rPr>
        <w:t xml:space="preserve"> shall be retained by CHDO for five years following affordability period</w:t>
      </w:r>
      <w:r w:rsidR="00210FE5" w:rsidRPr="00B208EA">
        <w:rPr>
          <w:rFonts w:asciiTheme="minorHAnsi" w:hAnsiTheme="minorHAnsi" w:cstheme="minorHAnsi"/>
        </w:rPr>
        <w:t>, completion of construction</w:t>
      </w:r>
      <w:r w:rsidR="00866711" w:rsidRPr="00B208EA">
        <w:rPr>
          <w:rFonts w:asciiTheme="minorHAnsi" w:hAnsiTheme="minorHAnsi" w:cstheme="minorHAnsi"/>
        </w:rPr>
        <w:t xml:space="preserve"> or of submission of the final closeout reports, whichever is later, with the following exceptions:</w:t>
      </w:r>
    </w:p>
    <w:p w:rsidR="00F82C8B" w:rsidRPr="00B208EA" w:rsidRDefault="00F82C8B" w:rsidP="00D24A3A">
      <w:pPr>
        <w:pStyle w:val="BodyTextIndent"/>
        <w:ind w:left="0" w:firstLine="0"/>
        <w:rPr>
          <w:rFonts w:asciiTheme="minorHAnsi" w:hAnsiTheme="minorHAnsi" w:cstheme="minorHAnsi"/>
        </w:rPr>
      </w:pPr>
    </w:p>
    <w:p w:rsidR="00F82C8B" w:rsidRPr="00B208EA" w:rsidRDefault="00866711" w:rsidP="00526117">
      <w:pPr>
        <w:pStyle w:val="BodyTextIndent"/>
        <w:numPr>
          <w:ilvl w:val="0"/>
          <w:numId w:val="9"/>
        </w:numPr>
        <w:tabs>
          <w:tab w:val="clear" w:pos="720"/>
          <w:tab w:val="num" w:pos="1080"/>
        </w:tabs>
        <w:ind w:left="1080"/>
        <w:rPr>
          <w:rFonts w:asciiTheme="minorHAnsi" w:hAnsiTheme="minorHAnsi" w:cstheme="minorHAnsi"/>
        </w:rPr>
      </w:pPr>
      <w:r w:rsidRPr="00B208EA">
        <w:rPr>
          <w:rFonts w:asciiTheme="minorHAnsi" w:hAnsiTheme="minorHAnsi" w:cstheme="minorHAnsi"/>
        </w:rPr>
        <w:t>If any litigation, claim or audit is started before the expiration of the five-year period</w:t>
      </w:r>
      <w:r w:rsidR="00F82C8B" w:rsidRPr="00B208EA">
        <w:rPr>
          <w:rFonts w:asciiTheme="minorHAnsi" w:hAnsiTheme="minorHAnsi" w:cstheme="minorHAnsi"/>
        </w:rPr>
        <w:t xml:space="preserve"> </w:t>
      </w:r>
      <w:r w:rsidRPr="00B208EA">
        <w:rPr>
          <w:rFonts w:asciiTheme="minorHAnsi" w:hAnsiTheme="minorHAnsi" w:cstheme="minorHAnsi"/>
        </w:rPr>
        <w:t>and extends beyond the five-year period, the records will be maintained until all litigation, claims or audit findings involving the records have been resolved.</w:t>
      </w:r>
    </w:p>
    <w:p w:rsidR="00F82C8B" w:rsidRPr="00B208EA" w:rsidRDefault="00F82C8B" w:rsidP="00D24A3A">
      <w:pPr>
        <w:pStyle w:val="BodyTextIndent"/>
        <w:tabs>
          <w:tab w:val="num" w:pos="1080"/>
        </w:tabs>
        <w:ind w:left="1080" w:hanging="360"/>
        <w:rPr>
          <w:rFonts w:asciiTheme="minorHAnsi" w:hAnsiTheme="minorHAnsi" w:cstheme="minorHAnsi"/>
        </w:rPr>
      </w:pPr>
    </w:p>
    <w:p w:rsidR="00F82C8B" w:rsidRPr="00B208EA" w:rsidRDefault="00866711" w:rsidP="00526117">
      <w:pPr>
        <w:pStyle w:val="BodyTextIndent"/>
        <w:numPr>
          <w:ilvl w:val="0"/>
          <w:numId w:val="9"/>
        </w:numPr>
        <w:tabs>
          <w:tab w:val="clear" w:pos="720"/>
          <w:tab w:val="num" w:pos="1080"/>
        </w:tabs>
        <w:ind w:left="1080"/>
        <w:rPr>
          <w:rFonts w:asciiTheme="minorHAnsi" w:hAnsiTheme="minorHAnsi" w:cstheme="minorHAnsi"/>
        </w:rPr>
      </w:pPr>
      <w:r w:rsidRPr="00B208EA">
        <w:rPr>
          <w:rFonts w:asciiTheme="minorHAnsi" w:hAnsiTheme="minorHAnsi" w:cstheme="minorHAnsi"/>
        </w:rPr>
        <w:lastRenderedPageBreak/>
        <w:t>Records relating to real property acquisition shall be retained for the period of affordability required under 24 CFR 92.254 or 24 CFR 92.252 as applicable, plus five years</w:t>
      </w:r>
      <w:r w:rsidR="00F82C8B" w:rsidRPr="00B208EA">
        <w:rPr>
          <w:rFonts w:asciiTheme="minorHAnsi" w:hAnsiTheme="minorHAnsi" w:cstheme="minorHAnsi"/>
        </w:rPr>
        <w:t>.</w:t>
      </w:r>
    </w:p>
    <w:p w:rsidR="00F82C8B" w:rsidRPr="00B208EA" w:rsidRDefault="00F82C8B" w:rsidP="00D24A3A">
      <w:pPr>
        <w:pStyle w:val="BodyTextIndent"/>
        <w:tabs>
          <w:tab w:val="num" w:pos="1080"/>
        </w:tabs>
        <w:ind w:left="1080" w:hanging="360"/>
        <w:rPr>
          <w:rFonts w:asciiTheme="minorHAnsi" w:hAnsiTheme="minorHAnsi" w:cstheme="minorHAnsi"/>
        </w:rPr>
      </w:pPr>
    </w:p>
    <w:p w:rsidR="00866711" w:rsidRPr="00B208EA" w:rsidRDefault="00866711" w:rsidP="00526117">
      <w:pPr>
        <w:pStyle w:val="BodyTextIndent"/>
        <w:numPr>
          <w:ilvl w:val="0"/>
          <w:numId w:val="9"/>
        </w:numPr>
        <w:tabs>
          <w:tab w:val="clear" w:pos="720"/>
          <w:tab w:val="num" w:pos="1080"/>
        </w:tabs>
        <w:ind w:left="1080"/>
        <w:rPr>
          <w:rFonts w:asciiTheme="minorHAnsi" w:hAnsiTheme="minorHAnsi" w:cstheme="minorHAnsi"/>
        </w:rPr>
      </w:pPr>
      <w:r w:rsidRPr="00B208EA">
        <w:rPr>
          <w:rFonts w:asciiTheme="minorHAnsi" w:hAnsiTheme="minorHAnsi" w:cstheme="minorHAnsi"/>
        </w:rPr>
        <w:t>Records covering displacement and acquisitions must be retained for at least five years after the date by which all person</w:t>
      </w:r>
      <w:r w:rsidR="004E69B4" w:rsidRPr="00B208EA">
        <w:rPr>
          <w:rFonts w:asciiTheme="minorHAnsi" w:hAnsiTheme="minorHAnsi" w:cstheme="minorHAnsi"/>
        </w:rPr>
        <w:t>s</w:t>
      </w:r>
      <w:r w:rsidRPr="00B208EA">
        <w:rPr>
          <w:rFonts w:asciiTheme="minorHAnsi" w:hAnsiTheme="minorHAnsi" w:cstheme="minorHAnsi"/>
        </w:rPr>
        <w:t xml:space="preserve"> displaced from the property and all person</w:t>
      </w:r>
      <w:r w:rsidR="004E69B4" w:rsidRPr="00B208EA">
        <w:rPr>
          <w:rFonts w:asciiTheme="minorHAnsi" w:hAnsiTheme="minorHAnsi" w:cstheme="minorHAnsi"/>
        </w:rPr>
        <w:t>s</w:t>
      </w:r>
      <w:r w:rsidRPr="00B208EA">
        <w:rPr>
          <w:rFonts w:asciiTheme="minorHAnsi" w:hAnsiTheme="minorHAnsi" w:cstheme="minorHAnsi"/>
        </w:rPr>
        <w:t xml:space="preserve"> whose property is acquired for the project have received the final payment to which they are entitled in accordance with 24 CFR 92.353.</w:t>
      </w:r>
    </w:p>
    <w:p w:rsidR="00866711" w:rsidRPr="00B208EA" w:rsidRDefault="00866711" w:rsidP="00D24A3A">
      <w:pPr>
        <w:tabs>
          <w:tab w:val="num" w:pos="1080"/>
        </w:tabs>
        <w:ind w:left="1080" w:hanging="360"/>
        <w:jc w:val="both"/>
        <w:rPr>
          <w:rFonts w:asciiTheme="minorHAnsi" w:hAnsiTheme="minorHAnsi" w:cstheme="minorHAnsi"/>
        </w:rPr>
      </w:pPr>
    </w:p>
    <w:p w:rsidR="00A44F5F" w:rsidRPr="00B208EA" w:rsidRDefault="00CB744F" w:rsidP="00D24A3A">
      <w:pPr>
        <w:ind w:left="720" w:hanging="360"/>
        <w:jc w:val="both"/>
        <w:rPr>
          <w:rFonts w:asciiTheme="minorHAnsi" w:hAnsiTheme="minorHAnsi" w:cstheme="minorHAnsi"/>
        </w:rPr>
      </w:pPr>
      <w:r w:rsidRPr="00B208EA">
        <w:rPr>
          <w:rFonts w:asciiTheme="minorHAnsi" w:hAnsiTheme="minorHAnsi" w:cstheme="minorHAnsi"/>
        </w:rPr>
        <w:t>5</w:t>
      </w:r>
      <w:r w:rsidR="00866711" w:rsidRPr="00B208EA">
        <w:rPr>
          <w:rFonts w:asciiTheme="minorHAnsi" w:hAnsiTheme="minorHAnsi" w:cstheme="minorHAnsi"/>
        </w:rPr>
        <w:t xml:space="preserve">.  </w:t>
      </w:r>
      <w:r w:rsidR="00A44F5F" w:rsidRPr="00B208EA">
        <w:rPr>
          <w:rFonts w:asciiTheme="minorHAnsi" w:hAnsiTheme="minorHAnsi" w:cstheme="minorHAnsi"/>
        </w:rPr>
        <w:t xml:space="preserve">CHDO must provide citizens, public agencies, and other interested parties with reasonable access to records consistent with the Texas Public Information Act, </w:t>
      </w:r>
      <w:smartTag w:uri="urn:schemas-microsoft-com:office:smarttags" w:element="place">
        <w:smartTag w:uri="urn:schemas-microsoft-com:office:smarttags" w:element="State">
          <w:r w:rsidR="00A44F5F" w:rsidRPr="00B208EA">
            <w:rPr>
              <w:rFonts w:asciiTheme="minorHAnsi" w:hAnsiTheme="minorHAnsi" w:cstheme="minorHAnsi"/>
            </w:rPr>
            <w:t>T</w:t>
          </w:r>
          <w:r w:rsidR="00A44F5F" w:rsidRPr="00B208EA">
            <w:rPr>
              <w:rFonts w:asciiTheme="minorHAnsi" w:hAnsiTheme="minorHAnsi" w:cstheme="minorHAnsi"/>
              <w:smallCaps/>
            </w:rPr>
            <w:t>exas</w:t>
          </w:r>
        </w:smartTag>
      </w:smartTag>
      <w:r w:rsidR="00A44F5F" w:rsidRPr="00B208EA">
        <w:rPr>
          <w:rFonts w:asciiTheme="minorHAnsi" w:hAnsiTheme="minorHAnsi" w:cstheme="minorHAnsi"/>
          <w:smallCaps/>
        </w:rPr>
        <w:t xml:space="preserve"> Government Code,</w:t>
      </w:r>
      <w:r w:rsidR="00E85452" w:rsidRPr="00B208EA">
        <w:rPr>
          <w:rFonts w:asciiTheme="minorHAnsi" w:hAnsiTheme="minorHAnsi" w:cstheme="minorHAnsi"/>
        </w:rPr>
        <w:t xml:space="preserve"> Chapter 55</w:t>
      </w:r>
      <w:r w:rsidR="00A44F5F" w:rsidRPr="00B208EA">
        <w:rPr>
          <w:rFonts w:asciiTheme="minorHAnsi" w:hAnsiTheme="minorHAnsi" w:cstheme="minorHAnsi"/>
        </w:rPr>
        <w:t>2.</w:t>
      </w:r>
    </w:p>
    <w:p w:rsidR="00A44F5F" w:rsidRPr="00B208EA" w:rsidRDefault="00A44F5F" w:rsidP="00D24A3A">
      <w:pPr>
        <w:ind w:left="720" w:hanging="360"/>
        <w:jc w:val="both"/>
        <w:rPr>
          <w:rFonts w:asciiTheme="minorHAnsi" w:hAnsiTheme="minorHAnsi" w:cstheme="minorHAnsi"/>
        </w:rPr>
      </w:pPr>
    </w:p>
    <w:p w:rsidR="00866711" w:rsidRPr="00B208EA" w:rsidRDefault="00A44F5F" w:rsidP="00D24A3A">
      <w:pPr>
        <w:ind w:left="720" w:hanging="360"/>
        <w:jc w:val="both"/>
        <w:rPr>
          <w:rFonts w:asciiTheme="minorHAnsi" w:hAnsiTheme="minorHAnsi" w:cstheme="minorHAnsi"/>
        </w:rPr>
      </w:pPr>
      <w:r w:rsidRPr="00B208EA">
        <w:rPr>
          <w:rFonts w:asciiTheme="minorHAnsi" w:hAnsiTheme="minorHAnsi" w:cstheme="minorHAnsi"/>
        </w:rPr>
        <w:t>6.</w:t>
      </w:r>
      <w:r w:rsidRPr="00B208EA">
        <w:rPr>
          <w:rFonts w:asciiTheme="minorHAnsi" w:hAnsiTheme="minorHAnsi" w:cstheme="minorHAnsi"/>
        </w:rPr>
        <w:tab/>
      </w:r>
      <w:r w:rsidR="00866711" w:rsidRPr="00B208EA">
        <w:rPr>
          <w:rFonts w:asciiTheme="minorHAnsi" w:hAnsiTheme="minorHAnsi" w:cstheme="minorHAnsi"/>
        </w:rPr>
        <w:t>CHDO sh</w:t>
      </w:r>
      <w:r w:rsidR="00E85452" w:rsidRPr="00B208EA">
        <w:rPr>
          <w:rFonts w:asciiTheme="minorHAnsi" w:hAnsiTheme="minorHAnsi" w:cstheme="minorHAnsi"/>
        </w:rPr>
        <w:t xml:space="preserve">all include the substance of </w:t>
      </w:r>
      <w:r w:rsidR="00866711" w:rsidRPr="00B208EA">
        <w:rPr>
          <w:rFonts w:asciiTheme="minorHAnsi" w:hAnsiTheme="minorHAnsi" w:cstheme="minorHAnsi"/>
        </w:rPr>
        <w:t xml:space="preserve">Section </w:t>
      </w:r>
      <w:r w:rsidR="00E85452" w:rsidRPr="00B208EA">
        <w:rPr>
          <w:rFonts w:asciiTheme="minorHAnsi" w:hAnsiTheme="minorHAnsi" w:cstheme="minorHAnsi"/>
        </w:rPr>
        <w:t>VI</w:t>
      </w:r>
      <w:r w:rsidR="00D83AC1" w:rsidRPr="00B208EA">
        <w:rPr>
          <w:rFonts w:asciiTheme="minorHAnsi" w:hAnsiTheme="minorHAnsi" w:cstheme="minorHAnsi"/>
        </w:rPr>
        <w:t>II.A</w:t>
      </w:r>
      <w:r w:rsidRPr="00B208EA">
        <w:rPr>
          <w:rFonts w:asciiTheme="minorHAnsi" w:hAnsiTheme="minorHAnsi" w:cstheme="minorHAnsi"/>
        </w:rPr>
        <w:t>.2-5</w:t>
      </w:r>
      <w:r w:rsidR="00866711" w:rsidRPr="00B208EA">
        <w:rPr>
          <w:rFonts w:asciiTheme="minorHAnsi" w:hAnsiTheme="minorHAnsi" w:cstheme="minorHAnsi"/>
        </w:rPr>
        <w:t xml:space="preserve"> in all subcontracts.</w:t>
      </w:r>
    </w:p>
    <w:p w:rsidR="00866711" w:rsidRPr="00B208EA" w:rsidRDefault="00866711" w:rsidP="00D24A3A">
      <w:pPr>
        <w:pStyle w:val="BodyTextIndent2"/>
        <w:tabs>
          <w:tab w:val="left" w:pos="0"/>
        </w:tabs>
        <w:ind w:left="-540" w:firstLine="0"/>
        <w:rPr>
          <w:rFonts w:asciiTheme="minorHAnsi" w:hAnsiTheme="minorHAnsi" w:cstheme="minorHAnsi"/>
          <w:b/>
        </w:rPr>
      </w:pPr>
    </w:p>
    <w:p w:rsidR="00866711" w:rsidRPr="00B208EA" w:rsidRDefault="00C150E5" w:rsidP="00D24A3A">
      <w:pPr>
        <w:pStyle w:val="Heading3"/>
        <w:rPr>
          <w:rFonts w:asciiTheme="minorHAnsi" w:hAnsiTheme="minorHAnsi" w:cstheme="minorHAnsi"/>
        </w:rPr>
      </w:pPr>
      <w:r w:rsidRPr="00B208EA">
        <w:rPr>
          <w:rFonts w:asciiTheme="minorHAnsi" w:hAnsiTheme="minorHAnsi" w:cstheme="minorHAnsi"/>
        </w:rPr>
        <w:t>B</w:t>
      </w:r>
      <w:r w:rsidR="00F82C8B" w:rsidRPr="00B208EA">
        <w:rPr>
          <w:rFonts w:asciiTheme="minorHAnsi" w:hAnsiTheme="minorHAnsi" w:cstheme="minorHAnsi"/>
        </w:rPr>
        <w:t xml:space="preserve">.  </w:t>
      </w:r>
      <w:r w:rsidR="00866711" w:rsidRPr="00B208EA">
        <w:rPr>
          <w:rFonts w:asciiTheme="minorHAnsi" w:hAnsiTheme="minorHAnsi" w:cstheme="minorHAnsi"/>
        </w:rPr>
        <w:t>MONITORING</w:t>
      </w:r>
    </w:p>
    <w:p w:rsidR="00866711" w:rsidRPr="00B208EA" w:rsidRDefault="00866711" w:rsidP="00D24A3A">
      <w:pPr>
        <w:jc w:val="both"/>
        <w:rPr>
          <w:rFonts w:asciiTheme="minorHAnsi" w:hAnsiTheme="minorHAnsi" w:cstheme="minorHAnsi"/>
        </w:rPr>
      </w:pPr>
    </w:p>
    <w:p w:rsidR="00866711" w:rsidRPr="00B208EA" w:rsidRDefault="00866711" w:rsidP="00F82C8B">
      <w:pPr>
        <w:ind w:left="360"/>
        <w:jc w:val="both"/>
        <w:rPr>
          <w:rFonts w:asciiTheme="minorHAnsi" w:hAnsiTheme="minorHAnsi" w:cstheme="minorHAnsi"/>
        </w:rPr>
      </w:pPr>
      <w:r w:rsidRPr="00B208EA">
        <w:rPr>
          <w:rFonts w:asciiTheme="minorHAnsi" w:hAnsiTheme="minorHAnsi" w:cstheme="minorHAnsi"/>
        </w:rPr>
        <w:t xml:space="preserve">The </w:t>
      </w:r>
      <w:r w:rsidR="0004216F" w:rsidRPr="00B208EA">
        <w:rPr>
          <w:rFonts w:asciiTheme="minorHAnsi" w:hAnsiTheme="minorHAnsi" w:cstheme="minorHAnsi"/>
        </w:rPr>
        <w:t>County</w:t>
      </w:r>
      <w:r w:rsidRPr="00B208EA">
        <w:rPr>
          <w:rFonts w:asciiTheme="minorHAnsi" w:hAnsiTheme="minorHAnsi" w:cstheme="minorHAnsi"/>
        </w:rPr>
        <w:t xml:space="preserve"> reserves t</w:t>
      </w:r>
      <w:r w:rsidR="00FE5E3E" w:rsidRPr="00B208EA">
        <w:rPr>
          <w:rFonts w:asciiTheme="minorHAnsi" w:hAnsiTheme="minorHAnsi" w:cstheme="minorHAnsi"/>
        </w:rPr>
        <w:t xml:space="preserve">he right to </w:t>
      </w:r>
      <w:r w:rsidRPr="00B208EA">
        <w:rPr>
          <w:rFonts w:asciiTheme="minorHAnsi" w:hAnsiTheme="minorHAnsi" w:cstheme="minorHAnsi"/>
        </w:rPr>
        <w:t xml:space="preserve">carry out field inspections to ensure compliance with the requirements of this </w:t>
      </w:r>
      <w:r w:rsidR="00C150E5" w:rsidRPr="00B208EA">
        <w:rPr>
          <w:rFonts w:asciiTheme="minorHAnsi" w:hAnsiTheme="minorHAnsi" w:cstheme="minorHAnsi"/>
        </w:rPr>
        <w:t>Agreement</w:t>
      </w:r>
      <w:r w:rsidRPr="00B208EA">
        <w:rPr>
          <w:rFonts w:asciiTheme="minorHAnsi" w:hAnsiTheme="minorHAnsi" w:cstheme="minorHAnsi"/>
        </w:rPr>
        <w:t xml:space="preserve">.  CHDO shall attend a preconstruction meeting prior to first construction draw.  After each monitoring visit, </w:t>
      </w:r>
      <w:r w:rsidR="0004216F" w:rsidRPr="00B208EA">
        <w:rPr>
          <w:rFonts w:asciiTheme="minorHAnsi" w:hAnsiTheme="minorHAnsi" w:cstheme="minorHAnsi"/>
        </w:rPr>
        <w:t>County</w:t>
      </w:r>
      <w:r w:rsidRPr="00B208EA">
        <w:rPr>
          <w:rFonts w:asciiTheme="minorHAnsi" w:hAnsiTheme="minorHAnsi" w:cstheme="minorHAnsi"/>
        </w:rPr>
        <w:t xml:space="preserve"> shall provide CHDO with a written report of the monitor’s finding.  If the monitoring reports note def</w:t>
      </w:r>
      <w:r w:rsidR="006D333B" w:rsidRPr="00B208EA">
        <w:rPr>
          <w:rFonts w:asciiTheme="minorHAnsi" w:hAnsiTheme="minorHAnsi" w:cstheme="minorHAnsi"/>
        </w:rPr>
        <w:t>iciencies in CHDO’s performance</w:t>
      </w:r>
      <w:r w:rsidRPr="00B208EA">
        <w:rPr>
          <w:rFonts w:asciiTheme="minorHAnsi" w:hAnsiTheme="minorHAnsi" w:cstheme="minorHAnsi"/>
        </w:rPr>
        <w:t xml:space="preserve"> under the terms of this </w:t>
      </w:r>
      <w:r w:rsidR="00C150E5" w:rsidRPr="00B208EA">
        <w:rPr>
          <w:rFonts w:asciiTheme="minorHAnsi" w:hAnsiTheme="minorHAnsi" w:cstheme="minorHAnsi"/>
        </w:rPr>
        <w:t>Agreement</w:t>
      </w:r>
      <w:r w:rsidRPr="00B208EA">
        <w:rPr>
          <w:rFonts w:asciiTheme="minorHAnsi" w:hAnsiTheme="minorHAnsi" w:cstheme="minorHAnsi"/>
        </w:rPr>
        <w:t xml:space="preserve">, the monitoring report shall include requirements for the timely correction of such deficiencies by CHDO.  Failure by CHDO to take action specified in the monitoring report may be cause for suspension or termination of this </w:t>
      </w:r>
      <w:r w:rsidR="00C150E5" w:rsidRPr="00B208EA">
        <w:rPr>
          <w:rFonts w:asciiTheme="minorHAnsi" w:hAnsiTheme="minorHAnsi" w:cstheme="minorHAnsi"/>
        </w:rPr>
        <w:t>Agreement</w:t>
      </w:r>
      <w:r w:rsidR="00A44F5F" w:rsidRPr="00B208EA">
        <w:rPr>
          <w:rFonts w:asciiTheme="minorHAnsi" w:hAnsiTheme="minorHAnsi" w:cstheme="minorHAnsi"/>
        </w:rPr>
        <w:t>, as prov</w:t>
      </w:r>
      <w:r w:rsidR="005D2580" w:rsidRPr="00B208EA">
        <w:rPr>
          <w:rFonts w:asciiTheme="minorHAnsi" w:hAnsiTheme="minorHAnsi" w:cstheme="minorHAnsi"/>
        </w:rPr>
        <w:t>ided in Section X.A &amp; X.B</w:t>
      </w:r>
      <w:r w:rsidRPr="00B208EA">
        <w:rPr>
          <w:rFonts w:asciiTheme="minorHAnsi" w:hAnsiTheme="minorHAnsi" w:cstheme="minorHAnsi"/>
        </w:rPr>
        <w:t xml:space="preserve"> of this </w:t>
      </w:r>
      <w:r w:rsidR="00C150E5" w:rsidRPr="00B208EA">
        <w:rPr>
          <w:rFonts w:asciiTheme="minorHAnsi" w:hAnsiTheme="minorHAnsi" w:cstheme="minorHAnsi"/>
        </w:rPr>
        <w:t>Agreement</w:t>
      </w:r>
      <w:r w:rsidRPr="00B208EA">
        <w:rPr>
          <w:rFonts w:asciiTheme="minorHAnsi" w:hAnsiTheme="minorHAnsi" w:cstheme="minorHAnsi"/>
        </w:rPr>
        <w:t>.</w:t>
      </w:r>
    </w:p>
    <w:p w:rsidR="00866711" w:rsidRPr="00B208EA" w:rsidRDefault="00866711" w:rsidP="00866711">
      <w:pPr>
        <w:pStyle w:val="BodyTextIndent2"/>
        <w:tabs>
          <w:tab w:val="left" w:pos="0"/>
        </w:tabs>
        <w:ind w:left="-540" w:firstLine="0"/>
        <w:rPr>
          <w:rFonts w:asciiTheme="minorHAnsi" w:hAnsiTheme="minorHAnsi" w:cstheme="minorHAnsi"/>
          <w:b/>
        </w:rPr>
      </w:pPr>
    </w:p>
    <w:p w:rsidR="00866711" w:rsidRPr="00B208EA" w:rsidRDefault="00C150E5" w:rsidP="00F82C8B">
      <w:pPr>
        <w:pStyle w:val="Heading5"/>
        <w:ind w:firstLine="0"/>
        <w:rPr>
          <w:rFonts w:asciiTheme="minorHAnsi" w:hAnsiTheme="minorHAnsi" w:cstheme="minorHAnsi"/>
        </w:rPr>
      </w:pPr>
      <w:r w:rsidRPr="00B208EA">
        <w:rPr>
          <w:rFonts w:asciiTheme="minorHAnsi" w:hAnsiTheme="minorHAnsi" w:cstheme="minorHAnsi"/>
        </w:rPr>
        <w:t>C</w:t>
      </w:r>
      <w:r w:rsidR="00866711" w:rsidRPr="00B208EA">
        <w:rPr>
          <w:rFonts w:asciiTheme="minorHAnsi" w:hAnsiTheme="minorHAnsi" w:cstheme="minorHAnsi"/>
        </w:rPr>
        <w:t xml:space="preserve">. </w:t>
      </w:r>
      <w:r w:rsidR="00F82C8B" w:rsidRPr="00B208EA">
        <w:rPr>
          <w:rFonts w:asciiTheme="minorHAnsi" w:hAnsiTheme="minorHAnsi" w:cstheme="minorHAnsi"/>
        </w:rPr>
        <w:t xml:space="preserve"> </w:t>
      </w:r>
      <w:r w:rsidR="00866711" w:rsidRPr="00B208EA">
        <w:rPr>
          <w:rFonts w:asciiTheme="minorHAnsi" w:hAnsiTheme="minorHAnsi" w:cstheme="minorHAnsi"/>
        </w:rPr>
        <w:t>AUDIT</w:t>
      </w:r>
      <w:r w:rsidR="00F52663" w:rsidRPr="00B208EA">
        <w:rPr>
          <w:rFonts w:asciiTheme="minorHAnsi" w:hAnsiTheme="minorHAnsi" w:cstheme="minorHAnsi"/>
        </w:rPr>
        <w:t>ING</w:t>
      </w:r>
    </w:p>
    <w:p w:rsidR="00866711" w:rsidRPr="00B208EA" w:rsidRDefault="00866711" w:rsidP="00866711">
      <w:pPr>
        <w:jc w:val="both"/>
        <w:rPr>
          <w:rFonts w:asciiTheme="minorHAnsi" w:hAnsiTheme="minorHAnsi" w:cstheme="minorHAnsi"/>
        </w:rPr>
      </w:pPr>
    </w:p>
    <w:p w:rsidR="006908D0" w:rsidRPr="00B208EA" w:rsidRDefault="006908D0" w:rsidP="00866711">
      <w:pPr>
        <w:pStyle w:val="BodyTextIndent2"/>
        <w:ind w:left="720"/>
        <w:rPr>
          <w:rFonts w:asciiTheme="minorHAnsi" w:hAnsiTheme="minorHAnsi" w:cstheme="minorHAnsi"/>
        </w:rPr>
      </w:pPr>
      <w:r w:rsidRPr="00B208EA">
        <w:rPr>
          <w:rFonts w:asciiTheme="minorHAnsi" w:hAnsiTheme="minorHAnsi" w:cstheme="minorHAnsi"/>
        </w:rPr>
        <w:t>1.</w:t>
      </w:r>
      <w:r w:rsidRPr="00B208EA">
        <w:rPr>
          <w:rFonts w:asciiTheme="minorHAnsi" w:hAnsiTheme="minorHAnsi" w:cstheme="minorHAnsi"/>
        </w:rPr>
        <w:tab/>
      </w:r>
      <w:r w:rsidR="00866711" w:rsidRPr="00B208EA">
        <w:rPr>
          <w:rFonts w:asciiTheme="minorHAnsi" w:hAnsiTheme="minorHAnsi" w:cstheme="minorHAnsi"/>
        </w:rPr>
        <w:t xml:space="preserve">Unless otherwise directed by </w:t>
      </w:r>
      <w:r w:rsidR="0004216F" w:rsidRPr="00B208EA">
        <w:rPr>
          <w:rFonts w:asciiTheme="minorHAnsi" w:hAnsiTheme="minorHAnsi" w:cstheme="minorHAnsi"/>
        </w:rPr>
        <w:t>County</w:t>
      </w:r>
      <w:r w:rsidR="00866711" w:rsidRPr="00B208EA">
        <w:rPr>
          <w:rFonts w:asciiTheme="minorHAnsi" w:hAnsiTheme="minorHAnsi" w:cstheme="minorHAnsi"/>
        </w:rPr>
        <w:t xml:space="preserve">, CHDO shall arrange for the performance of an annual financial and compliance audit of funds received and performances rendered under this </w:t>
      </w:r>
      <w:r w:rsidR="00C150E5" w:rsidRPr="00B208EA">
        <w:rPr>
          <w:rFonts w:asciiTheme="minorHAnsi" w:hAnsiTheme="minorHAnsi" w:cstheme="minorHAnsi"/>
        </w:rPr>
        <w:t>Agreement</w:t>
      </w:r>
      <w:r w:rsidR="00866711" w:rsidRPr="00B208EA">
        <w:rPr>
          <w:rFonts w:asciiTheme="minorHAnsi" w:hAnsiTheme="minorHAnsi" w:cstheme="minorHAnsi"/>
        </w:rPr>
        <w:t>, subject of the following conditions and limitations:</w:t>
      </w:r>
    </w:p>
    <w:p w:rsidR="006908D0" w:rsidRPr="00B208EA" w:rsidRDefault="006908D0" w:rsidP="006908D0">
      <w:pPr>
        <w:pStyle w:val="BodyTextIndent2"/>
        <w:ind w:left="720"/>
        <w:rPr>
          <w:rFonts w:asciiTheme="minorHAnsi" w:hAnsiTheme="minorHAnsi" w:cstheme="minorHAnsi"/>
        </w:rPr>
      </w:pPr>
    </w:p>
    <w:p w:rsidR="006908D0" w:rsidRPr="00B208EA" w:rsidRDefault="006908D0" w:rsidP="006908D0">
      <w:pPr>
        <w:pStyle w:val="BodyTextIndent2"/>
        <w:tabs>
          <w:tab w:val="left" w:pos="1080"/>
        </w:tabs>
        <w:ind w:left="1080"/>
        <w:rPr>
          <w:rFonts w:asciiTheme="minorHAnsi" w:hAnsiTheme="minorHAnsi" w:cstheme="minorHAnsi"/>
        </w:rPr>
      </w:pPr>
      <w:r w:rsidRPr="00B208EA">
        <w:rPr>
          <w:rFonts w:asciiTheme="minorHAnsi" w:hAnsiTheme="minorHAnsi" w:cstheme="minorHAnsi"/>
        </w:rPr>
        <w:t>a.</w:t>
      </w:r>
      <w:r w:rsidRPr="00B208EA">
        <w:rPr>
          <w:rFonts w:asciiTheme="minorHAnsi" w:hAnsiTheme="minorHAnsi" w:cstheme="minorHAnsi"/>
        </w:rPr>
        <w:tab/>
      </w:r>
      <w:r w:rsidR="00866711" w:rsidRPr="00B208EA">
        <w:rPr>
          <w:rFonts w:asciiTheme="minorHAnsi" w:hAnsiTheme="minorHAnsi" w:cstheme="minorHAnsi"/>
        </w:rPr>
        <w:t xml:space="preserve">CHDO shall have an audit and/or financial statement made in accordance with 24 CFR 92.506, 24 CFR Part 85.26 or OMB Circular A-133 and the CHDO </w:t>
      </w:r>
      <w:r w:rsidR="00EF28DA" w:rsidRPr="00B208EA">
        <w:rPr>
          <w:rFonts w:asciiTheme="minorHAnsi" w:hAnsiTheme="minorHAnsi" w:cstheme="minorHAnsi"/>
        </w:rPr>
        <w:t>Policies Manual</w:t>
      </w:r>
      <w:r w:rsidR="005D2580" w:rsidRPr="00B208EA">
        <w:rPr>
          <w:rFonts w:asciiTheme="minorHAnsi" w:hAnsiTheme="minorHAnsi" w:cstheme="minorHAnsi"/>
        </w:rPr>
        <w:t xml:space="preserve"> </w:t>
      </w:r>
      <w:r w:rsidR="00866711" w:rsidRPr="00B208EA">
        <w:rPr>
          <w:rFonts w:asciiTheme="minorHAnsi" w:hAnsiTheme="minorHAnsi" w:cstheme="minorHAnsi"/>
        </w:rPr>
        <w:t xml:space="preserve">for any of its fiscal years included within the </w:t>
      </w:r>
      <w:r w:rsidR="00DA1D5B" w:rsidRPr="00B208EA">
        <w:rPr>
          <w:rFonts w:asciiTheme="minorHAnsi" w:hAnsiTheme="minorHAnsi" w:cstheme="minorHAnsi"/>
        </w:rPr>
        <w:t>term</w:t>
      </w:r>
      <w:r w:rsidR="00866711" w:rsidRPr="00B208EA">
        <w:rPr>
          <w:rFonts w:asciiTheme="minorHAnsi" w:hAnsiTheme="minorHAnsi" w:cstheme="minorHAnsi"/>
        </w:rPr>
        <w:t xml:space="preserve"> of this </w:t>
      </w:r>
      <w:r w:rsidR="00C150E5" w:rsidRPr="00B208EA">
        <w:rPr>
          <w:rFonts w:asciiTheme="minorHAnsi" w:hAnsiTheme="minorHAnsi" w:cstheme="minorHAnsi"/>
        </w:rPr>
        <w:t>Agreement</w:t>
      </w:r>
      <w:r w:rsidR="00866711" w:rsidRPr="00B208EA">
        <w:rPr>
          <w:rFonts w:asciiTheme="minorHAnsi" w:hAnsiTheme="minorHAnsi" w:cstheme="minorHAnsi"/>
        </w:rPr>
        <w:t xml:space="preserve"> in which CHDO receives more than $500,000 in federal financial assistance provided by a federal agency in the form of grants, </w:t>
      </w:r>
      <w:r w:rsidR="00B575AC" w:rsidRPr="00B208EA">
        <w:rPr>
          <w:rFonts w:asciiTheme="minorHAnsi" w:hAnsiTheme="minorHAnsi" w:cstheme="minorHAnsi"/>
        </w:rPr>
        <w:t>a</w:t>
      </w:r>
      <w:r w:rsidR="00C150E5" w:rsidRPr="00B208EA">
        <w:rPr>
          <w:rFonts w:asciiTheme="minorHAnsi" w:hAnsiTheme="minorHAnsi" w:cstheme="minorHAnsi"/>
        </w:rPr>
        <w:t>greement</w:t>
      </w:r>
      <w:r w:rsidR="00866711" w:rsidRPr="00B208EA">
        <w:rPr>
          <w:rFonts w:asciiTheme="minorHAnsi" w:hAnsiTheme="minorHAnsi" w:cstheme="minorHAnsi"/>
        </w:rPr>
        <w:t xml:space="preserve">s, loans, loan guarantees, property, cooperative </w:t>
      </w:r>
      <w:r w:rsidR="00B575AC" w:rsidRPr="00B208EA">
        <w:rPr>
          <w:rFonts w:asciiTheme="minorHAnsi" w:hAnsiTheme="minorHAnsi" w:cstheme="minorHAnsi"/>
        </w:rPr>
        <w:t>a</w:t>
      </w:r>
      <w:r w:rsidR="00C150E5" w:rsidRPr="00B208EA">
        <w:rPr>
          <w:rFonts w:asciiTheme="minorHAnsi" w:hAnsiTheme="minorHAnsi" w:cstheme="minorHAnsi"/>
        </w:rPr>
        <w:t>greement</w:t>
      </w:r>
      <w:r w:rsidR="00866711" w:rsidRPr="00B208EA">
        <w:rPr>
          <w:rFonts w:asciiTheme="minorHAnsi" w:hAnsiTheme="minorHAnsi" w:cstheme="minorHAnsi"/>
        </w:rPr>
        <w:t>s, interest subsidies, insurance or direct appropriations, but federal financial assistance does not include direct federal cash assistance to individuals.  The term includes awards of federal financial assistance received directly from federal agencies, or indirectly through other units of state and local government.</w:t>
      </w:r>
    </w:p>
    <w:p w:rsidR="00A7575F" w:rsidRPr="00B208EA" w:rsidRDefault="00A7575F" w:rsidP="006908D0">
      <w:pPr>
        <w:pStyle w:val="BodyTextIndent2"/>
        <w:tabs>
          <w:tab w:val="left" w:pos="1080"/>
        </w:tabs>
        <w:ind w:left="1080"/>
        <w:rPr>
          <w:rFonts w:asciiTheme="minorHAnsi" w:hAnsiTheme="minorHAnsi" w:cstheme="minorHAnsi"/>
        </w:rPr>
      </w:pPr>
    </w:p>
    <w:p w:rsidR="006908D0" w:rsidRPr="00B208EA" w:rsidRDefault="006908D0" w:rsidP="006908D0">
      <w:pPr>
        <w:pStyle w:val="BodyTextIndent2"/>
        <w:tabs>
          <w:tab w:val="left" w:pos="1080"/>
        </w:tabs>
        <w:ind w:left="1080"/>
        <w:rPr>
          <w:rFonts w:asciiTheme="minorHAnsi" w:hAnsiTheme="minorHAnsi" w:cstheme="minorHAnsi"/>
        </w:rPr>
      </w:pPr>
      <w:r w:rsidRPr="00B208EA">
        <w:rPr>
          <w:rFonts w:asciiTheme="minorHAnsi" w:hAnsiTheme="minorHAnsi" w:cstheme="minorHAnsi"/>
        </w:rPr>
        <w:t>b.</w:t>
      </w:r>
      <w:r w:rsidRPr="00B208EA">
        <w:rPr>
          <w:rFonts w:asciiTheme="minorHAnsi" w:hAnsiTheme="minorHAnsi" w:cstheme="minorHAnsi"/>
        </w:rPr>
        <w:tab/>
      </w:r>
      <w:r w:rsidR="00866711" w:rsidRPr="00B208EA">
        <w:rPr>
          <w:rFonts w:asciiTheme="minorHAnsi" w:hAnsiTheme="minorHAnsi" w:cstheme="minorHAnsi"/>
        </w:rPr>
        <w:t>At the option of CHDO, each audit required by this section may cover either CHDO’s entire operations or each department, agency, or establishment of CHDO which received, expended or otherwise administered federal funds.</w:t>
      </w:r>
    </w:p>
    <w:p w:rsidR="006908D0" w:rsidRPr="00B208EA" w:rsidRDefault="006908D0" w:rsidP="006908D0">
      <w:pPr>
        <w:pStyle w:val="BodyTextIndent2"/>
        <w:tabs>
          <w:tab w:val="left" w:pos="1080"/>
        </w:tabs>
        <w:ind w:left="1080"/>
        <w:rPr>
          <w:rFonts w:asciiTheme="minorHAnsi" w:hAnsiTheme="minorHAnsi" w:cstheme="minorHAnsi"/>
        </w:rPr>
      </w:pPr>
    </w:p>
    <w:p w:rsidR="006908D0" w:rsidRPr="00B208EA" w:rsidRDefault="006908D0" w:rsidP="006908D0">
      <w:pPr>
        <w:pStyle w:val="BodyTextIndent2"/>
        <w:tabs>
          <w:tab w:val="left" w:pos="1080"/>
        </w:tabs>
        <w:ind w:left="1080"/>
        <w:rPr>
          <w:rFonts w:asciiTheme="minorHAnsi" w:hAnsiTheme="minorHAnsi" w:cstheme="minorHAnsi"/>
        </w:rPr>
      </w:pPr>
      <w:r w:rsidRPr="00B208EA">
        <w:rPr>
          <w:rFonts w:asciiTheme="minorHAnsi" w:hAnsiTheme="minorHAnsi" w:cstheme="minorHAnsi"/>
        </w:rPr>
        <w:t>c.</w:t>
      </w:r>
      <w:r w:rsidRPr="00B208EA">
        <w:rPr>
          <w:rFonts w:asciiTheme="minorHAnsi" w:hAnsiTheme="minorHAnsi" w:cstheme="minorHAnsi"/>
        </w:rPr>
        <w:tab/>
      </w:r>
      <w:r w:rsidR="00866711" w:rsidRPr="00B208EA">
        <w:rPr>
          <w:rFonts w:asciiTheme="minorHAnsi" w:hAnsiTheme="minorHAnsi" w:cstheme="minorHAnsi"/>
        </w:rPr>
        <w:t xml:space="preserve">CHDO may utilize funds budgeted under this </w:t>
      </w:r>
      <w:r w:rsidR="00C150E5" w:rsidRPr="00B208EA">
        <w:rPr>
          <w:rFonts w:asciiTheme="minorHAnsi" w:hAnsiTheme="minorHAnsi" w:cstheme="minorHAnsi"/>
        </w:rPr>
        <w:t>Agreement</w:t>
      </w:r>
      <w:r w:rsidR="00866711" w:rsidRPr="00B208EA">
        <w:rPr>
          <w:rFonts w:asciiTheme="minorHAnsi" w:hAnsiTheme="minorHAnsi" w:cstheme="minorHAnsi"/>
        </w:rPr>
        <w:t xml:space="preserve"> to pay for that portion of the cost of such audit services properly allocable to the activities funded by </w:t>
      </w:r>
      <w:r w:rsidR="0004216F" w:rsidRPr="00B208EA">
        <w:rPr>
          <w:rFonts w:asciiTheme="minorHAnsi" w:hAnsiTheme="minorHAnsi" w:cstheme="minorHAnsi"/>
        </w:rPr>
        <w:t>County</w:t>
      </w:r>
      <w:r w:rsidR="00866711" w:rsidRPr="00B208EA">
        <w:rPr>
          <w:rFonts w:asciiTheme="minorHAnsi" w:hAnsiTheme="minorHAnsi" w:cstheme="minorHAnsi"/>
        </w:rPr>
        <w:t xml:space="preserve"> under this </w:t>
      </w:r>
      <w:r w:rsidR="00C150E5" w:rsidRPr="00B208EA">
        <w:rPr>
          <w:rFonts w:asciiTheme="minorHAnsi" w:hAnsiTheme="minorHAnsi" w:cstheme="minorHAnsi"/>
        </w:rPr>
        <w:t>Agreement</w:t>
      </w:r>
      <w:r w:rsidR="00866711" w:rsidRPr="00B208EA">
        <w:rPr>
          <w:rFonts w:asciiTheme="minorHAnsi" w:hAnsiTheme="minorHAnsi" w:cstheme="minorHAnsi"/>
        </w:rPr>
        <w:t>, provided</w:t>
      </w:r>
      <w:r w:rsidR="00246EBC" w:rsidRPr="00B208EA">
        <w:rPr>
          <w:rFonts w:asciiTheme="minorHAnsi" w:hAnsiTheme="minorHAnsi" w:cstheme="minorHAnsi"/>
        </w:rPr>
        <w:t>,</w:t>
      </w:r>
      <w:r w:rsidR="00866711" w:rsidRPr="00B208EA">
        <w:rPr>
          <w:rFonts w:asciiTheme="minorHAnsi" w:hAnsiTheme="minorHAnsi" w:cstheme="minorHAnsi"/>
        </w:rPr>
        <w:t xml:space="preserve"> however</w:t>
      </w:r>
      <w:r w:rsidR="00246EBC" w:rsidRPr="00B208EA">
        <w:rPr>
          <w:rFonts w:asciiTheme="minorHAnsi" w:hAnsiTheme="minorHAnsi" w:cstheme="minorHAnsi"/>
        </w:rPr>
        <w:t>,</w:t>
      </w:r>
      <w:r w:rsidR="00866711" w:rsidRPr="00B208EA">
        <w:rPr>
          <w:rFonts w:asciiTheme="minorHAnsi" w:hAnsiTheme="minorHAnsi" w:cstheme="minorHAnsi"/>
        </w:rPr>
        <w:t xml:space="preserve"> that </w:t>
      </w:r>
      <w:r w:rsidR="0004216F" w:rsidRPr="00B208EA">
        <w:rPr>
          <w:rFonts w:asciiTheme="minorHAnsi" w:hAnsiTheme="minorHAnsi" w:cstheme="minorHAnsi"/>
        </w:rPr>
        <w:t>County</w:t>
      </w:r>
      <w:r w:rsidR="00866711" w:rsidRPr="00B208EA">
        <w:rPr>
          <w:rFonts w:asciiTheme="minorHAnsi" w:hAnsiTheme="minorHAnsi" w:cstheme="minorHAnsi"/>
        </w:rPr>
        <w:t xml:space="preserve"> shall not make payment for the cost of such audit services until </w:t>
      </w:r>
      <w:r w:rsidR="0004216F" w:rsidRPr="00B208EA">
        <w:rPr>
          <w:rFonts w:asciiTheme="minorHAnsi" w:hAnsiTheme="minorHAnsi" w:cstheme="minorHAnsi"/>
        </w:rPr>
        <w:t>County</w:t>
      </w:r>
      <w:r w:rsidR="00866711" w:rsidRPr="00B208EA">
        <w:rPr>
          <w:rFonts w:asciiTheme="minorHAnsi" w:hAnsiTheme="minorHAnsi" w:cstheme="minorHAnsi"/>
        </w:rPr>
        <w:t xml:space="preserve"> has received such audit report from CHDO.</w:t>
      </w:r>
    </w:p>
    <w:p w:rsidR="006908D0" w:rsidRPr="00B208EA" w:rsidRDefault="006908D0" w:rsidP="006908D0">
      <w:pPr>
        <w:pStyle w:val="BodyTextIndent2"/>
        <w:tabs>
          <w:tab w:val="left" w:pos="1080"/>
        </w:tabs>
        <w:ind w:left="1080"/>
        <w:rPr>
          <w:rFonts w:asciiTheme="minorHAnsi" w:hAnsiTheme="minorHAnsi" w:cstheme="minorHAnsi"/>
        </w:rPr>
      </w:pPr>
    </w:p>
    <w:p w:rsidR="006908D0" w:rsidRPr="00B208EA" w:rsidRDefault="006908D0" w:rsidP="006908D0">
      <w:pPr>
        <w:pStyle w:val="BodyTextIndent2"/>
        <w:tabs>
          <w:tab w:val="left" w:pos="1080"/>
        </w:tabs>
        <w:ind w:left="1080"/>
        <w:rPr>
          <w:rFonts w:asciiTheme="minorHAnsi" w:hAnsiTheme="minorHAnsi" w:cstheme="minorHAnsi"/>
        </w:rPr>
      </w:pPr>
      <w:r w:rsidRPr="00B208EA">
        <w:rPr>
          <w:rFonts w:asciiTheme="minorHAnsi" w:hAnsiTheme="minorHAnsi" w:cstheme="minorHAnsi"/>
        </w:rPr>
        <w:t>d.</w:t>
      </w:r>
      <w:r w:rsidRPr="00B208EA">
        <w:rPr>
          <w:rFonts w:asciiTheme="minorHAnsi" w:hAnsiTheme="minorHAnsi" w:cstheme="minorHAnsi"/>
        </w:rPr>
        <w:tab/>
      </w:r>
      <w:r w:rsidR="00866711" w:rsidRPr="00B208EA">
        <w:rPr>
          <w:rFonts w:asciiTheme="minorHAnsi" w:hAnsiTheme="minorHAnsi" w:cstheme="minorHAnsi"/>
        </w:rPr>
        <w:t xml:space="preserve">Unless otherwise specifically authorized by </w:t>
      </w:r>
      <w:r w:rsidR="0004216F" w:rsidRPr="00B208EA">
        <w:rPr>
          <w:rFonts w:asciiTheme="minorHAnsi" w:hAnsiTheme="minorHAnsi" w:cstheme="minorHAnsi"/>
        </w:rPr>
        <w:t>County</w:t>
      </w:r>
      <w:r w:rsidR="00866711" w:rsidRPr="00B208EA">
        <w:rPr>
          <w:rFonts w:asciiTheme="minorHAnsi" w:hAnsiTheme="minorHAnsi" w:cstheme="minorHAnsi"/>
        </w:rPr>
        <w:t xml:space="preserve"> in writing, CHDO shall submit the report of such audit to </w:t>
      </w:r>
      <w:r w:rsidR="0004216F" w:rsidRPr="00B208EA">
        <w:rPr>
          <w:rFonts w:asciiTheme="minorHAnsi" w:hAnsiTheme="minorHAnsi" w:cstheme="minorHAnsi"/>
        </w:rPr>
        <w:t>County</w:t>
      </w:r>
      <w:r w:rsidR="00866711" w:rsidRPr="00B208EA">
        <w:rPr>
          <w:rFonts w:asciiTheme="minorHAnsi" w:hAnsiTheme="minorHAnsi" w:cstheme="minorHAnsi"/>
        </w:rPr>
        <w:t xml:space="preserve"> within thirty (30) days after completion of the audit, but no later than one (1) year after the end of each federal fiscal period included </w:t>
      </w:r>
      <w:r w:rsidR="00E03DCE" w:rsidRPr="00B208EA">
        <w:rPr>
          <w:rFonts w:asciiTheme="minorHAnsi" w:hAnsiTheme="minorHAnsi" w:cstheme="minorHAnsi"/>
        </w:rPr>
        <w:t>within the tem</w:t>
      </w:r>
      <w:r w:rsidR="00866711" w:rsidRPr="00B208EA">
        <w:rPr>
          <w:rFonts w:asciiTheme="minorHAnsi" w:hAnsiTheme="minorHAnsi" w:cstheme="minorHAnsi"/>
        </w:rPr>
        <w:t xml:space="preserve"> of this </w:t>
      </w:r>
      <w:r w:rsidR="00C150E5" w:rsidRPr="00B208EA">
        <w:rPr>
          <w:rFonts w:asciiTheme="minorHAnsi" w:hAnsiTheme="minorHAnsi" w:cstheme="minorHAnsi"/>
        </w:rPr>
        <w:t>Agreement</w:t>
      </w:r>
      <w:r w:rsidR="00A7575F" w:rsidRPr="00B208EA">
        <w:rPr>
          <w:rFonts w:asciiTheme="minorHAnsi" w:hAnsiTheme="minorHAnsi" w:cstheme="minorHAnsi"/>
        </w:rPr>
        <w:t xml:space="preserve">.  Audits performed during this </w:t>
      </w:r>
      <w:r w:rsidR="00C150E5" w:rsidRPr="00B208EA">
        <w:rPr>
          <w:rFonts w:asciiTheme="minorHAnsi" w:hAnsiTheme="minorHAnsi" w:cstheme="minorHAnsi"/>
        </w:rPr>
        <w:t>Agreement</w:t>
      </w:r>
      <w:r w:rsidR="00A7575F" w:rsidRPr="00B208EA">
        <w:rPr>
          <w:rFonts w:asciiTheme="minorHAnsi" w:hAnsiTheme="minorHAnsi" w:cstheme="minorHAnsi"/>
        </w:rPr>
        <w:t xml:space="preserve"> period </w:t>
      </w:r>
      <w:r w:rsidR="00866711" w:rsidRPr="00B208EA">
        <w:rPr>
          <w:rFonts w:asciiTheme="minorHAnsi" w:hAnsiTheme="minorHAnsi" w:cstheme="minorHAnsi"/>
        </w:rPr>
        <w:t xml:space="preserve">are subject to review and resolution by </w:t>
      </w:r>
      <w:r w:rsidR="0004216F" w:rsidRPr="00B208EA">
        <w:rPr>
          <w:rFonts w:asciiTheme="minorHAnsi" w:hAnsiTheme="minorHAnsi" w:cstheme="minorHAnsi"/>
        </w:rPr>
        <w:t>County</w:t>
      </w:r>
      <w:r w:rsidR="00866711" w:rsidRPr="00B208EA">
        <w:rPr>
          <w:rFonts w:asciiTheme="minorHAnsi" w:hAnsiTheme="minorHAnsi" w:cstheme="minorHAnsi"/>
        </w:rPr>
        <w:t xml:space="preserve"> or its authorized representative.</w:t>
      </w:r>
    </w:p>
    <w:p w:rsidR="006908D0" w:rsidRPr="00B208EA" w:rsidRDefault="006908D0" w:rsidP="006908D0">
      <w:pPr>
        <w:pStyle w:val="BodyTextIndent2"/>
        <w:tabs>
          <w:tab w:val="left" w:pos="1080"/>
        </w:tabs>
        <w:ind w:left="1080"/>
        <w:rPr>
          <w:rFonts w:asciiTheme="minorHAnsi" w:hAnsiTheme="minorHAnsi" w:cstheme="minorHAnsi"/>
        </w:rPr>
      </w:pPr>
    </w:p>
    <w:p w:rsidR="00866711" w:rsidRPr="00B208EA" w:rsidRDefault="006908D0" w:rsidP="006908D0">
      <w:pPr>
        <w:pStyle w:val="BodyTextIndent2"/>
        <w:tabs>
          <w:tab w:val="left" w:pos="1080"/>
        </w:tabs>
        <w:ind w:left="1080"/>
        <w:rPr>
          <w:rFonts w:asciiTheme="minorHAnsi" w:hAnsiTheme="minorHAnsi" w:cstheme="minorHAnsi"/>
        </w:rPr>
      </w:pPr>
      <w:r w:rsidRPr="00B208EA">
        <w:rPr>
          <w:rFonts w:asciiTheme="minorHAnsi" w:hAnsiTheme="minorHAnsi" w:cstheme="minorHAnsi"/>
        </w:rPr>
        <w:t>e.</w:t>
      </w:r>
      <w:r w:rsidRPr="00B208EA">
        <w:rPr>
          <w:rFonts w:asciiTheme="minorHAnsi" w:hAnsiTheme="minorHAnsi" w:cstheme="minorHAnsi"/>
        </w:rPr>
        <w:tab/>
      </w:r>
      <w:r w:rsidR="00866711" w:rsidRPr="00B208EA">
        <w:rPr>
          <w:rFonts w:asciiTheme="minorHAnsi" w:hAnsiTheme="minorHAnsi" w:cstheme="minorHAnsi"/>
        </w:rPr>
        <w:t>As part of its audit, CHDO shall verif</w:t>
      </w:r>
      <w:r w:rsidR="00A44F5F" w:rsidRPr="00B208EA">
        <w:rPr>
          <w:rFonts w:asciiTheme="minorHAnsi" w:hAnsiTheme="minorHAnsi" w:cstheme="minorHAnsi"/>
        </w:rPr>
        <w:t xml:space="preserve">y expenditures </w:t>
      </w:r>
      <w:r w:rsidR="00D92374" w:rsidRPr="00B208EA">
        <w:rPr>
          <w:rFonts w:asciiTheme="minorHAnsi" w:hAnsiTheme="minorHAnsi" w:cstheme="minorHAnsi"/>
        </w:rPr>
        <w:t xml:space="preserve">made </w:t>
      </w:r>
      <w:r w:rsidR="00A44F5F" w:rsidRPr="00B208EA">
        <w:rPr>
          <w:rFonts w:asciiTheme="minorHAnsi" w:hAnsiTheme="minorHAnsi" w:cstheme="minorHAnsi"/>
        </w:rPr>
        <w:t xml:space="preserve">according to </w:t>
      </w:r>
      <w:r w:rsidR="00866711" w:rsidRPr="00B208EA">
        <w:rPr>
          <w:rFonts w:asciiTheme="minorHAnsi" w:hAnsiTheme="minorHAnsi" w:cstheme="minorHAnsi"/>
        </w:rPr>
        <w:t>Section</w:t>
      </w:r>
      <w:r w:rsidR="00A44F5F" w:rsidRPr="00B208EA">
        <w:rPr>
          <w:rFonts w:asciiTheme="minorHAnsi" w:hAnsiTheme="minorHAnsi" w:cstheme="minorHAnsi"/>
        </w:rPr>
        <w:t xml:space="preserve"> I</w:t>
      </w:r>
      <w:r w:rsidR="00D92374" w:rsidRPr="00B208EA">
        <w:rPr>
          <w:rFonts w:asciiTheme="minorHAnsi" w:hAnsiTheme="minorHAnsi" w:cstheme="minorHAnsi"/>
        </w:rPr>
        <w:t>I</w:t>
      </w:r>
      <w:r w:rsidR="00A44F5F" w:rsidRPr="00B208EA">
        <w:rPr>
          <w:rFonts w:asciiTheme="minorHAnsi" w:hAnsiTheme="minorHAnsi" w:cstheme="minorHAnsi"/>
        </w:rPr>
        <w:t>.</w:t>
      </w:r>
      <w:r w:rsidR="00D92374" w:rsidRPr="00B208EA">
        <w:rPr>
          <w:rFonts w:asciiTheme="minorHAnsi" w:hAnsiTheme="minorHAnsi" w:cstheme="minorHAnsi"/>
        </w:rPr>
        <w:t>C</w:t>
      </w:r>
      <w:r w:rsidR="00A7575F" w:rsidRPr="00B208EA">
        <w:rPr>
          <w:rFonts w:asciiTheme="minorHAnsi" w:hAnsiTheme="minorHAnsi" w:cstheme="minorHAnsi"/>
        </w:rPr>
        <w:t>.</w:t>
      </w:r>
    </w:p>
    <w:p w:rsidR="00866711" w:rsidRPr="00B208EA" w:rsidRDefault="00866711" w:rsidP="00866711">
      <w:pPr>
        <w:jc w:val="both"/>
        <w:rPr>
          <w:rFonts w:asciiTheme="minorHAnsi" w:hAnsiTheme="minorHAnsi" w:cstheme="minorHAnsi"/>
        </w:rPr>
      </w:pPr>
    </w:p>
    <w:p w:rsidR="00866711" w:rsidRPr="00B208EA" w:rsidRDefault="006908D0" w:rsidP="006908D0">
      <w:pPr>
        <w:pStyle w:val="BodyTextIndent2"/>
        <w:ind w:left="720"/>
        <w:rPr>
          <w:rFonts w:asciiTheme="minorHAnsi" w:hAnsiTheme="minorHAnsi" w:cstheme="minorHAnsi"/>
        </w:rPr>
      </w:pPr>
      <w:r w:rsidRPr="00B208EA">
        <w:rPr>
          <w:rFonts w:asciiTheme="minorHAnsi" w:hAnsiTheme="minorHAnsi" w:cstheme="minorHAnsi"/>
        </w:rPr>
        <w:t>2.</w:t>
      </w:r>
      <w:r w:rsidRPr="00B208EA">
        <w:rPr>
          <w:rFonts w:asciiTheme="minorHAnsi" w:hAnsiTheme="minorHAnsi" w:cstheme="minorHAnsi"/>
        </w:rPr>
        <w:tab/>
      </w:r>
      <w:r w:rsidR="0004216F" w:rsidRPr="00B208EA">
        <w:rPr>
          <w:rFonts w:asciiTheme="minorHAnsi" w:hAnsiTheme="minorHAnsi" w:cstheme="minorHAnsi"/>
        </w:rPr>
        <w:t>County</w:t>
      </w:r>
      <w:r w:rsidR="00866711" w:rsidRPr="00B208EA">
        <w:rPr>
          <w:rFonts w:asciiTheme="minorHAnsi" w:hAnsiTheme="minorHAnsi" w:cstheme="minorHAnsi"/>
        </w:rPr>
        <w:t xml:space="preserve"> reserves the right to conduct an annual financial and compliance audit of funds received and performances rendered under this </w:t>
      </w:r>
      <w:r w:rsidR="00C150E5" w:rsidRPr="00B208EA">
        <w:rPr>
          <w:rFonts w:asciiTheme="minorHAnsi" w:hAnsiTheme="minorHAnsi" w:cstheme="minorHAnsi"/>
        </w:rPr>
        <w:t>Agreement</w:t>
      </w:r>
      <w:r w:rsidR="00866711" w:rsidRPr="00B208EA">
        <w:rPr>
          <w:rFonts w:asciiTheme="minorHAnsi" w:hAnsiTheme="minorHAnsi" w:cstheme="minorHAnsi"/>
        </w:rPr>
        <w:t xml:space="preserve">.  CHDO agrees to permit </w:t>
      </w:r>
      <w:r w:rsidR="0004216F" w:rsidRPr="00B208EA">
        <w:rPr>
          <w:rFonts w:asciiTheme="minorHAnsi" w:hAnsiTheme="minorHAnsi" w:cstheme="minorHAnsi"/>
        </w:rPr>
        <w:t>County</w:t>
      </w:r>
      <w:r w:rsidR="00866711" w:rsidRPr="00B208EA">
        <w:rPr>
          <w:rFonts w:asciiTheme="minorHAnsi" w:hAnsiTheme="minorHAnsi" w:cstheme="minorHAnsi"/>
        </w:rPr>
        <w:t xml:space="preserve"> or its authorized representative to audit CHDO’s records and to obtain any documents, materials, or information necessary to facilitate such audit</w:t>
      </w:r>
      <w:r w:rsidR="00A44F5F" w:rsidRPr="00B208EA">
        <w:rPr>
          <w:rFonts w:asciiTheme="minorHAnsi" w:hAnsiTheme="minorHAnsi" w:cstheme="minorHAnsi"/>
        </w:rPr>
        <w:t xml:space="preserve">.  </w:t>
      </w:r>
      <w:r w:rsidR="00866711" w:rsidRPr="00B208EA">
        <w:rPr>
          <w:rFonts w:asciiTheme="minorHAnsi" w:hAnsiTheme="minorHAnsi" w:cstheme="minorHAnsi"/>
        </w:rPr>
        <w:t xml:space="preserve">CHDO shall provide an annual audit to </w:t>
      </w:r>
      <w:r w:rsidR="0004216F" w:rsidRPr="00B208EA">
        <w:rPr>
          <w:rFonts w:asciiTheme="minorHAnsi" w:hAnsiTheme="minorHAnsi" w:cstheme="minorHAnsi"/>
        </w:rPr>
        <w:t>County</w:t>
      </w:r>
      <w:r w:rsidR="00866711" w:rsidRPr="00B208EA">
        <w:rPr>
          <w:rFonts w:asciiTheme="minorHAnsi" w:hAnsiTheme="minorHAnsi" w:cstheme="minorHAnsi"/>
        </w:rPr>
        <w:t xml:space="preserve"> of funds received in performance of this </w:t>
      </w:r>
      <w:r w:rsidR="00C150E5" w:rsidRPr="00B208EA">
        <w:rPr>
          <w:rFonts w:asciiTheme="minorHAnsi" w:hAnsiTheme="minorHAnsi" w:cstheme="minorHAnsi"/>
        </w:rPr>
        <w:t>Agreement</w:t>
      </w:r>
      <w:r w:rsidR="00866711" w:rsidRPr="00B208EA">
        <w:rPr>
          <w:rFonts w:asciiTheme="minorHAnsi" w:hAnsiTheme="minorHAnsi" w:cstheme="minorHAnsi"/>
        </w:rPr>
        <w:t xml:space="preserve">. </w:t>
      </w:r>
    </w:p>
    <w:p w:rsidR="00866711" w:rsidRPr="00B208EA" w:rsidRDefault="00866711" w:rsidP="00866711">
      <w:pPr>
        <w:jc w:val="both"/>
        <w:rPr>
          <w:rFonts w:asciiTheme="minorHAnsi" w:hAnsiTheme="minorHAnsi" w:cstheme="minorHAnsi"/>
        </w:rPr>
      </w:pPr>
    </w:p>
    <w:p w:rsidR="00866711" w:rsidRPr="00B208EA" w:rsidRDefault="006908D0" w:rsidP="006908D0">
      <w:pPr>
        <w:pStyle w:val="BodyTextIndent2"/>
        <w:ind w:left="720"/>
        <w:rPr>
          <w:rFonts w:asciiTheme="minorHAnsi" w:hAnsiTheme="minorHAnsi" w:cstheme="minorHAnsi"/>
        </w:rPr>
      </w:pPr>
      <w:r w:rsidRPr="00B208EA">
        <w:rPr>
          <w:rFonts w:asciiTheme="minorHAnsi" w:hAnsiTheme="minorHAnsi" w:cstheme="minorHAnsi"/>
        </w:rPr>
        <w:t>3.</w:t>
      </w:r>
      <w:r w:rsidRPr="00B208EA">
        <w:rPr>
          <w:rFonts w:asciiTheme="minorHAnsi" w:hAnsiTheme="minorHAnsi" w:cstheme="minorHAnsi"/>
        </w:rPr>
        <w:tab/>
      </w:r>
      <w:r w:rsidR="00866711" w:rsidRPr="00B208EA">
        <w:rPr>
          <w:rFonts w:asciiTheme="minorHAnsi" w:hAnsiTheme="minorHAnsi" w:cstheme="minorHAnsi"/>
        </w:rPr>
        <w:t xml:space="preserve">CHDO understands and agrees that it shall be liable to </w:t>
      </w:r>
      <w:r w:rsidR="0004216F" w:rsidRPr="00B208EA">
        <w:rPr>
          <w:rFonts w:asciiTheme="minorHAnsi" w:hAnsiTheme="minorHAnsi" w:cstheme="minorHAnsi"/>
        </w:rPr>
        <w:t>County</w:t>
      </w:r>
      <w:r w:rsidR="00866711" w:rsidRPr="00B208EA">
        <w:rPr>
          <w:rFonts w:asciiTheme="minorHAnsi" w:hAnsiTheme="minorHAnsi" w:cstheme="minorHAnsi"/>
        </w:rPr>
        <w:t xml:space="preserve"> for any costs disallowed pursuant to financial and compliance audit(s) of funds received under this </w:t>
      </w:r>
      <w:r w:rsidR="00C150E5" w:rsidRPr="00B208EA">
        <w:rPr>
          <w:rFonts w:asciiTheme="minorHAnsi" w:hAnsiTheme="minorHAnsi" w:cstheme="minorHAnsi"/>
        </w:rPr>
        <w:t>Agreement</w:t>
      </w:r>
      <w:r w:rsidR="000331B0" w:rsidRPr="00B208EA">
        <w:rPr>
          <w:rFonts w:asciiTheme="minorHAnsi" w:hAnsiTheme="minorHAnsi" w:cstheme="minorHAnsi"/>
        </w:rPr>
        <w:t>, which includes audits by County and by HUD</w:t>
      </w:r>
      <w:r w:rsidR="00866711" w:rsidRPr="00B208EA">
        <w:rPr>
          <w:rFonts w:asciiTheme="minorHAnsi" w:hAnsiTheme="minorHAnsi" w:cstheme="minorHAnsi"/>
        </w:rPr>
        <w:t xml:space="preserve">.  CHDO further understands and agrees that reimbursement to </w:t>
      </w:r>
      <w:r w:rsidR="0004216F" w:rsidRPr="00B208EA">
        <w:rPr>
          <w:rFonts w:asciiTheme="minorHAnsi" w:hAnsiTheme="minorHAnsi" w:cstheme="minorHAnsi"/>
        </w:rPr>
        <w:t>County</w:t>
      </w:r>
      <w:r w:rsidR="00866711" w:rsidRPr="00B208EA">
        <w:rPr>
          <w:rFonts w:asciiTheme="minorHAnsi" w:hAnsiTheme="minorHAnsi" w:cstheme="minorHAnsi"/>
        </w:rPr>
        <w:t xml:space="preserve"> of such disallowed costs shall be paid by CHDO from funds which were not provided or otherwise made available to CHDO under this </w:t>
      </w:r>
      <w:r w:rsidR="00C150E5" w:rsidRPr="00B208EA">
        <w:rPr>
          <w:rFonts w:asciiTheme="minorHAnsi" w:hAnsiTheme="minorHAnsi" w:cstheme="minorHAnsi"/>
        </w:rPr>
        <w:t>Agreement</w:t>
      </w:r>
      <w:r w:rsidR="00866711" w:rsidRPr="00B208EA">
        <w:rPr>
          <w:rFonts w:asciiTheme="minorHAnsi" w:hAnsiTheme="minorHAnsi" w:cstheme="minorHAnsi"/>
        </w:rPr>
        <w:t>.</w:t>
      </w:r>
    </w:p>
    <w:p w:rsidR="00866711" w:rsidRPr="00B208EA" w:rsidRDefault="00866711" w:rsidP="00866711">
      <w:pPr>
        <w:jc w:val="both"/>
        <w:rPr>
          <w:rFonts w:asciiTheme="minorHAnsi" w:hAnsiTheme="minorHAnsi" w:cstheme="minorHAnsi"/>
        </w:rPr>
      </w:pPr>
    </w:p>
    <w:p w:rsidR="00866711" w:rsidRPr="00B208EA" w:rsidRDefault="006908D0" w:rsidP="006908D0">
      <w:pPr>
        <w:pStyle w:val="BodyTextIndent2"/>
        <w:ind w:left="720"/>
        <w:rPr>
          <w:rFonts w:asciiTheme="minorHAnsi" w:hAnsiTheme="minorHAnsi" w:cstheme="minorHAnsi"/>
        </w:rPr>
      </w:pPr>
      <w:r w:rsidRPr="00B208EA">
        <w:rPr>
          <w:rFonts w:asciiTheme="minorHAnsi" w:hAnsiTheme="minorHAnsi" w:cstheme="minorHAnsi"/>
        </w:rPr>
        <w:t>4.</w:t>
      </w:r>
      <w:r w:rsidRPr="00B208EA">
        <w:rPr>
          <w:rFonts w:asciiTheme="minorHAnsi" w:hAnsiTheme="minorHAnsi" w:cstheme="minorHAnsi"/>
        </w:rPr>
        <w:tab/>
      </w:r>
      <w:r w:rsidR="00866711" w:rsidRPr="00B208EA">
        <w:rPr>
          <w:rFonts w:asciiTheme="minorHAnsi" w:hAnsiTheme="minorHAnsi" w:cstheme="minorHAnsi"/>
        </w:rPr>
        <w:t>CHDO shall take necessary action to facilitate the performance of such audit or audits conducted pursuant to this Section</w:t>
      </w:r>
      <w:r w:rsidR="00A44F5F" w:rsidRPr="00B208EA">
        <w:rPr>
          <w:rFonts w:asciiTheme="minorHAnsi" w:hAnsiTheme="minorHAnsi" w:cstheme="minorHAnsi"/>
        </w:rPr>
        <w:t xml:space="preserve"> </w:t>
      </w:r>
      <w:r w:rsidR="00B5349F" w:rsidRPr="00B208EA">
        <w:rPr>
          <w:rFonts w:asciiTheme="minorHAnsi" w:hAnsiTheme="minorHAnsi" w:cstheme="minorHAnsi"/>
        </w:rPr>
        <w:t>VI</w:t>
      </w:r>
      <w:r w:rsidR="001C5D82" w:rsidRPr="00B208EA">
        <w:rPr>
          <w:rFonts w:asciiTheme="minorHAnsi" w:hAnsiTheme="minorHAnsi" w:cstheme="minorHAnsi"/>
        </w:rPr>
        <w:t>I</w:t>
      </w:r>
      <w:r w:rsidR="00B5349F" w:rsidRPr="00B208EA">
        <w:rPr>
          <w:rFonts w:asciiTheme="minorHAnsi" w:hAnsiTheme="minorHAnsi" w:cstheme="minorHAnsi"/>
        </w:rPr>
        <w:t>I.C</w:t>
      </w:r>
      <w:r w:rsidR="00866711" w:rsidRPr="00B208EA">
        <w:rPr>
          <w:rFonts w:asciiTheme="minorHAnsi" w:hAnsiTheme="minorHAnsi" w:cstheme="minorHAnsi"/>
        </w:rPr>
        <w:t xml:space="preserve"> as </w:t>
      </w:r>
      <w:r w:rsidR="0004216F" w:rsidRPr="00B208EA">
        <w:rPr>
          <w:rFonts w:asciiTheme="minorHAnsi" w:hAnsiTheme="minorHAnsi" w:cstheme="minorHAnsi"/>
        </w:rPr>
        <w:t>County</w:t>
      </w:r>
      <w:r w:rsidR="00866711" w:rsidRPr="00B208EA">
        <w:rPr>
          <w:rFonts w:asciiTheme="minorHAnsi" w:hAnsiTheme="minorHAnsi" w:cstheme="minorHAnsi"/>
        </w:rPr>
        <w:t xml:space="preserve"> may require of CHDO.</w:t>
      </w:r>
    </w:p>
    <w:p w:rsidR="00866711" w:rsidRPr="00B208EA" w:rsidRDefault="00866711" w:rsidP="00866711">
      <w:pPr>
        <w:jc w:val="both"/>
        <w:rPr>
          <w:rFonts w:asciiTheme="minorHAnsi" w:hAnsiTheme="minorHAnsi" w:cstheme="minorHAnsi"/>
        </w:rPr>
      </w:pPr>
    </w:p>
    <w:p w:rsidR="0004216F" w:rsidRPr="00B208EA" w:rsidRDefault="006908D0" w:rsidP="00C7708D">
      <w:pPr>
        <w:pStyle w:val="BodyTextIndent2"/>
        <w:ind w:left="720"/>
        <w:rPr>
          <w:rFonts w:asciiTheme="minorHAnsi" w:hAnsiTheme="minorHAnsi" w:cstheme="minorHAnsi"/>
        </w:rPr>
      </w:pPr>
      <w:r w:rsidRPr="00B208EA">
        <w:rPr>
          <w:rFonts w:asciiTheme="minorHAnsi" w:hAnsiTheme="minorHAnsi" w:cstheme="minorHAnsi"/>
        </w:rPr>
        <w:t>5.</w:t>
      </w:r>
      <w:r w:rsidRPr="00B208EA">
        <w:rPr>
          <w:rFonts w:asciiTheme="minorHAnsi" w:hAnsiTheme="minorHAnsi" w:cstheme="minorHAnsi"/>
        </w:rPr>
        <w:tab/>
      </w:r>
      <w:r w:rsidR="00866711" w:rsidRPr="00B208EA">
        <w:rPr>
          <w:rFonts w:asciiTheme="minorHAnsi" w:hAnsiTheme="minorHAnsi" w:cstheme="minorHAnsi"/>
        </w:rPr>
        <w:t>All approved HOME audit reports shall be made available for public inspection within 30 days after completion of the audit.</w:t>
      </w:r>
    </w:p>
    <w:p w:rsidR="0004216F" w:rsidRPr="00B208EA" w:rsidRDefault="0004216F" w:rsidP="0004216F">
      <w:pPr>
        <w:jc w:val="both"/>
        <w:rPr>
          <w:rFonts w:asciiTheme="minorHAnsi" w:hAnsiTheme="minorHAnsi" w:cstheme="minorHAnsi"/>
        </w:rPr>
      </w:pPr>
    </w:p>
    <w:p w:rsidR="0004216F" w:rsidRPr="00B208EA" w:rsidRDefault="0004216F" w:rsidP="0004216F">
      <w:pPr>
        <w:jc w:val="center"/>
        <w:rPr>
          <w:rFonts w:asciiTheme="minorHAnsi" w:hAnsiTheme="minorHAnsi" w:cstheme="minorHAnsi"/>
          <w:b/>
        </w:rPr>
      </w:pPr>
      <w:r w:rsidRPr="00B208EA">
        <w:rPr>
          <w:rFonts w:asciiTheme="minorHAnsi" w:hAnsiTheme="minorHAnsi" w:cstheme="minorHAnsi"/>
          <w:b/>
        </w:rPr>
        <w:t>SECT</w:t>
      </w:r>
      <w:r w:rsidR="005F1849" w:rsidRPr="00B208EA">
        <w:rPr>
          <w:rFonts w:asciiTheme="minorHAnsi" w:hAnsiTheme="minorHAnsi" w:cstheme="minorHAnsi"/>
          <w:b/>
        </w:rPr>
        <w:t>ION IX</w:t>
      </w:r>
    </w:p>
    <w:p w:rsidR="0004216F" w:rsidRPr="00B208EA" w:rsidRDefault="0004216F" w:rsidP="0004216F">
      <w:pPr>
        <w:jc w:val="center"/>
        <w:rPr>
          <w:rFonts w:asciiTheme="minorHAnsi" w:hAnsiTheme="minorHAnsi" w:cstheme="minorHAnsi"/>
          <w:b/>
        </w:rPr>
      </w:pPr>
    </w:p>
    <w:p w:rsidR="0004216F" w:rsidRPr="00B208EA" w:rsidRDefault="0004216F" w:rsidP="0004216F">
      <w:pPr>
        <w:jc w:val="center"/>
        <w:rPr>
          <w:rFonts w:asciiTheme="minorHAnsi" w:hAnsiTheme="minorHAnsi" w:cstheme="minorHAnsi"/>
          <w:b/>
        </w:rPr>
      </w:pPr>
      <w:r w:rsidRPr="00B208EA">
        <w:rPr>
          <w:rFonts w:asciiTheme="minorHAnsi" w:hAnsiTheme="minorHAnsi" w:cstheme="minorHAnsi"/>
          <w:b/>
        </w:rPr>
        <w:t>COMPLIANCE WITH FEDERAL, STATE AND LOCAL LAW</w:t>
      </w:r>
    </w:p>
    <w:p w:rsidR="00D779F5" w:rsidRPr="00B208EA" w:rsidRDefault="00D779F5" w:rsidP="00D779F5">
      <w:pPr>
        <w:pStyle w:val="BodyText2"/>
        <w:tabs>
          <w:tab w:val="num" w:pos="180"/>
        </w:tabs>
        <w:ind w:left="90" w:hanging="630"/>
        <w:jc w:val="both"/>
        <w:rPr>
          <w:rFonts w:asciiTheme="minorHAnsi" w:hAnsiTheme="minorHAnsi" w:cstheme="minorHAnsi"/>
          <w:u w:val="none"/>
        </w:rPr>
      </w:pPr>
    </w:p>
    <w:p w:rsidR="000D635B" w:rsidRPr="00B208EA" w:rsidRDefault="000D635B" w:rsidP="00D779F5">
      <w:pPr>
        <w:pStyle w:val="BodyText2"/>
        <w:tabs>
          <w:tab w:val="num" w:pos="180"/>
        </w:tabs>
        <w:ind w:left="90" w:hanging="630"/>
        <w:jc w:val="both"/>
        <w:rPr>
          <w:rFonts w:asciiTheme="minorHAnsi" w:hAnsiTheme="minorHAnsi" w:cstheme="minorHAnsi"/>
          <w:b w:val="0"/>
          <w:u w:val="none"/>
        </w:rPr>
      </w:pPr>
      <w:r w:rsidRPr="00B208EA">
        <w:rPr>
          <w:rFonts w:asciiTheme="minorHAnsi" w:hAnsiTheme="minorHAnsi" w:cstheme="minorHAnsi"/>
          <w:u w:val="none"/>
        </w:rPr>
        <w:tab/>
      </w:r>
      <w:r w:rsidRPr="00B208EA">
        <w:rPr>
          <w:rFonts w:asciiTheme="minorHAnsi" w:hAnsiTheme="minorHAnsi" w:cstheme="minorHAnsi"/>
          <w:b w:val="0"/>
          <w:u w:val="none"/>
        </w:rPr>
        <w:t>CHDO agrees, covenants and warrants that CHDO will comply with all applicable federal, state and local laws, ordinances, codes, rules, regulations relating to this Agreement and the Project</w:t>
      </w:r>
      <w:r w:rsidR="00584530" w:rsidRPr="00B208EA">
        <w:rPr>
          <w:rFonts w:asciiTheme="minorHAnsi" w:hAnsiTheme="minorHAnsi" w:cstheme="minorHAnsi"/>
          <w:b w:val="0"/>
          <w:u w:val="none"/>
        </w:rPr>
        <w:t xml:space="preserve"> (“Applicable Laws”)</w:t>
      </w:r>
      <w:r w:rsidRPr="00B208EA">
        <w:rPr>
          <w:rFonts w:asciiTheme="minorHAnsi" w:hAnsiTheme="minorHAnsi" w:cstheme="minorHAnsi"/>
          <w:b w:val="0"/>
          <w:u w:val="none"/>
        </w:rPr>
        <w:t>, i</w:t>
      </w:r>
      <w:r w:rsidR="00584530" w:rsidRPr="00B208EA">
        <w:rPr>
          <w:rFonts w:asciiTheme="minorHAnsi" w:hAnsiTheme="minorHAnsi" w:cstheme="minorHAnsi"/>
          <w:b w:val="0"/>
          <w:u w:val="none"/>
        </w:rPr>
        <w:t>ncluding, but not limited to, the Act, 24 C.F.R. Part 92,</w:t>
      </w:r>
      <w:r w:rsidRPr="00B208EA">
        <w:rPr>
          <w:rFonts w:asciiTheme="minorHAnsi" w:hAnsiTheme="minorHAnsi" w:cstheme="minorHAnsi"/>
          <w:b w:val="0"/>
          <w:u w:val="none"/>
        </w:rPr>
        <w:t xml:space="preserve"> </w:t>
      </w:r>
      <w:r w:rsidR="00584530" w:rsidRPr="00B208EA">
        <w:rPr>
          <w:rFonts w:asciiTheme="minorHAnsi" w:hAnsiTheme="minorHAnsi" w:cstheme="minorHAnsi"/>
          <w:b w:val="0"/>
          <w:u w:val="none"/>
        </w:rPr>
        <w:t xml:space="preserve">and any other </w:t>
      </w:r>
      <w:r w:rsidRPr="00B208EA">
        <w:rPr>
          <w:rFonts w:asciiTheme="minorHAnsi" w:hAnsiTheme="minorHAnsi" w:cstheme="minorHAnsi"/>
          <w:b w:val="0"/>
          <w:u w:val="none"/>
        </w:rPr>
        <w:t xml:space="preserve">Applicable Laws </w:t>
      </w:r>
      <w:r w:rsidR="00584530" w:rsidRPr="00B208EA">
        <w:rPr>
          <w:rFonts w:asciiTheme="minorHAnsi" w:hAnsiTheme="minorHAnsi" w:cstheme="minorHAnsi"/>
          <w:b w:val="0"/>
          <w:u w:val="none"/>
        </w:rPr>
        <w:t>referenced</w:t>
      </w:r>
      <w:r w:rsidRPr="00B208EA">
        <w:rPr>
          <w:rFonts w:asciiTheme="minorHAnsi" w:hAnsiTheme="minorHAnsi" w:cstheme="minorHAnsi"/>
          <w:b w:val="0"/>
          <w:u w:val="none"/>
        </w:rPr>
        <w:t xml:space="preserve"> in </w:t>
      </w:r>
      <w:r w:rsidR="009A74F3" w:rsidRPr="00B208EA">
        <w:rPr>
          <w:rFonts w:asciiTheme="minorHAnsi" w:hAnsiTheme="minorHAnsi" w:cstheme="minorHAnsi"/>
          <w:b w:val="0"/>
          <w:u w:val="none"/>
        </w:rPr>
        <w:t>this Agreement</w:t>
      </w:r>
      <w:r w:rsidR="00BF73E8" w:rsidRPr="00B208EA">
        <w:rPr>
          <w:rFonts w:asciiTheme="minorHAnsi" w:hAnsiTheme="minorHAnsi" w:cstheme="minorHAnsi"/>
          <w:b w:val="0"/>
          <w:u w:val="none"/>
        </w:rPr>
        <w:t xml:space="preserve"> </w:t>
      </w:r>
      <w:r w:rsidR="009A74F3" w:rsidRPr="00B208EA">
        <w:rPr>
          <w:rFonts w:asciiTheme="minorHAnsi" w:hAnsiTheme="minorHAnsi" w:cstheme="minorHAnsi"/>
          <w:b w:val="0"/>
          <w:u w:val="none"/>
        </w:rPr>
        <w:t xml:space="preserve">and </w:t>
      </w:r>
      <w:r w:rsidRPr="00B208EA">
        <w:rPr>
          <w:rFonts w:asciiTheme="minorHAnsi" w:hAnsiTheme="minorHAnsi" w:cstheme="minorHAnsi"/>
          <w:b w:val="0"/>
          <w:u w:val="none"/>
        </w:rPr>
        <w:t xml:space="preserve">this Section IX. </w:t>
      </w:r>
    </w:p>
    <w:p w:rsidR="000D635B" w:rsidRDefault="000D635B" w:rsidP="00D779F5">
      <w:pPr>
        <w:pStyle w:val="BodyText2"/>
        <w:tabs>
          <w:tab w:val="num" w:pos="180"/>
        </w:tabs>
        <w:ind w:left="90" w:hanging="630"/>
        <w:jc w:val="both"/>
        <w:rPr>
          <w:rFonts w:asciiTheme="minorHAnsi" w:hAnsiTheme="minorHAnsi" w:cstheme="minorHAnsi"/>
          <w:u w:val="none"/>
        </w:rPr>
      </w:pPr>
    </w:p>
    <w:p w:rsidR="00C25106" w:rsidRDefault="00C25106" w:rsidP="00D779F5">
      <w:pPr>
        <w:pStyle w:val="BodyText2"/>
        <w:tabs>
          <w:tab w:val="num" w:pos="180"/>
        </w:tabs>
        <w:ind w:left="90" w:hanging="630"/>
        <w:jc w:val="both"/>
        <w:rPr>
          <w:rFonts w:asciiTheme="minorHAnsi" w:hAnsiTheme="minorHAnsi" w:cstheme="minorHAnsi"/>
          <w:u w:val="none"/>
        </w:rPr>
      </w:pPr>
    </w:p>
    <w:p w:rsidR="00C25106" w:rsidRDefault="00C25106" w:rsidP="00D779F5">
      <w:pPr>
        <w:pStyle w:val="BodyText2"/>
        <w:tabs>
          <w:tab w:val="num" w:pos="180"/>
        </w:tabs>
        <w:ind w:left="90" w:hanging="630"/>
        <w:jc w:val="both"/>
        <w:rPr>
          <w:rFonts w:asciiTheme="minorHAnsi" w:hAnsiTheme="minorHAnsi" w:cstheme="minorHAnsi"/>
          <w:u w:val="none"/>
        </w:rPr>
      </w:pPr>
    </w:p>
    <w:p w:rsidR="00C25106" w:rsidRPr="00B208EA" w:rsidRDefault="00C25106" w:rsidP="00D779F5">
      <w:pPr>
        <w:pStyle w:val="BodyText2"/>
        <w:tabs>
          <w:tab w:val="num" w:pos="180"/>
        </w:tabs>
        <w:ind w:left="90" w:hanging="630"/>
        <w:jc w:val="both"/>
        <w:rPr>
          <w:rFonts w:asciiTheme="minorHAnsi" w:hAnsiTheme="minorHAnsi" w:cstheme="minorHAnsi"/>
          <w:u w:val="none"/>
        </w:rPr>
      </w:pPr>
    </w:p>
    <w:p w:rsidR="000A661E" w:rsidRPr="00B208EA" w:rsidRDefault="00C35BC3" w:rsidP="000A661E">
      <w:pPr>
        <w:pStyle w:val="BodyText2"/>
        <w:tabs>
          <w:tab w:val="left" w:pos="0"/>
          <w:tab w:val="num" w:pos="180"/>
          <w:tab w:val="left" w:pos="360"/>
        </w:tabs>
        <w:ind w:hanging="540"/>
        <w:jc w:val="both"/>
        <w:outlineLvl w:val="0"/>
        <w:rPr>
          <w:rFonts w:asciiTheme="minorHAnsi" w:hAnsiTheme="minorHAnsi" w:cstheme="minorHAnsi"/>
          <w:u w:val="none"/>
        </w:rPr>
      </w:pPr>
      <w:r w:rsidRPr="00B208EA">
        <w:rPr>
          <w:rFonts w:asciiTheme="minorHAnsi" w:hAnsiTheme="minorHAnsi" w:cstheme="minorHAnsi"/>
          <w:u w:val="none"/>
        </w:rPr>
        <w:lastRenderedPageBreak/>
        <w:tab/>
      </w:r>
      <w:r w:rsidR="00E0296D" w:rsidRPr="00B208EA">
        <w:rPr>
          <w:rFonts w:asciiTheme="minorHAnsi" w:hAnsiTheme="minorHAnsi" w:cstheme="minorHAnsi"/>
          <w:u w:val="none"/>
        </w:rPr>
        <w:t xml:space="preserve">A. </w:t>
      </w:r>
      <w:r w:rsidRPr="00B208EA">
        <w:rPr>
          <w:rFonts w:asciiTheme="minorHAnsi" w:hAnsiTheme="minorHAnsi" w:cstheme="minorHAnsi"/>
          <w:u w:val="none"/>
        </w:rPr>
        <w:t xml:space="preserve">FAITH-BASED ACTIVITIES </w:t>
      </w:r>
    </w:p>
    <w:p w:rsidR="000A661E" w:rsidRPr="00B208EA" w:rsidRDefault="000A661E" w:rsidP="000A661E">
      <w:pPr>
        <w:pStyle w:val="BodyText2"/>
        <w:tabs>
          <w:tab w:val="left" w:pos="0"/>
          <w:tab w:val="left" w:pos="450"/>
        </w:tabs>
        <w:jc w:val="both"/>
        <w:rPr>
          <w:rFonts w:asciiTheme="minorHAnsi" w:hAnsiTheme="minorHAnsi" w:cstheme="minorHAnsi"/>
          <w:b w:val="0"/>
          <w:bCs w:val="0"/>
          <w:u w:val="none"/>
        </w:rPr>
      </w:pPr>
    </w:p>
    <w:p w:rsidR="00851D80" w:rsidRPr="00B208EA" w:rsidRDefault="00C35BC3" w:rsidP="004F05B3">
      <w:pPr>
        <w:pStyle w:val="BodyText2"/>
        <w:tabs>
          <w:tab w:val="left" w:pos="0"/>
          <w:tab w:val="num" w:pos="360"/>
        </w:tabs>
        <w:ind w:left="360"/>
        <w:jc w:val="both"/>
        <w:rPr>
          <w:rFonts w:asciiTheme="minorHAnsi" w:hAnsiTheme="minorHAnsi" w:cstheme="minorHAnsi"/>
          <w:b w:val="0"/>
          <w:bCs w:val="0"/>
          <w:u w:val="none"/>
        </w:rPr>
      </w:pPr>
      <w:r w:rsidRPr="00B208EA">
        <w:rPr>
          <w:rFonts w:asciiTheme="minorHAnsi" w:hAnsiTheme="minorHAnsi" w:cstheme="minorHAnsi"/>
          <w:b w:val="0"/>
          <w:bCs w:val="0"/>
          <w:u w:val="none"/>
        </w:rPr>
        <w:t xml:space="preserve">In the event that CHDO can be considered a religious or faith-based organization, CHDO shall comply with </w:t>
      </w:r>
      <w:r w:rsidR="0022741F" w:rsidRPr="00B208EA">
        <w:rPr>
          <w:rFonts w:asciiTheme="minorHAnsi" w:hAnsiTheme="minorHAnsi" w:cstheme="minorHAnsi"/>
          <w:b w:val="0"/>
          <w:bCs w:val="0"/>
          <w:u w:val="none"/>
        </w:rPr>
        <w:t xml:space="preserve">the </w:t>
      </w:r>
      <w:r w:rsidRPr="00B208EA">
        <w:rPr>
          <w:rFonts w:asciiTheme="minorHAnsi" w:hAnsiTheme="minorHAnsi" w:cstheme="minorHAnsi"/>
          <w:b w:val="0"/>
          <w:bCs w:val="0"/>
          <w:u w:val="none"/>
        </w:rPr>
        <w:t>provisions of 24 C.F.R. 92.257.</w:t>
      </w:r>
    </w:p>
    <w:p w:rsidR="0022741F" w:rsidRPr="00B208EA" w:rsidRDefault="0022741F" w:rsidP="0022741F">
      <w:pPr>
        <w:pStyle w:val="BodyText2"/>
        <w:tabs>
          <w:tab w:val="left" w:pos="0"/>
          <w:tab w:val="num" w:pos="180"/>
        </w:tabs>
        <w:jc w:val="both"/>
        <w:rPr>
          <w:rFonts w:asciiTheme="minorHAnsi" w:hAnsiTheme="minorHAnsi" w:cstheme="minorHAnsi"/>
          <w:b w:val="0"/>
          <w:bCs w:val="0"/>
          <w:u w:val="none"/>
        </w:rPr>
      </w:pPr>
    </w:p>
    <w:p w:rsidR="000D635B" w:rsidRPr="00B208EA" w:rsidRDefault="00E0296D" w:rsidP="0022741F">
      <w:pPr>
        <w:pStyle w:val="BodyText2"/>
        <w:tabs>
          <w:tab w:val="left" w:pos="0"/>
          <w:tab w:val="num" w:pos="180"/>
        </w:tabs>
        <w:jc w:val="both"/>
        <w:rPr>
          <w:rFonts w:asciiTheme="minorHAnsi" w:hAnsiTheme="minorHAnsi" w:cstheme="minorHAnsi"/>
          <w:bCs w:val="0"/>
          <w:u w:val="none"/>
        </w:rPr>
      </w:pPr>
      <w:r w:rsidRPr="00B208EA">
        <w:rPr>
          <w:rFonts w:asciiTheme="minorHAnsi" w:hAnsiTheme="minorHAnsi" w:cstheme="minorHAnsi"/>
          <w:bCs w:val="0"/>
          <w:u w:val="none"/>
        </w:rPr>
        <w:t xml:space="preserve">B.  </w:t>
      </w:r>
      <w:r w:rsidR="0022741F" w:rsidRPr="00B208EA">
        <w:rPr>
          <w:rFonts w:asciiTheme="minorHAnsi" w:hAnsiTheme="minorHAnsi" w:cstheme="minorHAnsi"/>
          <w:bCs w:val="0"/>
          <w:u w:val="none"/>
        </w:rPr>
        <w:t>FAIR HOUSING</w:t>
      </w:r>
    </w:p>
    <w:p w:rsidR="00584530" w:rsidRPr="00B208EA" w:rsidRDefault="00584530" w:rsidP="00584530">
      <w:pPr>
        <w:rPr>
          <w:rFonts w:asciiTheme="minorHAnsi" w:hAnsiTheme="minorHAnsi" w:cstheme="minorHAnsi"/>
          <w:sz w:val="18"/>
          <w:szCs w:val="18"/>
        </w:rPr>
      </w:pPr>
    </w:p>
    <w:p w:rsidR="000D635B" w:rsidRPr="00B208EA" w:rsidRDefault="00584530" w:rsidP="004F05B3">
      <w:pPr>
        <w:ind w:left="360"/>
        <w:jc w:val="both"/>
        <w:rPr>
          <w:rFonts w:asciiTheme="minorHAnsi" w:hAnsiTheme="minorHAnsi" w:cstheme="minorHAnsi"/>
        </w:rPr>
      </w:pPr>
      <w:r w:rsidRPr="00B208EA">
        <w:rPr>
          <w:rFonts w:asciiTheme="minorHAnsi" w:hAnsiTheme="minorHAnsi" w:cstheme="minorHAnsi"/>
        </w:rPr>
        <w:t xml:space="preserve">CHDO </w:t>
      </w:r>
      <w:r w:rsidR="00D30D46" w:rsidRPr="00B208EA">
        <w:rPr>
          <w:rFonts w:asciiTheme="minorHAnsi" w:hAnsiTheme="minorHAnsi" w:cstheme="minorHAnsi"/>
        </w:rPr>
        <w:t xml:space="preserve">shall </w:t>
      </w:r>
      <w:r w:rsidRPr="00B208EA">
        <w:rPr>
          <w:rFonts w:asciiTheme="minorHAnsi" w:hAnsiTheme="minorHAnsi" w:cstheme="minorHAnsi"/>
        </w:rPr>
        <w:t>administer the HOME Funds</w:t>
      </w:r>
      <w:r w:rsidR="000D635B" w:rsidRPr="00B208EA">
        <w:rPr>
          <w:rFonts w:asciiTheme="minorHAnsi" w:hAnsiTheme="minorHAnsi" w:cstheme="minorHAnsi"/>
        </w:rPr>
        <w:t xml:space="preserve"> in a manner that provides housing that is suitable from the standpoint of facilitating and furthering full compliance with the applicable provisions of title VI of the Civil Rights Act of 1964 (42 U.S.C. 2000d—2000d-4), the Fair Housing Act (42 U.S.C. 3601 </w:t>
      </w:r>
      <w:r w:rsidR="000D635B" w:rsidRPr="00B208EA">
        <w:rPr>
          <w:rFonts w:asciiTheme="minorHAnsi" w:hAnsiTheme="minorHAnsi" w:cstheme="minorHAnsi"/>
          <w:i/>
          <w:iCs/>
        </w:rPr>
        <w:t>et seq.,</w:t>
      </w:r>
      <w:r w:rsidR="000D635B" w:rsidRPr="00B208EA">
        <w:rPr>
          <w:rFonts w:asciiTheme="minorHAnsi" w:hAnsiTheme="minorHAnsi" w:cstheme="minorHAnsi"/>
        </w:rPr>
        <w:t xml:space="preserve"> E.O. 11063 (3 C</w:t>
      </w:r>
      <w:r w:rsidR="00D30D46" w:rsidRPr="00B208EA">
        <w:rPr>
          <w:rFonts w:asciiTheme="minorHAnsi" w:hAnsiTheme="minorHAnsi" w:cstheme="minorHAnsi"/>
        </w:rPr>
        <w:t>.</w:t>
      </w:r>
      <w:r w:rsidR="000D635B" w:rsidRPr="00B208EA">
        <w:rPr>
          <w:rFonts w:asciiTheme="minorHAnsi" w:hAnsiTheme="minorHAnsi" w:cstheme="minorHAnsi"/>
        </w:rPr>
        <w:t>F</w:t>
      </w:r>
      <w:r w:rsidR="00D30D46" w:rsidRPr="00B208EA">
        <w:rPr>
          <w:rFonts w:asciiTheme="minorHAnsi" w:hAnsiTheme="minorHAnsi" w:cstheme="minorHAnsi"/>
        </w:rPr>
        <w:t>.</w:t>
      </w:r>
      <w:r w:rsidR="000D635B" w:rsidRPr="00B208EA">
        <w:rPr>
          <w:rFonts w:asciiTheme="minorHAnsi" w:hAnsiTheme="minorHAnsi" w:cstheme="minorHAnsi"/>
        </w:rPr>
        <w:t>R</w:t>
      </w:r>
      <w:r w:rsidR="00D30D46" w:rsidRPr="00B208EA">
        <w:rPr>
          <w:rFonts w:asciiTheme="minorHAnsi" w:hAnsiTheme="minorHAnsi" w:cstheme="minorHAnsi"/>
        </w:rPr>
        <w:t>.</w:t>
      </w:r>
      <w:r w:rsidR="000D635B" w:rsidRPr="00B208EA">
        <w:rPr>
          <w:rFonts w:asciiTheme="minorHAnsi" w:hAnsiTheme="minorHAnsi" w:cstheme="minorHAnsi"/>
        </w:rPr>
        <w:t xml:space="preserve">, 1959-1963 Comp., p. 652), </w:t>
      </w:r>
      <w:r w:rsidRPr="00B208EA">
        <w:rPr>
          <w:rFonts w:asciiTheme="minorHAnsi" w:hAnsiTheme="minorHAnsi" w:cstheme="minorHAnsi"/>
        </w:rPr>
        <w:t>Age Discrimination Act of 1975, as amended (42 U</w:t>
      </w:r>
      <w:r w:rsidR="00D30D46" w:rsidRPr="00B208EA">
        <w:rPr>
          <w:rFonts w:asciiTheme="minorHAnsi" w:hAnsiTheme="minorHAnsi" w:cstheme="minorHAnsi"/>
        </w:rPr>
        <w:t xml:space="preserve">.S.C. 6101—6107), 24 C.F.R. 5.105(a), </w:t>
      </w:r>
      <w:r w:rsidR="000D635B" w:rsidRPr="00B208EA">
        <w:rPr>
          <w:rFonts w:asciiTheme="minorHAnsi" w:hAnsiTheme="minorHAnsi" w:cstheme="minorHAnsi"/>
        </w:rPr>
        <w:t xml:space="preserve">and HUD regulations issued pursuant thereto; and </w:t>
      </w:r>
      <w:r w:rsidR="00274B29" w:rsidRPr="00B208EA">
        <w:rPr>
          <w:rFonts w:asciiTheme="minorHAnsi" w:hAnsiTheme="minorHAnsi" w:cstheme="minorHAnsi"/>
        </w:rPr>
        <w:t xml:space="preserve">that </w:t>
      </w:r>
      <w:r w:rsidR="000D635B" w:rsidRPr="00B208EA">
        <w:rPr>
          <w:rFonts w:asciiTheme="minorHAnsi" w:hAnsiTheme="minorHAnsi" w:cstheme="minorHAnsi"/>
        </w:rPr>
        <w:t>promotes greater choice of housing opportunities.</w:t>
      </w:r>
    </w:p>
    <w:p w:rsidR="00D30D46" w:rsidRPr="00B208EA" w:rsidRDefault="00D30D46" w:rsidP="00584530">
      <w:pPr>
        <w:rPr>
          <w:rFonts w:asciiTheme="minorHAnsi" w:hAnsiTheme="minorHAnsi" w:cstheme="minorHAnsi"/>
        </w:rPr>
      </w:pPr>
    </w:p>
    <w:p w:rsidR="000D635B" w:rsidRPr="00B208EA" w:rsidRDefault="00E0296D" w:rsidP="002E3335">
      <w:pPr>
        <w:pStyle w:val="BodyText2"/>
        <w:keepNext/>
        <w:tabs>
          <w:tab w:val="left" w:pos="0"/>
          <w:tab w:val="num" w:pos="180"/>
        </w:tabs>
        <w:jc w:val="both"/>
        <w:rPr>
          <w:rFonts w:asciiTheme="minorHAnsi" w:hAnsiTheme="minorHAnsi" w:cstheme="minorHAnsi"/>
          <w:bCs w:val="0"/>
          <w:u w:val="none"/>
        </w:rPr>
      </w:pPr>
      <w:r w:rsidRPr="00B208EA">
        <w:rPr>
          <w:rFonts w:asciiTheme="minorHAnsi" w:hAnsiTheme="minorHAnsi" w:cstheme="minorHAnsi"/>
          <w:bCs w:val="0"/>
          <w:u w:val="none"/>
        </w:rPr>
        <w:t xml:space="preserve">C.  </w:t>
      </w:r>
      <w:r w:rsidR="00773899" w:rsidRPr="00B208EA">
        <w:rPr>
          <w:rFonts w:asciiTheme="minorHAnsi" w:hAnsiTheme="minorHAnsi" w:cstheme="minorHAnsi"/>
          <w:bCs w:val="0"/>
          <w:u w:val="none"/>
        </w:rPr>
        <w:t xml:space="preserve">NON-DISCRIMINATION </w:t>
      </w:r>
    </w:p>
    <w:p w:rsidR="00584530" w:rsidRPr="00B208EA" w:rsidRDefault="00584530" w:rsidP="002E3335">
      <w:pPr>
        <w:pStyle w:val="BodyText2"/>
        <w:keepNext/>
        <w:tabs>
          <w:tab w:val="left" w:pos="0"/>
          <w:tab w:val="num" w:pos="180"/>
        </w:tabs>
        <w:jc w:val="both"/>
        <w:rPr>
          <w:rFonts w:asciiTheme="minorHAnsi" w:hAnsiTheme="minorHAnsi" w:cstheme="minorHAnsi"/>
          <w:bCs w:val="0"/>
          <w:u w:val="none"/>
        </w:rPr>
      </w:pPr>
    </w:p>
    <w:p w:rsidR="00584530" w:rsidRPr="00B208EA" w:rsidRDefault="00584530" w:rsidP="002E3335">
      <w:pPr>
        <w:pStyle w:val="BodyText2"/>
        <w:keepNext/>
        <w:tabs>
          <w:tab w:val="left" w:pos="0"/>
          <w:tab w:val="num" w:pos="360"/>
        </w:tabs>
        <w:ind w:left="360"/>
        <w:jc w:val="both"/>
        <w:rPr>
          <w:rFonts w:asciiTheme="minorHAnsi" w:hAnsiTheme="minorHAnsi" w:cstheme="minorHAnsi"/>
          <w:b w:val="0"/>
          <w:spacing w:val="6"/>
          <w:u w:val="none"/>
        </w:rPr>
      </w:pPr>
      <w:r w:rsidRPr="00B208EA">
        <w:rPr>
          <w:rFonts w:asciiTheme="minorHAnsi" w:hAnsiTheme="minorHAnsi" w:cstheme="minorHAnsi"/>
          <w:b w:val="0"/>
          <w:spacing w:val="6"/>
          <w:u w:val="none"/>
        </w:rPr>
        <w:t>In the selection of occupants for Units, CHDO shall comply with all non-discrimination requirements of 24 C.F.R. 92.350.</w:t>
      </w:r>
    </w:p>
    <w:p w:rsidR="00022C87" w:rsidRPr="00B208EA" w:rsidRDefault="00022C87" w:rsidP="00022C87">
      <w:pPr>
        <w:pStyle w:val="BodyText2"/>
        <w:tabs>
          <w:tab w:val="left" w:pos="0"/>
          <w:tab w:val="num" w:pos="360"/>
        </w:tabs>
        <w:jc w:val="both"/>
        <w:rPr>
          <w:rFonts w:asciiTheme="minorHAnsi" w:hAnsiTheme="minorHAnsi" w:cstheme="minorHAnsi"/>
          <w:b w:val="0"/>
          <w:spacing w:val="6"/>
          <w:u w:val="none"/>
        </w:rPr>
      </w:pPr>
    </w:p>
    <w:p w:rsidR="00022C87" w:rsidRPr="00B208EA" w:rsidRDefault="00022C87" w:rsidP="00022C87">
      <w:pPr>
        <w:jc w:val="both"/>
        <w:rPr>
          <w:rFonts w:asciiTheme="minorHAnsi" w:hAnsiTheme="minorHAnsi" w:cstheme="minorHAnsi"/>
          <w:b/>
          <w:caps/>
        </w:rPr>
      </w:pPr>
      <w:r w:rsidRPr="00B208EA">
        <w:rPr>
          <w:rFonts w:asciiTheme="minorHAnsi" w:hAnsiTheme="minorHAnsi" w:cstheme="minorHAnsi"/>
          <w:b/>
          <w:caps/>
        </w:rPr>
        <w:t>D. Accessibility for Persons with Disabilities</w:t>
      </w:r>
    </w:p>
    <w:p w:rsidR="00022C87" w:rsidRPr="00B208EA" w:rsidRDefault="00022C87" w:rsidP="00022C87">
      <w:pPr>
        <w:rPr>
          <w:rFonts w:asciiTheme="minorHAnsi" w:hAnsiTheme="minorHAnsi" w:cstheme="minorHAnsi"/>
        </w:rPr>
      </w:pPr>
    </w:p>
    <w:p w:rsidR="00022C87" w:rsidRPr="00B208EA" w:rsidRDefault="00AE0C09" w:rsidP="00022C87">
      <w:pPr>
        <w:ind w:left="360"/>
        <w:jc w:val="both"/>
        <w:rPr>
          <w:rFonts w:asciiTheme="minorHAnsi" w:hAnsiTheme="minorHAnsi" w:cstheme="minorHAnsi"/>
        </w:rPr>
      </w:pPr>
      <w:r w:rsidRPr="00B208EA">
        <w:rPr>
          <w:rFonts w:asciiTheme="minorHAnsi" w:hAnsiTheme="minorHAnsi" w:cstheme="minorHAnsi"/>
        </w:rPr>
        <w:t>CHDO shall comply with t</w:t>
      </w:r>
      <w:r w:rsidR="00022C87" w:rsidRPr="00B208EA">
        <w:rPr>
          <w:rFonts w:asciiTheme="minorHAnsi" w:hAnsiTheme="minorHAnsi" w:cstheme="minorHAnsi"/>
        </w:rPr>
        <w:t>he Uniform Federal Accessibility Standards set forth in 24 C.F.R., Part 40, Appendix A. Section 504 of the Rehabilitation Act of 1973 (prohibits discrimination based on physical handicap) (Pub.L. 93-112), as amended, and implementing regulations when published for effect.</w:t>
      </w:r>
    </w:p>
    <w:p w:rsidR="00773899" w:rsidRPr="00B208EA" w:rsidRDefault="00773899" w:rsidP="0022741F">
      <w:pPr>
        <w:pStyle w:val="BodyText2"/>
        <w:tabs>
          <w:tab w:val="left" w:pos="0"/>
          <w:tab w:val="num" w:pos="180"/>
        </w:tabs>
        <w:jc w:val="both"/>
        <w:rPr>
          <w:rFonts w:asciiTheme="minorHAnsi" w:hAnsiTheme="minorHAnsi" w:cstheme="minorHAnsi"/>
          <w:bCs w:val="0"/>
          <w:u w:val="none"/>
        </w:rPr>
      </w:pPr>
    </w:p>
    <w:p w:rsidR="00773899" w:rsidRPr="00B208EA" w:rsidRDefault="00022C87" w:rsidP="0022741F">
      <w:pPr>
        <w:pStyle w:val="BodyText2"/>
        <w:tabs>
          <w:tab w:val="left" w:pos="0"/>
          <w:tab w:val="num" w:pos="180"/>
        </w:tabs>
        <w:jc w:val="both"/>
        <w:rPr>
          <w:rFonts w:asciiTheme="minorHAnsi" w:hAnsiTheme="minorHAnsi" w:cstheme="minorHAnsi"/>
          <w:bCs w:val="0"/>
          <w:u w:val="none"/>
        </w:rPr>
      </w:pPr>
      <w:r w:rsidRPr="00B208EA">
        <w:rPr>
          <w:rFonts w:asciiTheme="minorHAnsi" w:hAnsiTheme="minorHAnsi" w:cstheme="minorHAnsi"/>
          <w:bCs w:val="0"/>
          <w:u w:val="none"/>
        </w:rPr>
        <w:t>E</w:t>
      </w:r>
      <w:r w:rsidR="00E0296D" w:rsidRPr="00B208EA">
        <w:rPr>
          <w:rFonts w:asciiTheme="minorHAnsi" w:hAnsiTheme="minorHAnsi" w:cstheme="minorHAnsi"/>
          <w:bCs w:val="0"/>
          <w:u w:val="none"/>
        </w:rPr>
        <w:t xml:space="preserve">.  </w:t>
      </w:r>
      <w:r w:rsidR="00773899" w:rsidRPr="00B208EA">
        <w:rPr>
          <w:rFonts w:asciiTheme="minorHAnsi" w:hAnsiTheme="minorHAnsi" w:cstheme="minorHAnsi"/>
          <w:bCs w:val="0"/>
          <w:u w:val="none"/>
        </w:rPr>
        <w:t xml:space="preserve">AFFIRMATIVE MARKETING </w:t>
      </w:r>
    </w:p>
    <w:p w:rsidR="004F05B3" w:rsidRPr="00B208EA" w:rsidRDefault="004F05B3" w:rsidP="0022741F">
      <w:pPr>
        <w:pStyle w:val="BodyText2"/>
        <w:tabs>
          <w:tab w:val="left" w:pos="0"/>
          <w:tab w:val="num" w:pos="180"/>
        </w:tabs>
        <w:jc w:val="both"/>
        <w:rPr>
          <w:rFonts w:asciiTheme="minorHAnsi" w:hAnsiTheme="minorHAnsi" w:cstheme="minorHAnsi"/>
          <w:bCs w:val="0"/>
          <w:u w:val="none"/>
        </w:rPr>
      </w:pPr>
    </w:p>
    <w:p w:rsidR="00274B29" w:rsidRPr="00B208EA" w:rsidRDefault="00251F47" w:rsidP="00526117">
      <w:pPr>
        <w:numPr>
          <w:ilvl w:val="3"/>
          <w:numId w:val="10"/>
        </w:numPr>
        <w:tabs>
          <w:tab w:val="clear" w:pos="2880"/>
          <w:tab w:val="num" w:pos="720"/>
        </w:tabs>
        <w:ind w:left="720" w:hanging="270"/>
        <w:jc w:val="both"/>
        <w:rPr>
          <w:rFonts w:asciiTheme="minorHAnsi" w:hAnsiTheme="minorHAnsi" w:cstheme="minorHAnsi"/>
        </w:rPr>
      </w:pPr>
      <w:r w:rsidRPr="00B208EA">
        <w:rPr>
          <w:rFonts w:asciiTheme="minorHAnsi" w:hAnsiTheme="minorHAnsi" w:cstheme="minorHAnsi"/>
        </w:rPr>
        <w:t xml:space="preserve">CHDO shall adopt and submit </w:t>
      </w:r>
      <w:r w:rsidR="004F05B3" w:rsidRPr="00B208EA">
        <w:rPr>
          <w:rFonts w:asciiTheme="minorHAnsi" w:hAnsiTheme="minorHAnsi" w:cstheme="minorHAnsi"/>
        </w:rPr>
        <w:t xml:space="preserve">for County’s </w:t>
      </w:r>
      <w:r w:rsidRPr="00B208EA">
        <w:rPr>
          <w:rFonts w:asciiTheme="minorHAnsi" w:hAnsiTheme="minorHAnsi" w:cstheme="minorHAnsi"/>
        </w:rPr>
        <w:t xml:space="preserve">approval, </w:t>
      </w:r>
      <w:r w:rsidRPr="00B208EA">
        <w:rPr>
          <w:rFonts w:asciiTheme="minorHAnsi" w:hAnsiTheme="minorHAnsi" w:cstheme="minorHAnsi"/>
          <w:color w:val="000000"/>
        </w:rPr>
        <w:t>no later than thirty (30) days following the Effective Date of this Agreement</w:t>
      </w:r>
      <w:r w:rsidR="009A74F3" w:rsidRPr="00B208EA">
        <w:rPr>
          <w:rFonts w:asciiTheme="minorHAnsi" w:hAnsiTheme="minorHAnsi" w:cstheme="minorHAnsi"/>
        </w:rPr>
        <w:t xml:space="preserve"> affirmative marketing procedures and requirements </w:t>
      </w:r>
      <w:r w:rsidR="00320AFF" w:rsidRPr="00B208EA">
        <w:rPr>
          <w:rFonts w:asciiTheme="minorHAnsi" w:hAnsiTheme="minorHAnsi" w:cstheme="minorHAnsi"/>
        </w:rPr>
        <w:t>for the purpose of providing</w:t>
      </w:r>
      <w:r w:rsidR="009A74F3" w:rsidRPr="00B208EA">
        <w:rPr>
          <w:rFonts w:asciiTheme="minorHAnsi" w:hAnsiTheme="minorHAnsi" w:cstheme="minorHAnsi"/>
        </w:rPr>
        <w:t xml:space="preserve"> information and otherwise attract</w:t>
      </w:r>
      <w:r w:rsidR="00320AFF" w:rsidRPr="00B208EA">
        <w:rPr>
          <w:rFonts w:asciiTheme="minorHAnsi" w:hAnsiTheme="minorHAnsi" w:cstheme="minorHAnsi"/>
        </w:rPr>
        <w:t>ing</w:t>
      </w:r>
      <w:r w:rsidR="009A74F3" w:rsidRPr="00B208EA">
        <w:rPr>
          <w:rFonts w:asciiTheme="minorHAnsi" w:hAnsiTheme="minorHAnsi" w:cstheme="minorHAnsi"/>
        </w:rPr>
        <w:t xml:space="preserve"> eligible persons in the housing market area to the </w:t>
      </w:r>
      <w:r w:rsidR="00320AFF" w:rsidRPr="00B208EA">
        <w:rPr>
          <w:rFonts w:asciiTheme="minorHAnsi" w:hAnsiTheme="minorHAnsi" w:cstheme="minorHAnsi"/>
        </w:rPr>
        <w:t>Units</w:t>
      </w:r>
      <w:r w:rsidR="009A74F3" w:rsidRPr="00B208EA">
        <w:rPr>
          <w:rFonts w:asciiTheme="minorHAnsi" w:hAnsiTheme="minorHAnsi" w:cstheme="minorHAnsi"/>
        </w:rPr>
        <w:t xml:space="preserve"> without regard to race, color, national origin, sex, religion, familial status or disability. Such </w:t>
      </w:r>
      <w:r w:rsidR="004F05B3" w:rsidRPr="00B208EA">
        <w:rPr>
          <w:rFonts w:asciiTheme="minorHAnsi" w:hAnsiTheme="minorHAnsi" w:cstheme="minorHAnsi"/>
        </w:rPr>
        <w:t>affirmative marketing procedure</w:t>
      </w:r>
      <w:r w:rsidRPr="00B208EA">
        <w:rPr>
          <w:rFonts w:asciiTheme="minorHAnsi" w:hAnsiTheme="minorHAnsi" w:cstheme="minorHAnsi"/>
          <w:color w:val="000000"/>
        </w:rPr>
        <w:t xml:space="preserve">s and requirements </w:t>
      </w:r>
      <w:r w:rsidR="00320AFF" w:rsidRPr="00B208EA">
        <w:rPr>
          <w:rFonts w:asciiTheme="minorHAnsi" w:hAnsiTheme="minorHAnsi" w:cstheme="minorHAnsi"/>
          <w:color w:val="000000"/>
        </w:rPr>
        <w:t xml:space="preserve">must </w:t>
      </w:r>
      <w:r w:rsidRPr="00B208EA">
        <w:rPr>
          <w:rFonts w:asciiTheme="minorHAnsi" w:hAnsiTheme="minorHAnsi" w:cstheme="minorHAnsi"/>
          <w:color w:val="000000"/>
        </w:rPr>
        <w:t>comply with</w:t>
      </w:r>
      <w:r w:rsidR="004F05B3" w:rsidRPr="00B208EA">
        <w:rPr>
          <w:rFonts w:asciiTheme="minorHAnsi" w:hAnsiTheme="minorHAnsi" w:cstheme="minorHAnsi"/>
          <w:color w:val="000000"/>
        </w:rPr>
        <w:t xml:space="preserve"> 24 C</w:t>
      </w:r>
      <w:r w:rsidR="00860962" w:rsidRPr="00B208EA">
        <w:rPr>
          <w:rFonts w:asciiTheme="minorHAnsi" w:hAnsiTheme="minorHAnsi" w:cstheme="minorHAnsi"/>
          <w:color w:val="000000"/>
        </w:rPr>
        <w:t>.</w:t>
      </w:r>
      <w:r w:rsidR="004F05B3" w:rsidRPr="00B208EA">
        <w:rPr>
          <w:rFonts w:asciiTheme="minorHAnsi" w:hAnsiTheme="minorHAnsi" w:cstheme="minorHAnsi"/>
          <w:color w:val="000000"/>
        </w:rPr>
        <w:t>F</w:t>
      </w:r>
      <w:r w:rsidR="00860962" w:rsidRPr="00B208EA">
        <w:rPr>
          <w:rFonts w:asciiTheme="minorHAnsi" w:hAnsiTheme="minorHAnsi" w:cstheme="minorHAnsi"/>
          <w:color w:val="000000"/>
        </w:rPr>
        <w:t>.</w:t>
      </w:r>
      <w:r w:rsidR="004F05B3" w:rsidRPr="00B208EA">
        <w:rPr>
          <w:rFonts w:asciiTheme="minorHAnsi" w:hAnsiTheme="minorHAnsi" w:cstheme="minorHAnsi"/>
          <w:color w:val="000000"/>
        </w:rPr>
        <w:t>R</w:t>
      </w:r>
      <w:r w:rsidR="00860962" w:rsidRPr="00B208EA">
        <w:rPr>
          <w:rFonts w:asciiTheme="minorHAnsi" w:hAnsiTheme="minorHAnsi" w:cstheme="minorHAnsi"/>
          <w:color w:val="000000"/>
        </w:rPr>
        <w:t>.</w:t>
      </w:r>
      <w:r w:rsidR="009A74F3" w:rsidRPr="00B208EA">
        <w:rPr>
          <w:rFonts w:asciiTheme="minorHAnsi" w:hAnsiTheme="minorHAnsi" w:cstheme="minorHAnsi"/>
          <w:color w:val="000000"/>
        </w:rPr>
        <w:t xml:space="preserve"> 92.351 and </w:t>
      </w:r>
      <w:r w:rsidR="00320AFF" w:rsidRPr="00B208EA">
        <w:rPr>
          <w:rFonts w:asciiTheme="minorHAnsi" w:hAnsiTheme="minorHAnsi" w:cstheme="minorHAnsi"/>
          <w:color w:val="000000"/>
        </w:rPr>
        <w:t xml:space="preserve">must </w:t>
      </w:r>
      <w:r w:rsidR="00E976A7" w:rsidRPr="00B208EA">
        <w:rPr>
          <w:rFonts w:asciiTheme="minorHAnsi" w:hAnsiTheme="minorHAnsi" w:cstheme="minorHAnsi"/>
          <w:color w:val="000000"/>
        </w:rPr>
        <w:t>include</w:t>
      </w:r>
      <w:r w:rsidR="009C64DE" w:rsidRPr="00B208EA">
        <w:rPr>
          <w:rFonts w:asciiTheme="minorHAnsi" w:hAnsiTheme="minorHAnsi" w:cstheme="minorHAnsi"/>
          <w:color w:val="000000"/>
        </w:rPr>
        <w:t>:</w:t>
      </w:r>
    </w:p>
    <w:p w:rsidR="007C6AB7" w:rsidRPr="00B208EA" w:rsidRDefault="007C6AB7" w:rsidP="00862741">
      <w:pPr>
        <w:jc w:val="both"/>
        <w:rPr>
          <w:rFonts w:asciiTheme="minorHAnsi" w:hAnsiTheme="minorHAnsi" w:cstheme="minorHAnsi"/>
          <w:color w:val="000000"/>
        </w:rPr>
      </w:pPr>
    </w:p>
    <w:p w:rsidR="00EC14DD" w:rsidRPr="00B208EA" w:rsidRDefault="00FF0C48" w:rsidP="00526117">
      <w:pPr>
        <w:numPr>
          <w:ilvl w:val="4"/>
          <w:numId w:val="10"/>
        </w:numPr>
        <w:tabs>
          <w:tab w:val="clear" w:pos="3600"/>
          <w:tab w:val="num" w:pos="1080"/>
        </w:tabs>
        <w:ind w:left="1080"/>
        <w:jc w:val="both"/>
        <w:rPr>
          <w:rFonts w:asciiTheme="minorHAnsi" w:hAnsiTheme="minorHAnsi" w:cstheme="minorHAnsi"/>
          <w:color w:val="000000"/>
        </w:rPr>
      </w:pPr>
      <w:r w:rsidRPr="00B208EA">
        <w:rPr>
          <w:rFonts w:asciiTheme="minorHAnsi" w:hAnsiTheme="minorHAnsi" w:cstheme="minorHAnsi"/>
          <w:color w:val="000000"/>
        </w:rPr>
        <w:t>m</w:t>
      </w:r>
      <w:r w:rsidR="006C2771" w:rsidRPr="00B208EA">
        <w:rPr>
          <w:rFonts w:asciiTheme="minorHAnsi" w:hAnsiTheme="minorHAnsi" w:cstheme="minorHAnsi"/>
          <w:color w:val="000000"/>
        </w:rPr>
        <w:t xml:space="preserve">ethods </w:t>
      </w:r>
      <w:r w:rsidR="00E976A7" w:rsidRPr="00B208EA">
        <w:rPr>
          <w:rFonts w:asciiTheme="minorHAnsi" w:hAnsiTheme="minorHAnsi" w:cstheme="minorHAnsi"/>
          <w:color w:val="000000"/>
        </w:rPr>
        <w:t xml:space="preserve">the </w:t>
      </w:r>
      <w:r w:rsidR="00B0517C" w:rsidRPr="00B208EA">
        <w:rPr>
          <w:rFonts w:asciiTheme="minorHAnsi" w:hAnsiTheme="minorHAnsi" w:cstheme="minorHAnsi"/>
          <w:color w:val="000000"/>
        </w:rPr>
        <w:t xml:space="preserve">CHDO </w:t>
      </w:r>
      <w:r w:rsidR="00E976A7" w:rsidRPr="00B208EA">
        <w:rPr>
          <w:rFonts w:asciiTheme="minorHAnsi" w:hAnsiTheme="minorHAnsi" w:cstheme="minorHAnsi"/>
          <w:color w:val="000000"/>
        </w:rPr>
        <w:t xml:space="preserve">will use </w:t>
      </w:r>
      <w:r w:rsidR="006C2771" w:rsidRPr="00B208EA">
        <w:rPr>
          <w:rFonts w:asciiTheme="minorHAnsi" w:hAnsiTheme="minorHAnsi" w:cstheme="minorHAnsi"/>
          <w:color w:val="000000"/>
        </w:rPr>
        <w:t xml:space="preserve">for </w:t>
      </w:r>
      <w:r w:rsidR="007C6AB7" w:rsidRPr="00B208EA">
        <w:rPr>
          <w:rFonts w:asciiTheme="minorHAnsi" w:hAnsiTheme="minorHAnsi" w:cstheme="minorHAnsi"/>
          <w:color w:val="000000"/>
        </w:rPr>
        <w:t>inform</w:t>
      </w:r>
      <w:r w:rsidR="006C2771" w:rsidRPr="00B208EA">
        <w:rPr>
          <w:rFonts w:asciiTheme="minorHAnsi" w:hAnsiTheme="minorHAnsi" w:cstheme="minorHAnsi"/>
          <w:color w:val="000000"/>
        </w:rPr>
        <w:t>ing</w:t>
      </w:r>
      <w:r w:rsidR="007C6AB7" w:rsidRPr="00B208EA">
        <w:rPr>
          <w:rFonts w:asciiTheme="minorHAnsi" w:hAnsiTheme="minorHAnsi" w:cstheme="minorHAnsi"/>
          <w:color w:val="000000"/>
        </w:rPr>
        <w:t xml:space="preserve"> the public and potential home</w:t>
      </w:r>
      <w:r w:rsidR="00E976A7" w:rsidRPr="00B208EA">
        <w:rPr>
          <w:rFonts w:asciiTheme="minorHAnsi" w:hAnsiTheme="minorHAnsi" w:cstheme="minorHAnsi"/>
          <w:color w:val="000000"/>
        </w:rPr>
        <w:t xml:space="preserve"> buyers about F</w:t>
      </w:r>
      <w:r w:rsidR="007C6AB7" w:rsidRPr="00B208EA">
        <w:rPr>
          <w:rFonts w:asciiTheme="minorHAnsi" w:hAnsiTheme="minorHAnsi" w:cstheme="minorHAnsi"/>
          <w:color w:val="000000"/>
        </w:rPr>
        <w:t xml:space="preserve">ederal fair housing laws and </w:t>
      </w:r>
      <w:r w:rsidR="006C2771" w:rsidRPr="00B208EA">
        <w:rPr>
          <w:rFonts w:asciiTheme="minorHAnsi" w:hAnsiTheme="minorHAnsi" w:cstheme="minorHAnsi"/>
          <w:color w:val="000000"/>
        </w:rPr>
        <w:t xml:space="preserve">the </w:t>
      </w:r>
      <w:r w:rsidR="00E976A7" w:rsidRPr="00B208EA">
        <w:rPr>
          <w:rFonts w:asciiTheme="minorHAnsi" w:hAnsiTheme="minorHAnsi" w:cstheme="minorHAnsi"/>
          <w:color w:val="000000"/>
        </w:rPr>
        <w:t xml:space="preserve">County’s and </w:t>
      </w:r>
      <w:r w:rsidR="006C2771" w:rsidRPr="00B208EA">
        <w:rPr>
          <w:rFonts w:asciiTheme="minorHAnsi" w:hAnsiTheme="minorHAnsi" w:cstheme="minorHAnsi"/>
          <w:color w:val="000000"/>
        </w:rPr>
        <w:t xml:space="preserve">CHDO’s affirmative marketing policy. </w:t>
      </w:r>
    </w:p>
    <w:p w:rsidR="00EC14DD" w:rsidRPr="00B208EA" w:rsidRDefault="00EC14DD" w:rsidP="00EC14DD">
      <w:pPr>
        <w:ind w:left="1080"/>
        <w:jc w:val="both"/>
        <w:rPr>
          <w:rFonts w:asciiTheme="minorHAnsi" w:hAnsiTheme="minorHAnsi" w:cstheme="minorHAnsi"/>
          <w:color w:val="000000"/>
        </w:rPr>
      </w:pPr>
    </w:p>
    <w:p w:rsidR="00E976A7" w:rsidRPr="00B208EA" w:rsidRDefault="006C2771" w:rsidP="00526117">
      <w:pPr>
        <w:numPr>
          <w:ilvl w:val="4"/>
          <w:numId w:val="10"/>
        </w:numPr>
        <w:tabs>
          <w:tab w:val="clear" w:pos="3600"/>
          <w:tab w:val="num" w:pos="1080"/>
        </w:tabs>
        <w:ind w:left="1080"/>
        <w:jc w:val="both"/>
        <w:rPr>
          <w:rFonts w:asciiTheme="minorHAnsi" w:hAnsiTheme="minorHAnsi" w:cstheme="minorHAnsi"/>
          <w:color w:val="000000"/>
        </w:rPr>
      </w:pPr>
      <w:r w:rsidRPr="00B208EA">
        <w:rPr>
          <w:rFonts w:asciiTheme="minorHAnsi" w:hAnsiTheme="minorHAnsi" w:cstheme="minorHAnsi"/>
          <w:color w:val="000000"/>
        </w:rPr>
        <w:t>CHDO’s advertisement of any vacant U</w:t>
      </w:r>
      <w:r w:rsidR="007C6AB7" w:rsidRPr="00B208EA">
        <w:rPr>
          <w:rFonts w:asciiTheme="minorHAnsi" w:hAnsiTheme="minorHAnsi" w:cstheme="minorHAnsi"/>
          <w:color w:val="000000"/>
        </w:rPr>
        <w:t>nits</w:t>
      </w:r>
      <w:r w:rsidRPr="00B208EA">
        <w:rPr>
          <w:rFonts w:asciiTheme="minorHAnsi" w:hAnsiTheme="minorHAnsi" w:cstheme="minorHAnsi"/>
          <w:color w:val="000000"/>
        </w:rPr>
        <w:t xml:space="preserve">, any press releases and any written communications to fair housing and other groups, </w:t>
      </w:r>
      <w:r w:rsidR="007C6AB7" w:rsidRPr="00B208EA">
        <w:rPr>
          <w:rFonts w:asciiTheme="minorHAnsi" w:hAnsiTheme="minorHAnsi" w:cstheme="minorHAnsi"/>
          <w:color w:val="000000"/>
        </w:rPr>
        <w:t>mu</w:t>
      </w:r>
      <w:r w:rsidRPr="00B208EA">
        <w:rPr>
          <w:rFonts w:asciiTheme="minorHAnsi" w:hAnsiTheme="minorHAnsi" w:cstheme="minorHAnsi"/>
          <w:color w:val="000000"/>
        </w:rPr>
        <w:t>st include the Equal Housing O</w:t>
      </w:r>
      <w:r w:rsidR="007C6AB7" w:rsidRPr="00B208EA">
        <w:rPr>
          <w:rFonts w:asciiTheme="minorHAnsi" w:hAnsiTheme="minorHAnsi" w:cstheme="minorHAnsi"/>
          <w:color w:val="000000"/>
        </w:rPr>
        <w:t>pportunity logo</w:t>
      </w:r>
      <w:r w:rsidRPr="00B208EA">
        <w:rPr>
          <w:rFonts w:asciiTheme="minorHAnsi" w:hAnsiTheme="minorHAnsi" w:cstheme="minorHAnsi"/>
          <w:color w:val="000000"/>
        </w:rPr>
        <w:t>type or slogan</w:t>
      </w:r>
      <w:r w:rsidR="007C6AB7" w:rsidRPr="00B208EA">
        <w:rPr>
          <w:rFonts w:asciiTheme="minorHAnsi" w:hAnsiTheme="minorHAnsi" w:cstheme="minorHAnsi"/>
          <w:color w:val="000000"/>
        </w:rPr>
        <w:t xml:space="preserve">.  Advertising media </w:t>
      </w:r>
      <w:r w:rsidR="00FF0C48" w:rsidRPr="00B208EA">
        <w:rPr>
          <w:rFonts w:asciiTheme="minorHAnsi" w:hAnsiTheme="minorHAnsi" w:cstheme="minorHAnsi"/>
          <w:color w:val="000000"/>
        </w:rPr>
        <w:t xml:space="preserve">used by CHDO </w:t>
      </w:r>
      <w:r w:rsidR="007C6AB7" w:rsidRPr="00B208EA">
        <w:rPr>
          <w:rFonts w:asciiTheme="minorHAnsi" w:hAnsiTheme="minorHAnsi" w:cstheme="minorHAnsi"/>
          <w:color w:val="000000"/>
        </w:rPr>
        <w:t xml:space="preserve">may include newspaper, radio, television, brochures, leaflets, or may involve simply a sign </w:t>
      </w:r>
      <w:r w:rsidR="00E976A7" w:rsidRPr="00B208EA">
        <w:rPr>
          <w:rFonts w:asciiTheme="minorHAnsi" w:hAnsiTheme="minorHAnsi" w:cstheme="minorHAnsi"/>
          <w:color w:val="000000"/>
        </w:rPr>
        <w:t xml:space="preserve">in a window.  </w:t>
      </w:r>
    </w:p>
    <w:p w:rsidR="00E976A7" w:rsidRPr="00B208EA" w:rsidRDefault="00E976A7" w:rsidP="00E976A7">
      <w:pPr>
        <w:pStyle w:val="ListParagraph"/>
        <w:rPr>
          <w:rFonts w:asciiTheme="minorHAnsi" w:hAnsiTheme="minorHAnsi" w:cstheme="minorHAnsi"/>
          <w:color w:val="000000"/>
        </w:rPr>
      </w:pPr>
    </w:p>
    <w:p w:rsidR="007C6AB7" w:rsidRPr="00B208EA" w:rsidRDefault="00E976A7" w:rsidP="00526117">
      <w:pPr>
        <w:numPr>
          <w:ilvl w:val="4"/>
          <w:numId w:val="10"/>
        </w:numPr>
        <w:tabs>
          <w:tab w:val="clear" w:pos="3600"/>
          <w:tab w:val="num" w:pos="1080"/>
        </w:tabs>
        <w:ind w:left="1080"/>
        <w:jc w:val="both"/>
        <w:rPr>
          <w:rFonts w:asciiTheme="minorHAnsi" w:hAnsiTheme="minorHAnsi" w:cstheme="minorHAnsi"/>
          <w:color w:val="000000"/>
        </w:rPr>
      </w:pPr>
      <w:r w:rsidRPr="00B208EA">
        <w:rPr>
          <w:rFonts w:asciiTheme="minorHAnsi" w:hAnsiTheme="minorHAnsi" w:cstheme="minorHAnsi"/>
          <w:color w:val="000000"/>
        </w:rPr>
        <w:lastRenderedPageBreak/>
        <w:t xml:space="preserve">Procedures to inform and solicit applications from persons in the housing market area who are not likely to apply for the housing without special outreach, which procedure may include </w:t>
      </w:r>
      <w:r w:rsidR="007C6AB7" w:rsidRPr="00B208EA">
        <w:rPr>
          <w:rFonts w:asciiTheme="minorHAnsi" w:hAnsiTheme="minorHAnsi" w:cstheme="minorHAnsi"/>
          <w:color w:val="000000"/>
        </w:rPr>
        <w:t xml:space="preserve">use </w:t>
      </w:r>
      <w:r w:rsidRPr="00B208EA">
        <w:rPr>
          <w:rFonts w:asciiTheme="minorHAnsi" w:hAnsiTheme="minorHAnsi" w:cstheme="minorHAnsi"/>
          <w:color w:val="000000"/>
        </w:rPr>
        <w:t xml:space="preserve">by CHDO of </w:t>
      </w:r>
      <w:r w:rsidR="007C6AB7" w:rsidRPr="00B208EA">
        <w:rPr>
          <w:rFonts w:asciiTheme="minorHAnsi" w:hAnsiTheme="minorHAnsi" w:cstheme="minorHAnsi"/>
          <w:color w:val="000000"/>
        </w:rPr>
        <w:t>community organizations, places of worship, employment centers, fair housing groups, housing counseling agencies, social service centers or medical service centers</w:t>
      </w:r>
      <w:r w:rsidR="009C64DE" w:rsidRPr="00B208EA">
        <w:rPr>
          <w:rFonts w:asciiTheme="minorHAnsi" w:hAnsiTheme="minorHAnsi" w:cstheme="minorHAnsi"/>
          <w:color w:val="000000"/>
        </w:rPr>
        <w:t xml:space="preserve"> </w:t>
      </w:r>
      <w:r w:rsidR="00E87554" w:rsidRPr="00B208EA">
        <w:rPr>
          <w:rFonts w:asciiTheme="minorHAnsi" w:hAnsiTheme="minorHAnsi" w:cstheme="minorHAnsi"/>
          <w:color w:val="000000"/>
        </w:rPr>
        <w:t>as resources for this outreach.</w:t>
      </w:r>
    </w:p>
    <w:p w:rsidR="007C6AB7" w:rsidRPr="00B208EA" w:rsidRDefault="007C6AB7" w:rsidP="00862741">
      <w:pPr>
        <w:ind w:left="540"/>
        <w:jc w:val="both"/>
        <w:rPr>
          <w:rFonts w:asciiTheme="minorHAnsi" w:hAnsiTheme="minorHAnsi" w:cstheme="minorHAnsi"/>
          <w:color w:val="000000"/>
        </w:rPr>
      </w:pPr>
    </w:p>
    <w:p w:rsidR="00FF0C48" w:rsidRPr="00B208EA" w:rsidRDefault="006030B0" w:rsidP="00526117">
      <w:pPr>
        <w:numPr>
          <w:ilvl w:val="4"/>
          <w:numId w:val="10"/>
        </w:numPr>
        <w:tabs>
          <w:tab w:val="clear" w:pos="3600"/>
          <w:tab w:val="num" w:pos="1080"/>
        </w:tabs>
        <w:ind w:left="1080"/>
        <w:jc w:val="both"/>
        <w:rPr>
          <w:rFonts w:asciiTheme="minorHAnsi" w:hAnsiTheme="minorHAnsi" w:cstheme="minorHAnsi"/>
          <w:color w:val="000000"/>
        </w:rPr>
      </w:pPr>
      <w:r w:rsidRPr="00B208EA">
        <w:rPr>
          <w:rFonts w:asciiTheme="minorHAnsi" w:hAnsiTheme="minorHAnsi" w:cstheme="minorHAnsi"/>
          <w:color w:val="000000"/>
        </w:rPr>
        <w:t>R</w:t>
      </w:r>
      <w:r w:rsidR="007C6AB7" w:rsidRPr="00B208EA">
        <w:rPr>
          <w:rFonts w:asciiTheme="minorHAnsi" w:hAnsiTheme="minorHAnsi" w:cstheme="minorHAnsi"/>
          <w:color w:val="000000"/>
        </w:rPr>
        <w:t>ecords</w:t>
      </w:r>
      <w:r w:rsidR="00B0517C" w:rsidRPr="00B208EA">
        <w:rPr>
          <w:rFonts w:asciiTheme="minorHAnsi" w:hAnsiTheme="minorHAnsi" w:cstheme="minorHAnsi"/>
          <w:color w:val="000000"/>
        </w:rPr>
        <w:t xml:space="preserve"> to be </w:t>
      </w:r>
      <w:r w:rsidRPr="00B208EA">
        <w:rPr>
          <w:rFonts w:asciiTheme="minorHAnsi" w:hAnsiTheme="minorHAnsi" w:cstheme="minorHAnsi"/>
          <w:color w:val="000000"/>
        </w:rPr>
        <w:t>kept</w:t>
      </w:r>
      <w:r w:rsidR="00B0517C" w:rsidRPr="00B208EA">
        <w:rPr>
          <w:rFonts w:asciiTheme="minorHAnsi" w:hAnsiTheme="minorHAnsi" w:cstheme="minorHAnsi"/>
          <w:color w:val="000000"/>
        </w:rPr>
        <w:t xml:space="preserve"> by CHDO</w:t>
      </w:r>
      <w:r w:rsidRPr="00B208EA">
        <w:rPr>
          <w:rFonts w:asciiTheme="minorHAnsi" w:hAnsiTheme="minorHAnsi" w:cstheme="minorHAnsi"/>
          <w:color w:val="000000"/>
        </w:rPr>
        <w:t xml:space="preserve"> describing</w:t>
      </w:r>
      <w:r w:rsidR="00B0517C" w:rsidRPr="00B208EA">
        <w:rPr>
          <w:rFonts w:asciiTheme="minorHAnsi" w:hAnsiTheme="minorHAnsi" w:cstheme="minorHAnsi"/>
          <w:color w:val="000000"/>
        </w:rPr>
        <w:t xml:space="preserve"> the </w:t>
      </w:r>
      <w:r w:rsidR="006A2919" w:rsidRPr="00B208EA">
        <w:rPr>
          <w:rFonts w:asciiTheme="minorHAnsi" w:hAnsiTheme="minorHAnsi" w:cstheme="minorHAnsi"/>
          <w:color w:val="000000"/>
        </w:rPr>
        <w:t>actions taken</w:t>
      </w:r>
      <w:r w:rsidR="00B0517C" w:rsidRPr="00B208EA">
        <w:rPr>
          <w:rFonts w:asciiTheme="minorHAnsi" w:hAnsiTheme="minorHAnsi" w:cstheme="minorHAnsi"/>
          <w:color w:val="000000"/>
        </w:rPr>
        <w:t xml:space="preserve"> by </w:t>
      </w:r>
      <w:r w:rsidR="007C6AB7" w:rsidRPr="00B208EA">
        <w:rPr>
          <w:rFonts w:asciiTheme="minorHAnsi" w:hAnsiTheme="minorHAnsi" w:cstheme="minorHAnsi"/>
          <w:color w:val="000000"/>
        </w:rPr>
        <w:t xml:space="preserve">CHDO to affirmatively market </w:t>
      </w:r>
      <w:r w:rsidR="009A74F3" w:rsidRPr="00B208EA">
        <w:rPr>
          <w:rFonts w:asciiTheme="minorHAnsi" w:hAnsiTheme="minorHAnsi" w:cstheme="minorHAnsi"/>
          <w:color w:val="000000"/>
        </w:rPr>
        <w:t>the U</w:t>
      </w:r>
      <w:r w:rsidR="007C6AB7" w:rsidRPr="00B208EA">
        <w:rPr>
          <w:rFonts w:asciiTheme="minorHAnsi" w:hAnsiTheme="minorHAnsi" w:cstheme="minorHAnsi"/>
          <w:color w:val="000000"/>
        </w:rPr>
        <w:t xml:space="preserve">nits </w:t>
      </w:r>
      <w:r w:rsidRPr="00B208EA">
        <w:rPr>
          <w:rFonts w:asciiTheme="minorHAnsi" w:hAnsiTheme="minorHAnsi" w:cstheme="minorHAnsi"/>
          <w:color w:val="000000"/>
        </w:rPr>
        <w:t xml:space="preserve">in accordance with this Section </w:t>
      </w:r>
      <w:r w:rsidR="006A2919" w:rsidRPr="00B208EA">
        <w:rPr>
          <w:rFonts w:asciiTheme="minorHAnsi" w:hAnsiTheme="minorHAnsi" w:cstheme="minorHAnsi"/>
          <w:color w:val="000000"/>
        </w:rPr>
        <w:t>IX.E. and</w:t>
      </w:r>
      <w:r w:rsidR="007C6AB7" w:rsidRPr="00B208EA">
        <w:rPr>
          <w:rFonts w:asciiTheme="minorHAnsi" w:hAnsiTheme="minorHAnsi" w:cstheme="minorHAnsi"/>
          <w:color w:val="000000"/>
        </w:rPr>
        <w:t xml:space="preserve"> records to assess t</w:t>
      </w:r>
      <w:r w:rsidR="00E87554" w:rsidRPr="00B208EA">
        <w:rPr>
          <w:rFonts w:asciiTheme="minorHAnsi" w:hAnsiTheme="minorHAnsi" w:cstheme="minorHAnsi"/>
          <w:color w:val="000000"/>
        </w:rPr>
        <w:t>he results of these actions.</w:t>
      </w:r>
    </w:p>
    <w:p w:rsidR="00685AB4" w:rsidRPr="00B208EA" w:rsidRDefault="00685AB4" w:rsidP="00685AB4">
      <w:pPr>
        <w:pStyle w:val="ListParagraph"/>
        <w:rPr>
          <w:rFonts w:asciiTheme="minorHAnsi" w:hAnsiTheme="minorHAnsi" w:cstheme="minorHAnsi"/>
          <w:color w:val="000000"/>
        </w:rPr>
      </w:pPr>
    </w:p>
    <w:p w:rsidR="00685AB4" w:rsidRPr="00B208EA" w:rsidRDefault="00BF73E8" w:rsidP="00526117">
      <w:pPr>
        <w:numPr>
          <w:ilvl w:val="4"/>
          <w:numId w:val="10"/>
        </w:numPr>
        <w:tabs>
          <w:tab w:val="clear" w:pos="3600"/>
          <w:tab w:val="num" w:pos="1080"/>
        </w:tabs>
        <w:ind w:left="1080"/>
        <w:jc w:val="both"/>
        <w:rPr>
          <w:rFonts w:asciiTheme="minorHAnsi" w:hAnsiTheme="minorHAnsi" w:cstheme="minorHAnsi"/>
          <w:color w:val="000000"/>
        </w:rPr>
      </w:pPr>
      <w:r w:rsidRPr="00B208EA">
        <w:rPr>
          <w:rFonts w:asciiTheme="minorHAnsi" w:hAnsiTheme="minorHAnsi" w:cstheme="minorHAnsi"/>
          <w:color w:val="000000"/>
        </w:rPr>
        <w:t>CHDO m</w:t>
      </w:r>
      <w:r w:rsidR="006030B0" w:rsidRPr="00B208EA">
        <w:rPr>
          <w:rFonts w:asciiTheme="minorHAnsi" w:hAnsiTheme="minorHAnsi" w:cstheme="minorHAnsi"/>
          <w:color w:val="000000"/>
        </w:rPr>
        <w:t xml:space="preserve">aintaining </w:t>
      </w:r>
      <w:r w:rsidR="00685AB4" w:rsidRPr="00B208EA">
        <w:rPr>
          <w:rFonts w:asciiTheme="minorHAnsi" w:hAnsiTheme="minorHAnsi" w:cstheme="minorHAnsi"/>
          <w:color w:val="000000"/>
        </w:rPr>
        <w:t xml:space="preserve">a file containing all marketing efforts, including, but not limited to, copies of newspaper ads, memos of phone calls, copies of letters </w:t>
      </w:r>
      <w:r w:rsidR="006030B0" w:rsidRPr="00B208EA">
        <w:rPr>
          <w:rFonts w:asciiTheme="minorHAnsi" w:hAnsiTheme="minorHAnsi" w:cstheme="minorHAnsi"/>
          <w:color w:val="000000"/>
        </w:rPr>
        <w:t xml:space="preserve">and all records pursuant to Section IX.E.1.d., all of which </w:t>
      </w:r>
      <w:r w:rsidR="00685AB4" w:rsidRPr="00B208EA">
        <w:rPr>
          <w:rFonts w:asciiTheme="minorHAnsi" w:hAnsiTheme="minorHAnsi" w:cstheme="minorHAnsi"/>
          <w:color w:val="000000"/>
        </w:rPr>
        <w:t>will be available for inspection by County</w:t>
      </w:r>
      <w:r w:rsidR="00E87554" w:rsidRPr="00B208EA">
        <w:rPr>
          <w:rFonts w:asciiTheme="minorHAnsi" w:hAnsiTheme="minorHAnsi" w:cstheme="minorHAnsi"/>
          <w:color w:val="000000"/>
        </w:rPr>
        <w:t>. CHDO acknowledges County will inspect the records at least annually.</w:t>
      </w:r>
      <w:r w:rsidR="00685AB4" w:rsidRPr="00B208EA">
        <w:rPr>
          <w:rFonts w:asciiTheme="minorHAnsi" w:hAnsiTheme="minorHAnsi" w:cstheme="minorHAnsi"/>
          <w:color w:val="000000"/>
        </w:rPr>
        <w:t xml:space="preserve"> </w:t>
      </w:r>
    </w:p>
    <w:p w:rsidR="00685AB4" w:rsidRPr="00B208EA" w:rsidRDefault="00685AB4" w:rsidP="00685AB4">
      <w:pPr>
        <w:pStyle w:val="ListParagraph"/>
        <w:rPr>
          <w:rFonts w:asciiTheme="minorHAnsi" w:hAnsiTheme="minorHAnsi" w:cstheme="minorHAnsi"/>
          <w:color w:val="000000"/>
        </w:rPr>
      </w:pPr>
    </w:p>
    <w:p w:rsidR="00685AB4" w:rsidRPr="00B208EA" w:rsidRDefault="00BF73E8" w:rsidP="00526117">
      <w:pPr>
        <w:numPr>
          <w:ilvl w:val="4"/>
          <w:numId w:val="10"/>
        </w:numPr>
        <w:tabs>
          <w:tab w:val="clear" w:pos="3600"/>
          <w:tab w:val="num" w:pos="1080"/>
        </w:tabs>
        <w:ind w:left="1080"/>
        <w:jc w:val="both"/>
        <w:rPr>
          <w:rFonts w:asciiTheme="minorHAnsi" w:hAnsiTheme="minorHAnsi" w:cstheme="minorHAnsi"/>
        </w:rPr>
      </w:pPr>
      <w:r w:rsidRPr="00B208EA">
        <w:rPr>
          <w:rFonts w:asciiTheme="minorHAnsi" w:hAnsiTheme="minorHAnsi" w:cstheme="minorHAnsi"/>
          <w:color w:val="000000"/>
        </w:rPr>
        <w:t xml:space="preserve">CHDO </w:t>
      </w:r>
      <w:r w:rsidR="00685AB4" w:rsidRPr="00B208EA">
        <w:rPr>
          <w:rFonts w:asciiTheme="minorHAnsi" w:hAnsiTheme="minorHAnsi" w:cstheme="minorHAnsi"/>
          <w:color w:val="000000"/>
        </w:rPr>
        <w:t>maintain</w:t>
      </w:r>
      <w:r w:rsidRPr="00B208EA">
        <w:rPr>
          <w:rFonts w:asciiTheme="minorHAnsi" w:hAnsiTheme="minorHAnsi" w:cstheme="minorHAnsi"/>
          <w:color w:val="000000"/>
        </w:rPr>
        <w:t>ing</w:t>
      </w:r>
      <w:r w:rsidR="00685AB4" w:rsidRPr="00B208EA">
        <w:rPr>
          <w:rFonts w:asciiTheme="minorHAnsi" w:hAnsiTheme="minorHAnsi" w:cstheme="minorHAnsi"/>
          <w:color w:val="000000"/>
        </w:rPr>
        <w:t xml:space="preserve"> a listing of all home</w:t>
      </w:r>
      <w:r w:rsidRPr="00B208EA">
        <w:rPr>
          <w:rFonts w:asciiTheme="minorHAnsi" w:hAnsiTheme="minorHAnsi" w:cstheme="minorHAnsi"/>
          <w:color w:val="000000"/>
        </w:rPr>
        <w:t xml:space="preserve"> </w:t>
      </w:r>
      <w:r w:rsidR="00685AB4" w:rsidRPr="00B208EA">
        <w:rPr>
          <w:rFonts w:asciiTheme="minorHAnsi" w:hAnsiTheme="minorHAnsi" w:cstheme="minorHAnsi"/>
          <w:color w:val="000000"/>
        </w:rPr>
        <w:t>buy</w:t>
      </w:r>
      <w:r w:rsidR="001B3D5D" w:rsidRPr="00B208EA">
        <w:rPr>
          <w:rFonts w:asciiTheme="minorHAnsi" w:hAnsiTheme="minorHAnsi" w:cstheme="minorHAnsi"/>
          <w:color w:val="000000"/>
        </w:rPr>
        <w:t xml:space="preserve">ers residing in each Unit for </w:t>
      </w:r>
      <w:r w:rsidR="00685AB4" w:rsidRPr="00B208EA">
        <w:rPr>
          <w:rFonts w:asciiTheme="minorHAnsi" w:hAnsiTheme="minorHAnsi" w:cstheme="minorHAnsi"/>
          <w:color w:val="000000"/>
        </w:rPr>
        <w:t>five (5) years after the Project completion date</w:t>
      </w:r>
      <w:r w:rsidR="001B3D5D" w:rsidRPr="00B208EA">
        <w:rPr>
          <w:rFonts w:asciiTheme="minorHAnsi" w:hAnsiTheme="minorHAnsi" w:cstheme="minorHAnsi"/>
          <w:color w:val="000000"/>
        </w:rPr>
        <w:t xml:space="preserve"> or for such longer period as is provided herein</w:t>
      </w:r>
      <w:r w:rsidRPr="00B208EA">
        <w:rPr>
          <w:rFonts w:asciiTheme="minorHAnsi" w:hAnsiTheme="minorHAnsi" w:cstheme="minorHAnsi"/>
          <w:color w:val="000000"/>
        </w:rPr>
        <w:t>.</w:t>
      </w:r>
    </w:p>
    <w:p w:rsidR="00FF0C48" w:rsidRPr="00B208EA" w:rsidRDefault="00FF0C48" w:rsidP="00FF0C48">
      <w:pPr>
        <w:pStyle w:val="ListParagraph"/>
        <w:rPr>
          <w:rFonts w:asciiTheme="minorHAnsi" w:hAnsiTheme="minorHAnsi" w:cstheme="minorHAnsi"/>
          <w:sz w:val="20"/>
          <w:szCs w:val="20"/>
        </w:rPr>
      </w:pPr>
    </w:p>
    <w:p w:rsidR="00FF0C48" w:rsidRPr="00B208EA" w:rsidRDefault="00BF73E8" w:rsidP="00526117">
      <w:pPr>
        <w:numPr>
          <w:ilvl w:val="4"/>
          <w:numId w:val="10"/>
        </w:numPr>
        <w:tabs>
          <w:tab w:val="clear" w:pos="3600"/>
          <w:tab w:val="num" w:pos="1080"/>
        </w:tabs>
        <w:ind w:left="1080"/>
        <w:jc w:val="both"/>
        <w:rPr>
          <w:rFonts w:asciiTheme="minorHAnsi" w:hAnsiTheme="minorHAnsi" w:cstheme="minorHAnsi"/>
          <w:color w:val="000000"/>
        </w:rPr>
      </w:pPr>
      <w:r w:rsidRPr="00B208EA">
        <w:rPr>
          <w:rFonts w:asciiTheme="minorHAnsi" w:hAnsiTheme="minorHAnsi" w:cstheme="minorHAnsi"/>
        </w:rPr>
        <w:t>A</w:t>
      </w:r>
      <w:r w:rsidR="00FF0C48" w:rsidRPr="00B208EA">
        <w:rPr>
          <w:rFonts w:asciiTheme="minorHAnsi" w:hAnsiTheme="minorHAnsi" w:cstheme="minorHAnsi"/>
        </w:rPr>
        <w:t xml:space="preserve"> description of how CHDO will annually assess the success of affirmative marketing actions and what corrective actions will be taken where affirmative marketing</w:t>
      </w:r>
      <w:r w:rsidR="00352579" w:rsidRPr="00B208EA">
        <w:rPr>
          <w:rFonts w:asciiTheme="minorHAnsi" w:hAnsiTheme="minorHAnsi" w:cstheme="minorHAnsi"/>
        </w:rPr>
        <w:t xml:space="preserve"> procedures and</w:t>
      </w:r>
      <w:r w:rsidR="00FF0C48" w:rsidRPr="00B208EA">
        <w:rPr>
          <w:rFonts w:asciiTheme="minorHAnsi" w:hAnsiTheme="minorHAnsi" w:cstheme="minorHAnsi"/>
        </w:rPr>
        <w:t xml:space="preserve"> requirements are not me</w:t>
      </w:r>
      <w:r w:rsidR="00685AB4" w:rsidRPr="00B208EA">
        <w:rPr>
          <w:rFonts w:asciiTheme="minorHAnsi" w:hAnsiTheme="minorHAnsi" w:cstheme="minorHAnsi"/>
        </w:rPr>
        <w:t>t.</w:t>
      </w:r>
    </w:p>
    <w:p w:rsidR="00251F47" w:rsidRPr="00B208EA" w:rsidRDefault="00251F47" w:rsidP="00685AB4">
      <w:pPr>
        <w:pStyle w:val="ListParagraph"/>
        <w:ind w:left="0"/>
        <w:rPr>
          <w:rFonts w:asciiTheme="minorHAnsi" w:hAnsiTheme="minorHAnsi" w:cstheme="minorHAnsi"/>
          <w:highlight w:val="yellow"/>
        </w:rPr>
      </w:pPr>
    </w:p>
    <w:p w:rsidR="009C64DE" w:rsidRPr="00B208EA" w:rsidRDefault="00BF73E8" w:rsidP="00526117">
      <w:pPr>
        <w:numPr>
          <w:ilvl w:val="3"/>
          <w:numId w:val="10"/>
        </w:numPr>
        <w:tabs>
          <w:tab w:val="clear" w:pos="2880"/>
          <w:tab w:val="num" w:pos="720"/>
        </w:tabs>
        <w:ind w:left="720" w:hanging="270"/>
        <w:jc w:val="both"/>
        <w:rPr>
          <w:rFonts w:asciiTheme="minorHAnsi" w:hAnsiTheme="minorHAnsi" w:cstheme="minorHAnsi"/>
          <w:b/>
          <w:caps/>
        </w:rPr>
      </w:pPr>
      <w:r w:rsidRPr="00B208EA">
        <w:rPr>
          <w:rFonts w:asciiTheme="minorHAnsi" w:hAnsiTheme="minorHAnsi" w:cstheme="minorHAnsi"/>
          <w:color w:val="000000"/>
        </w:rPr>
        <w:t xml:space="preserve">CHDO shall comply with the affirmative marketing procedures and requirements adopted pursuant to 24 C.F.R. 92.351 and Section IX.E.1. </w:t>
      </w:r>
      <w:r w:rsidR="00251F47" w:rsidRPr="00B208EA">
        <w:rPr>
          <w:rFonts w:asciiTheme="minorHAnsi" w:hAnsiTheme="minorHAnsi" w:cstheme="minorHAnsi"/>
          <w:color w:val="000000"/>
        </w:rPr>
        <w:t xml:space="preserve">County will assess the CHDO’s efforts during marketing of the Units by use of </w:t>
      </w:r>
      <w:r w:rsidR="00352579" w:rsidRPr="00B208EA">
        <w:rPr>
          <w:rFonts w:asciiTheme="minorHAnsi" w:hAnsiTheme="minorHAnsi" w:cstheme="minorHAnsi"/>
          <w:color w:val="000000"/>
        </w:rPr>
        <w:t xml:space="preserve">(i) </w:t>
      </w:r>
      <w:r w:rsidR="00251F47" w:rsidRPr="00B208EA">
        <w:rPr>
          <w:rFonts w:asciiTheme="minorHAnsi" w:hAnsiTheme="minorHAnsi" w:cstheme="minorHAnsi"/>
          <w:color w:val="000000"/>
        </w:rPr>
        <w:t>compliance certification</w:t>
      </w:r>
      <w:r w:rsidR="009C64DE" w:rsidRPr="00B208EA">
        <w:rPr>
          <w:rFonts w:asciiTheme="minorHAnsi" w:hAnsiTheme="minorHAnsi" w:cstheme="minorHAnsi"/>
          <w:color w:val="000000"/>
        </w:rPr>
        <w:t xml:space="preserve">s to be provided by CHDO to County </w:t>
      </w:r>
      <w:r w:rsidR="00FF0C48" w:rsidRPr="00B208EA">
        <w:rPr>
          <w:rFonts w:asciiTheme="minorHAnsi" w:hAnsiTheme="minorHAnsi" w:cstheme="minorHAnsi"/>
          <w:color w:val="000000"/>
        </w:rPr>
        <w:t>at least annually</w:t>
      </w:r>
      <w:r w:rsidR="00352579" w:rsidRPr="00B208EA">
        <w:rPr>
          <w:rFonts w:asciiTheme="minorHAnsi" w:hAnsiTheme="minorHAnsi" w:cstheme="minorHAnsi"/>
          <w:color w:val="000000"/>
        </w:rPr>
        <w:t>, such certifications to be in the form and substance required by County;</w:t>
      </w:r>
      <w:r w:rsidR="00FF0C48" w:rsidRPr="00B208EA">
        <w:rPr>
          <w:rFonts w:asciiTheme="minorHAnsi" w:hAnsiTheme="minorHAnsi" w:cstheme="minorHAnsi"/>
          <w:color w:val="000000"/>
        </w:rPr>
        <w:t xml:space="preserve"> </w:t>
      </w:r>
      <w:r w:rsidR="009C64DE" w:rsidRPr="00B208EA">
        <w:rPr>
          <w:rFonts w:asciiTheme="minorHAnsi" w:hAnsiTheme="minorHAnsi" w:cstheme="minorHAnsi"/>
          <w:color w:val="000000"/>
        </w:rPr>
        <w:t>and</w:t>
      </w:r>
      <w:r w:rsidR="00251F47" w:rsidRPr="00B208EA">
        <w:rPr>
          <w:rFonts w:asciiTheme="minorHAnsi" w:hAnsiTheme="minorHAnsi" w:cstheme="minorHAnsi"/>
          <w:color w:val="000000"/>
        </w:rPr>
        <w:t xml:space="preserve"> </w:t>
      </w:r>
      <w:r w:rsidR="00352579" w:rsidRPr="00B208EA">
        <w:rPr>
          <w:rFonts w:asciiTheme="minorHAnsi" w:hAnsiTheme="minorHAnsi" w:cstheme="minorHAnsi"/>
          <w:color w:val="000000"/>
        </w:rPr>
        <w:t xml:space="preserve">(ii) </w:t>
      </w:r>
      <w:r w:rsidR="00251F47" w:rsidRPr="00B208EA">
        <w:rPr>
          <w:rFonts w:asciiTheme="minorHAnsi" w:hAnsiTheme="minorHAnsi" w:cstheme="minorHAnsi"/>
          <w:color w:val="000000"/>
        </w:rPr>
        <w:t>monitoring visit</w:t>
      </w:r>
      <w:r w:rsidR="009C64DE" w:rsidRPr="00B208EA">
        <w:rPr>
          <w:rFonts w:asciiTheme="minorHAnsi" w:hAnsiTheme="minorHAnsi" w:cstheme="minorHAnsi"/>
          <w:color w:val="000000"/>
        </w:rPr>
        <w:t>s by County</w:t>
      </w:r>
      <w:r w:rsidR="00251F47" w:rsidRPr="00B208EA">
        <w:rPr>
          <w:rFonts w:asciiTheme="minorHAnsi" w:hAnsiTheme="minorHAnsi" w:cstheme="minorHAnsi"/>
          <w:color w:val="000000"/>
        </w:rPr>
        <w:t xml:space="preserve"> to the Project at least annually.  In the event CHDO fails to follow the affirmative marketing procedures and requirements, corrective actions by County shall include extensive outreach efforts to appropriate contacts to achieve the occupancy goals or other sanctions as County may deem necessary, in County’s sole discretion.  </w:t>
      </w:r>
    </w:p>
    <w:p w:rsidR="007C6AB7" w:rsidRPr="00B208EA" w:rsidRDefault="007C6AB7" w:rsidP="00F5733B">
      <w:pPr>
        <w:rPr>
          <w:rFonts w:asciiTheme="minorHAnsi" w:hAnsiTheme="minorHAnsi" w:cstheme="minorHAnsi"/>
        </w:rPr>
      </w:pPr>
    </w:p>
    <w:p w:rsidR="00F5733B" w:rsidRPr="00B208EA" w:rsidRDefault="00E0296D" w:rsidP="00F5733B">
      <w:pPr>
        <w:rPr>
          <w:rFonts w:asciiTheme="minorHAnsi" w:hAnsiTheme="minorHAnsi" w:cstheme="minorHAnsi"/>
          <w:b/>
        </w:rPr>
      </w:pPr>
      <w:r w:rsidRPr="00B208EA">
        <w:rPr>
          <w:rFonts w:asciiTheme="minorHAnsi" w:hAnsiTheme="minorHAnsi" w:cstheme="minorHAnsi"/>
          <w:b/>
        </w:rPr>
        <w:t xml:space="preserve">F.  </w:t>
      </w:r>
      <w:r w:rsidR="00F5733B" w:rsidRPr="00B208EA">
        <w:rPr>
          <w:rFonts w:asciiTheme="minorHAnsi" w:hAnsiTheme="minorHAnsi" w:cstheme="minorHAnsi"/>
          <w:b/>
        </w:rPr>
        <w:t xml:space="preserve">EQUAL EMPLOYMENT OPPORTUNITY </w:t>
      </w:r>
    </w:p>
    <w:p w:rsidR="007330D6" w:rsidRPr="00B208EA" w:rsidRDefault="007330D6" w:rsidP="007330D6">
      <w:pPr>
        <w:rPr>
          <w:rFonts w:asciiTheme="minorHAnsi" w:hAnsiTheme="minorHAnsi" w:cstheme="minorHAnsi"/>
        </w:rPr>
      </w:pPr>
    </w:p>
    <w:p w:rsidR="0049047C" w:rsidRPr="00B208EA" w:rsidRDefault="007330D6" w:rsidP="00526117">
      <w:pPr>
        <w:numPr>
          <w:ilvl w:val="0"/>
          <w:numId w:val="18"/>
        </w:numPr>
        <w:tabs>
          <w:tab w:val="clear" w:pos="1440"/>
          <w:tab w:val="num" w:pos="720"/>
        </w:tabs>
        <w:ind w:left="720"/>
        <w:jc w:val="both"/>
        <w:rPr>
          <w:rFonts w:asciiTheme="minorHAnsi" w:hAnsiTheme="minorHAnsi" w:cstheme="minorHAnsi"/>
        </w:rPr>
      </w:pPr>
      <w:r w:rsidRPr="00B208EA">
        <w:rPr>
          <w:rFonts w:asciiTheme="minorHAnsi" w:hAnsiTheme="minorHAnsi" w:cstheme="minorHAnsi"/>
        </w:rPr>
        <w:t xml:space="preserve">CHDO shall comply with </w:t>
      </w:r>
      <w:r w:rsidR="007C6AB7" w:rsidRPr="00B208EA">
        <w:rPr>
          <w:rFonts w:asciiTheme="minorHAnsi" w:hAnsiTheme="minorHAnsi" w:cstheme="minorHAnsi"/>
          <w:szCs w:val="22"/>
        </w:rPr>
        <w:t>Executive Order 11246, which provides that there shall be no discrimination in employment under federally assisted construction.</w:t>
      </w:r>
      <w:r w:rsidR="00300E2B" w:rsidRPr="00B208EA">
        <w:rPr>
          <w:rFonts w:asciiTheme="minorHAnsi" w:hAnsiTheme="minorHAnsi" w:cstheme="minorHAnsi"/>
          <w:szCs w:val="22"/>
        </w:rPr>
        <w:t xml:space="preserve">  </w:t>
      </w:r>
      <w:r w:rsidR="007C6AB7" w:rsidRPr="00B208EA">
        <w:rPr>
          <w:rFonts w:asciiTheme="minorHAnsi" w:hAnsiTheme="minorHAnsi" w:cstheme="minorHAnsi"/>
          <w:szCs w:val="22"/>
        </w:rPr>
        <w:t xml:space="preserve">In providing the work and services herein specified, CHDO shall not discriminate against any employee or applicant for employment because of race, color, religion, sex or national origin. CHDO shall take </w:t>
      </w:r>
      <w:r w:rsidR="007C6AB7" w:rsidRPr="00B208EA">
        <w:rPr>
          <w:rFonts w:asciiTheme="minorHAnsi" w:hAnsiTheme="minorHAnsi" w:cstheme="minorHAnsi"/>
          <w:spacing w:val="10"/>
          <w:szCs w:val="20"/>
        </w:rPr>
        <w:t xml:space="preserve">affirmative </w:t>
      </w:r>
      <w:r w:rsidR="007C6AB7" w:rsidRPr="00B208EA">
        <w:rPr>
          <w:rFonts w:asciiTheme="minorHAnsi" w:hAnsiTheme="minorHAnsi" w:cstheme="minorHAnsi"/>
          <w:szCs w:val="22"/>
        </w:rPr>
        <w:t>action to ensure that applicants for employment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CHDO shall post in conspicuous places, available to employees and applicants for employment,</w:t>
      </w:r>
      <w:r w:rsidR="00022C87" w:rsidRPr="00B208EA">
        <w:rPr>
          <w:rFonts w:asciiTheme="minorHAnsi" w:hAnsiTheme="minorHAnsi" w:cstheme="minorHAnsi"/>
          <w:szCs w:val="22"/>
        </w:rPr>
        <w:t xml:space="preserve"> notices to be provided by the f</w:t>
      </w:r>
      <w:r w:rsidR="007C6AB7" w:rsidRPr="00B208EA">
        <w:rPr>
          <w:rFonts w:asciiTheme="minorHAnsi" w:hAnsiTheme="minorHAnsi" w:cstheme="minorHAnsi"/>
          <w:szCs w:val="22"/>
        </w:rPr>
        <w:t>ede</w:t>
      </w:r>
      <w:r w:rsidR="00022C87" w:rsidRPr="00B208EA">
        <w:rPr>
          <w:rFonts w:asciiTheme="minorHAnsi" w:hAnsiTheme="minorHAnsi" w:cstheme="minorHAnsi"/>
          <w:szCs w:val="22"/>
        </w:rPr>
        <w:t>ral g</w:t>
      </w:r>
      <w:r w:rsidR="007C6AB7" w:rsidRPr="00B208EA">
        <w:rPr>
          <w:rFonts w:asciiTheme="minorHAnsi" w:hAnsiTheme="minorHAnsi" w:cstheme="minorHAnsi"/>
          <w:szCs w:val="22"/>
        </w:rPr>
        <w:t xml:space="preserve">overnment or the </w:t>
      </w:r>
      <w:r w:rsidR="0004216F" w:rsidRPr="00B208EA">
        <w:rPr>
          <w:rFonts w:asciiTheme="minorHAnsi" w:hAnsiTheme="minorHAnsi" w:cstheme="minorHAnsi"/>
          <w:szCs w:val="22"/>
        </w:rPr>
        <w:t>County</w:t>
      </w:r>
      <w:r w:rsidR="007C6AB7" w:rsidRPr="00B208EA">
        <w:rPr>
          <w:rFonts w:asciiTheme="minorHAnsi" w:hAnsiTheme="minorHAnsi" w:cstheme="minorHAnsi"/>
          <w:szCs w:val="22"/>
        </w:rPr>
        <w:t xml:space="preserve"> setting forth the provisions of this nondiscrimination </w:t>
      </w:r>
      <w:r w:rsidR="007C6AB7" w:rsidRPr="00B208EA">
        <w:rPr>
          <w:rFonts w:asciiTheme="minorHAnsi" w:hAnsiTheme="minorHAnsi" w:cstheme="minorHAnsi"/>
          <w:szCs w:val="22"/>
        </w:rPr>
        <w:lastRenderedPageBreak/>
        <w:t xml:space="preserve">clause. </w:t>
      </w:r>
      <w:r w:rsidR="00CF758B" w:rsidRPr="00B208EA">
        <w:rPr>
          <w:rFonts w:asciiTheme="minorHAnsi" w:hAnsiTheme="minorHAnsi" w:cstheme="minorHAnsi"/>
          <w:szCs w:val="22"/>
        </w:rPr>
        <w:t>Such notices</w:t>
      </w:r>
      <w:r w:rsidR="007C6AB7" w:rsidRPr="00B208EA">
        <w:rPr>
          <w:rFonts w:asciiTheme="minorHAnsi" w:hAnsiTheme="minorHAnsi" w:cstheme="minorHAnsi"/>
          <w:szCs w:val="22"/>
        </w:rPr>
        <w:t xml:space="preserve"> shall state that all qualified applicants will receive consideration for employment without regard to race, color, religion, sex, or national origin. </w:t>
      </w:r>
      <w:r w:rsidR="002D2DFE" w:rsidRPr="00B208EA">
        <w:rPr>
          <w:rFonts w:asciiTheme="minorHAnsi" w:hAnsiTheme="minorHAnsi" w:cstheme="minorHAnsi"/>
          <w:szCs w:val="22"/>
        </w:rPr>
        <w:t>CHDO shall incorporate the foregoing requirements in all of its contracts for the Project, and will require all of its subcontractors for such work to incorporate such requirements in all subcontracts for the Project.</w:t>
      </w:r>
    </w:p>
    <w:p w:rsidR="0049047C" w:rsidRPr="00B208EA" w:rsidRDefault="0049047C" w:rsidP="0049047C">
      <w:pPr>
        <w:ind w:left="720"/>
        <w:jc w:val="both"/>
        <w:rPr>
          <w:rFonts w:asciiTheme="minorHAnsi" w:hAnsiTheme="minorHAnsi" w:cstheme="minorHAnsi"/>
        </w:rPr>
      </w:pPr>
    </w:p>
    <w:p w:rsidR="0049047C" w:rsidRPr="00B208EA" w:rsidRDefault="0049047C" w:rsidP="00526117">
      <w:pPr>
        <w:numPr>
          <w:ilvl w:val="0"/>
          <w:numId w:val="18"/>
        </w:numPr>
        <w:tabs>
          <w:tab w:val="clear" w:pos="1440"/>
          <w:tab w:val="num" w:pos="720"/>
        </w:tabs>
        <w:ind w:left="720"/>
        <w:jc w:val="both"/>
        <w:rPr>
          <w:rFonts w:asciiTheme="minorHAnsi" w:hAnsiTheme="minorHAnsi" w:cstheme="minorHAnsi"/>
        </w:rPr>
      </w:pPr>
      <w:r w:rsidRPr="00B208EA">
        <w:rPr>
          <w:rFonts w:asciiTheme="minorHAnsi" w:hAnsiTheme="minorHAnsi" w:cstheme="minorHAnsi"/>
          <w:spacing w:val="6"/>
        </w:rPr>
        <w:t xml:space="preserve">CHDO will send to each labor union or representative of workers with which </w:t>
      </w:r>
      <w:r w:rsidR="001E2EF4" w:rsidRPr="00B208EA">
        <w:rPr>
          <w:rFonts w:asciiTheme="minorHAnsi" w:hAnsiTheme="minorHAnsi" w:cstheme="minorHAnsi"/>
          <w:spacing w:val="6"/>
        </w:rPr>
        <w:t>CHDO</w:t>
      </w:r>
      <w:r w:rsidRPr="00B208EA">
        <w:rPr>
          <w:rFonts w:asciiTheme="minorHAnsi" w:hAnsiTheme="minorHAnsi" w:cstheme="minorHAnsi"/>
          <w:spacing w:val="6"/>
        </w:rPr>
        <w:t xml:space="preserve"> has a collective bargaining agreement or other contract or understanding, a notice to be provided by County, advising the labor union or worker's representative of the CHDO’s commitments under Section 202 of Executive Order No. 11246 of September 24, 1965, and shall post copies of the notice in conspicuous places available to employees and applicants for employment.</w:t>
      </w:r>
    </w:p>
    <w:p w:rsidR="0049047C" w:rsidRPr="00B208EA" w:rsidRDefault="0049047C" w:rsidP="0049047C">
      <w:pPr>
        <w:pStyle w:val="ListParagraph"/>
        <w:rPr>
          <w:rFonts w:asciiTheme="minorHAnsi" w:hAnsiTheme="minorHAnsi" w:cstheme="minorHAnsi"/>
          <w:spacing w:val="6"/>
        </w:rPr>
      </w:pPr>
    </w:p>
    <w:p w:rsidR="00D6101F" w:rsidRPr="00B208EA" w:rsidRDefault="00D6101F" w:rsidP="00526117">
      <w:pPr>
        <w:pStyle w:val="ListParagraph"/>
        <w:numPr>
          <w:ilvl w:val="0"/>
          <w:numId w:val="18"/>
        </w:numPr>
        <w:tabs>
          <w:tab w:val="clear" w:pos="1440"/>
          <w:tab w:val="num" w:pos="1170"/>
        </w:tabs>
        <w:ind w:left="720" w:right="72"/>
        <w:jc w:val="both"/>
        <w:rPr>
          <w:rFonts w:asciiTheme="minorHAnsi" w:hAnsiTheme="minorHAnsi" w:cstheme="minorHAnsi"/>
        </w:rPr>
      </w:pPr>
      <w:r w:rsidRPr="00B208EA">
        <w:rPr>
          <w:rFonts w:asciiTheme="minorHAnsi" w:hAnsiTheme="minorHAnsi" w:cstheme="minorHAnsi"/>
          <w:spacing w:val="8"/>
        </w:rPr>
        <w:t xml:space="preserve">CHDO will, in all solicitations or advertisements for employees placed by or on behalf </w:t>
      </w:r>
      <w:r w:rsidRPr="00B208EA">
        <w:rPr>
          <w:rFonts w:asciiTheme="minorHAnsi" w:hAnsiTheme="minorHAnsi" w:cstheme="minorHAnsi"/>
          <w:spacing w:val="6"/>
        </w:rPr>
        <w:t>of CHDO, state that all qualified applicants will receive consideration for employment</w:t>
      </w:r>
      <w:r w:rsidRPr="00B208EA">
        <w:rPr>
          <w:rFonts w:asciiTheme="minorHAnsi" w:hAnsiTheme="minorHAnsi" w:cstheme="minorHAnsi"/>
          <w:spacing w:val="8"/>
        </w:rPr>
        <w:t xml:space="preserve"> without regard to race, color, religion, sex, or national origin</w:t>
      </w:r>
      <w:r w:rsidR="00610335" w:rsidRPr="00B208EA">
        <w:rPr>
          <w:rFonts w:asciiTheme="minorHAnsi" w:hAnsiTheme="minorHAnsi" w:cstheme="minorHAnsi"/>
          <w:spacing w:val="8"/>
        </w:rPr>
        <w:t>.</w:t>
      </w:r>
    </w:p>
    <w:p w:rsidR="00D6101F" w:rsidRPr="00B208EA" w:rsidRDefault="00D6101F" w:rsidP="0049047C">
      <w:pPr>
        <w:pStyle w:val="ListParagraph"/>
        <w:rPr>
          <w:rFonts w:asciiTheme="minorHAnsi" w:hAnsiTheme="minorHAnsi" w:cstheme="minorHAnsi"/>
          <w:spacing w:val="6"/>
        </w:rPr>
      </w:pPr>
    </w:p>
    <w:p w:rsidR="0049047C" w:rsidRPr="00B208EA" w:rsidRDefault="0049047C" w:rsidP="00526117">
      <w:pPr>
        <w:numPr>
          <w:ilvl w:val="0"/>
          <w:numId w:val="18"/>
        </w:numPr>
        <w:tabs>
          <w:tab w:val="clear" w:pos="1440"/>
          <w:tab w:val="num" w:pos="720"/>
        </w:tabs>
        <w:ind w:left="720"/>
        <w:jc w:val="both"/>
        <w:rPr>
          <w:rFonts w:asciiTheme="minorHAnsi" w:hAnsiTheme="minorHAnsi" w:cstheme="minorHAnsi"/>
        </w:rPr>
      </w:pPr>
      <w:r w:rsidRPr="00B208EA">
        <w:rPr>
          <w:rFonts w:asciiTheme="minorHAnsi" w:hAnsiTheme="minorHAnsi" w:cstheme="minorHAnsi"/>
          <w:spacing w:val="6"/>
        </w:rPr>
        <w:t>CHDO will comply with all provisions of Executive Order 11246 of September 24, 1965, and of the rules, regulations, and relevant orders of the Secretary of Labor.</w:t>
      </w:r>
    </w:p>
    <w:p w:rsidR="0049047C" w:rsidRPr="00B208EA" w:rsidRDefault="0049047C" w:rsidP="0049047C">
      <w:pPr>
        <w:pStyle w:val="ListParagraph"/>
        <w:rPr>
          <w:rFonts w:asciiTheme="minorHAnsi" w:hAnsiTheme="minorHAnsi" w:cstheme="minorHAnsi"/>
          <w:spacing w:val="6"/>
        </w:rPr>
      </w:pPr>
    </w:p>
    <w:p w:rsidR="0049047C" w:rsidRPr="00B208EA" w:rsidRDefault="0049047C" w:rsidP="00526117">
      <w:pPr>
        <w:numPr>
          <w:ilvl w:val="0"/>
          <w:numId w:val="18"/>
        </w:numPr>
        <w:tabs>
          <w:tab w:val="clear" w:pos="1440"/>
          <w:tab w:val="num" w:pos="720"/>
        </w:tabs>
        <w:ind w:left="720"/>
        <w:jc w:val="both"/>
        <w:rPr>
          <w:rFonts w:asciiTheme="minorHAnsi" w:hAnsiTheme="minorHAnsi" w:cstheme="minorHAnsi"/>
        </w:rPr>
      </w:pPr>
      <w:r w:rsidRPr="00B208EA">
        <w:rPr>
          <w:rFonts w:asciiTheme="minorHAnsi" w:hAnsiTheme="minorHAnsi" w:cstheme="minorHAnsi"/>
          <w:spacing w:val="6"/>
        </w:rPr>
        <w:t>CHDO will furnish all information and reports required by Executive Order 11246 of September 24, 1965, and by the rules, regulations, and orders of the Secretary of Labor, or pursuant thereto, and will permit access to its books, records, and accounts by County and the Secretary of Labor for purposes of investigation to ascertain compliance with such rules, regulations, and order.</w:t>
      </w:r>
    </w:p>
    <w:p w:rsidR="0049047C" w:rsidRPr="00B208EA" w:rsidRDefault="0049047C" w:rsidP="0049047C">
      <w:pPr>
        <w:pStyle w:val="ListParagraph"/>
        <w:rPr>
          <w:rFonts w:asciiTheme="minorHAnsi" w:hAnsiTheme="minorHAnsi" w:cstheme="minorHAnsi"/>
          <w:spacing w:val="6"/>
        </w:rPr>
      </w:pPr>
    </w:p>
    <w:p w:rsidR="0049047C" w:rsidRPr="00B208EA" w:rsidRDefault="0049047C" w:rsidP="00526117">
      <w:pPr>
        <w:numPr>
          <w:ilvl w:val="0"/>
          <w:numId w:val="18"/>
        </w:numPr>
        <w:tabs>
          <w:tab w:val="clear" w:pos="1440"/>
          <w:tab w:val="num" w:pos="720"/>
        </w:tabs>
        <w:ind w:left="720"/>
        <w:jc w:val="both"/>
        <w:rPr>
          <w:rFonts w:asciiTheme="minorHAnsi" w:hAnsiTheme="minorHAnsi" w:cstheme="minorHAnsi"/>
        </w:rPr>
      </w:pPr>
      <w:r w:rsidRPr="00B208EA">
        <w:rPr>
          <w:rFonts w:asciiTheme="minorHAnsi" w:hAnsiTheme="minorHAnsi" w:cstheme="minorHAnsi"/>
          <w:spacing w:val="6"/>
        </w:rPr>
        <w:t xml:space="preserve">In the event CHDO is found to be in noncompliance with the nondiscrimination clauses of this Agreement or with any of such rules, regulations or orders, this Agreement may be canceled, terminated or suspended in </w:t>
      </w:r>
      <w:r w:rsidR="000051A8" w:rsidRPr="00B208EA">
        <w:rPr>
          <w:rFonts w:asciiTheme="minorHAnsi" w:hAnsiTheme="minorHAnsi" w:cstheme="minorHAnsi"/>
          <w:spacing w:val="6"/>
        </w:rPr>
        <w:t>whole or in part and the CHDO</w:t>
      </w:r>
      <w:r w:rsidRPr="00B208EA">
        <w:rPr>
          <w:rFonts w:asciiTheme="minorHAnsi" w:hAnsiTheme="minorHAnsi" w:cstheme="minorHAnsi"/>
          <w:spacing w:val="6"/>
        </w:rPr>
        <w:t xml:space="preserve"> may be d</w:t>
      </w:r>
      <w:r w:rsidR="00C83BE9" w:rsidRPr="00B208EA">
        <w:rPr>
          <w:rFonts w:asciiTheme="minorHAnsi" w:hAnsiTheme="minorHAnsi" w:cstheme="minorHAnsi"/>
          <w:spacing w:val="6"/>
        </w:rPr>
        <w:t>eclared ineligible for further g</w:t>
      </w:r>
      <w:r w:rsidRPr="00B208EA">
        <w:rPr>
          <w:rFonts w:asciiTheme="minorHAnsi" w:hAnsiTheme="minorHAnsi" w:cstheme="minorHAnsi"/>
          <w:spacing w:val="6"/>
        </w:rPr>
        <w:t>overnment contracts in accordance with procedures authorized in Executive Order 11246 of September 24, 1965, and such other sanctions may be imposed and remedies invoked as provided in Executive Order 11246 of September 24, 1965 or by rule, regulations, or order of the Secretary of Labor or as otherwise provided by law.</w:t>
      </w:r>
    </w:p>
    <w:p w:rsidR="0049047C" w:rsidRPr="00B208EA" w:rsidRDefault="0049047C" w:rsidP="0049047C">
      <w:pPr>
        <w:pStyle w:val="ListParagraph"/>
        <w:rPr>
          <w:rFonts w:asciiTheme="minorHAnsi" w:hAnsiTheme="minorHAnsi" w:cstheme="minorHAnsi"/>
          <w:spacing w:val="6"/>
        </w:rPr>
      </w:pPr>
    </w:p>
    <w:p w:rsidR="0049047C" w:rsidRPr="00B208EA" w:rsidRDefault="0049047C" w:rsidP="00526117">
      <w:pPr>
        <w:numPr>
          <w:ilvl w:val="0"/>
          <w:numId w:val="18"/>
        </w:numPr>
        <w:tabs>
          <w:tab w:val="clear" w:pos="1440"/>
          <w:tab w:val="num" w:pos="720"/>
        </w:tabs>
        <w:ind w:left="720"/>
        <w:jc w:val="both"/>
        <w:rPr>
          <w:rFonts w:asciiTheme="minorHAnsi" w:hAnsiTheme="minorHAnsi" w:cstheme="minorHAnsi"/>
        </w:rPr>
      </w:pPr>
      <w:r w:rsidRPr="00B208EA">
        <w:rPr>
          <w:rFonts w:asciiTheme="minorHAnsi" w:hAnsiTheme="minorHAnsi" w:cstheme="minorHAnsi"/>
          <w:spacing w:val="6"/>
        </w:rPr>
        <w:t xml:space="preserve">CHDO will include the provisions of </w:t>
      </w:r>
      <w:r w:rsidR="00252273" w:rsidRPr="00B208EA">
        <w:rPr>
          <w:rFonts w:asciiTheme="minorHAnsi" w:hAnsiTheme="minorHAnsi" w:cstheme="minorHAnsi"/>
          <w:spacing w:val="6"/>
        </w:rPr>
        <w:t>Sections IX.F.1 through IX.F.6</w:t>
      </w:r>
      <w:r w:rsidRPr="00B208EA">
        <w:rPr>
          <w:rFonts w:asciiTheme="minorHAnsi" w:hAnsiTheme="minorHAnsi" w:cstheme="minorHAnsi"/>
          <w:spacing w:val="6"/>
        </w:rPr>
        <w:t xml:space="preserve"> in every contract, subcontract or purchase order relating to the Project, unless exempted by rules, regulations, or orders of the Secretary of Labor issued pursuant to section 204 of Executive Order 11246 of September 24, 1965, so that such provisions will be binding upon each contractor, subcontractor or vendor. CHDO will take such action with respect to any contract, subcontract or purchase order as County may direct as a means of enforcing such provisions, including sanctions for noncompliance; provided, however, that in the event the CHDO becomes involved in, or is threatened with litigation with a subcontractor or vendor as a result of such direction by County</w:t>
      </w:r>
      <w:r w:rsidRPr="00B208EA">
        <w:rPr>
          <w:rFonts w:asciiTheme="minorHAnsi" w:hAnsiTheme="minorHAnsi" w:cstheme="minorHAnsi"/>
          <w:spacing w:val="4"/>
        </w:rPr>
        <w:t>, CHDO may request the United States to enter into such litigation to protect</w:t>
      </w:r>
      <w:r w:rsidRPr="00B208EA">
        <w:rPr>
          <w:rFonts w:asciiTheme="minorHAnsi" w:hAnsiTheme="minorHAnsi" w:cstheme="minorHAnsi"/>
          <w:spacing w:val="6"/>
        </w:rPr>
        <w:t xml:space="preserve"> the interest of the United States.</w:t>
      </w:r>
    </w:p>
    <w:p w:rsidR="00007F51" w:rsidRPr="00B208EA" w:rsidRDefault="00007F51" w:rsidP="00007F51">
      <w:pPr>
        <w:pStyle w:val="ListParagraph"/>
        <w:rPr>
          <w:rFonts w:asciiTheme="minorHAnsi" w:hAnsiTheme="minorHAnsi" w:cstheme="minorHAnsi"/>
        </w:rPr>
      </w:pPr>
    </w:p>
    <w:p w:rsidR="00007F51" w:rsidRPr="00B208EA" w:rsidRDefault="00007F51" w:rsidP="00007F51">
      <w:pPr>
        <w:pStyle w:val="Style8"/>
        <w:ind w:left="0" w:firstLine="0"/>
        <w:rPr>
          <w:rFonts w:asciiTheme="minorHAnsi" w:hAnsiTheme="minorHAnsi" w:cstheme="minorHAnsi"/>
          <w:b/>
          <w:szCs w:val="22"/>
        </w:rPr>
      </w:pPr>
      <w:r w:rsidRPr="00B208EA">
        <w:rPr>
          <w:rFonts w:asciiTheme="minorHAnsi" w:hAnsiTheme="minorHAnsi" w:cstheme="minorHAnsi"/>
          <w:b/>
          <w:szCs w:val="22"/>
        </w:rPr>
        <w:t xml:space="preserve">G.  MINORITY AND WOMEN’S BUSINESS ENTERPRISES </w:t>
      </w:r>
    </w:p>
    <w:p w:rsidR="00007F51" w:rsidRPr="00B208EA" w:rsidRDefault="00007F51" w:rsidP="00007F51">
      <w:pPr>
        <w:ind w:left="180"/>
        <w:rPr>
          <w:rFonts w:asciiTheme="minorHAnsi" w:hAnsiTheme="minorHAnsi" w:cstheme="minorHAnsi"/>
        </w:rPr>
      </w:pPr>
    </w:p>
    <w:p w:rsidR="00007F51" w:rsidRPr="00B208EA" w:rsidRDefault="00007F51" w:rsidP="00007F51">
      <w:pPr>
        <w:pStyle w:val="Style8"/>
        <w:ind w:left="360" w:firstLine="0"/>
        <w:rPr>
          <w:rFonts w:asciiTheme="minorHAnsi" w:hAnsiTheme="minorHAnsi" w:cstheme="minorHAnsi"/>
          <w:spacing w:val="10"/>
          <w:szCs w:val="18"/>
        </w:rPr>
      </w:pPr>
      <w:r w:rsidRPr="00B208EA">
        <w:rPr>
          <w:rFonts w:asciiTheme="minorHAnsi" w:hAnsiTheme="minorHAnsi" w:cstheme="minorHAnsi"/>
        </w:rPr>
        <w:t>CHDO shall comply with the requirements relating to minority and women's business enterprises set forth in Executive Order No. 11625 of October 13, 1971, 36 Fed. Reg. 1967, as amended by Executive Order No. 12007 of August 22, 1977, 42 Fed. Reg. 42839; and Executive Order No. 12432 of July 14, 1983, 48 Fed. Reg. 32551; and Executive Order No. 12138 of May 18, 1979, 44 Fed. Reg. 23637. CHDO shall collect d</w:t>
      </w:r>
      <w:r w:rsidRPr="00B208EA">
        <w:rPr>
          <w:rFonts w:asciiTheme="minorHAnsi" w:hAnsiTheme="minorHAnsi" w:cstheme="minorHAnsi"/>
          <w:szCs w:val="22"/>
        </w:rPr>
        <w:t xml:space="preserve">ata indicating the racial/ethnic character of each business entity receiving a contract or subcontract of $25,000 or more paid, or to be paid, with HOME Funds.  This data should indicate which of those entities are women's business enterprises as defined in Executive Order 12138, the amount of the contract or subcontract, and documentation of recipient's affirmative steps to assure that minority business and women's business enterprises have an equal opportunity to obtain or compete for contracts and subcontracts as sources of supplies, equipment, construction and services. Such affirmative steps may include, but are not limited to, technical assistance open to all businesses but designed to enhance opportunities for these enterprises and special out-reach </w:t>
      </w:r>
      <w:r w:rsidRPr="00B208EA">
        <w:rPr>
          <w:rFonts w:asciiTheme="minorHAnsi" w:hAnsiTheme="minorHAnsi" w:cstheme="minorHAnsi"/>
          <w:spacing w:val="10"/>
          <w:szCs w:val="20"/>
        </w:rPr>
        <w:t xml:space="preserve">efforts </w:t>
      </w:r>
      <w:r w:rsidRPr="00B208EA">
        <w:rPr>
          <w:rFonts w:asciiTheme="minorHAnsi" w:hAnsiTheme="minorHAnsi" w:cstheme="minorHAnsi"/>
          <w:szCs w:val="22"/>
        </w:rPr>
        <w:t>to inform them of contract opportunities. Such steps shall not include preferring any business in the award of any contract or subcontract solely or in part on the basis of race or gender.</w:t>
      </w:r>
    </w:p>
    <w:p w:rsidR="007D3BBE" w:rsidRPr="00B208EA" w:rsidRDefault="007D3BBE" w:rsidP="007D3BBE">
      <w:pPr>
        <w:pStyle w:val="ListParagraph"/>
        <w:rPr>
          <w:rFonts w:asciiTheme="minorHAnsi" w:hAnsiTheme="minorHAnsi" w:cstheme="minorHAnsi"/>
        </w:rPr>
      </w:pPr>
    </w:p>
    <w:p w:rsidR="007D3BBE" w:rsidRPr="00B208EA" w:rsidRDefault="00007F51" w:rsidP="007D3BBE">
      <w:pPr>
        <w:jc w:val="both"/>
        <w:rPr>
          <w:rFonts w:asciiTheme="minorHAnsi" w:hAnsiTheme="minorHAnsi" w:cstheme="minorHAnsi"/>
          <w:b/>
        </w:rPr>
      </w:pPr>
      <w:r w:rsidRPr="00B208EA">
        <w:rPr>
          <w:rFonts w:asciiTheme="minorHAnsi" w:hAnsiTheme="minorHAnsi" w:cstheme="minorHAnsi"/>
          <w:b/>
        </w:rPr>
        <w:t>H</w:t>
      </w:r>
      <w:r w:rsidR="007D3BBE" w:rsidRPr="00B208EA">
        <w:rPr>
          <w:rFonts w:asciiTheme="minorHAnsi" w:hAnsiTheme="minorHAnsi" w:cstheme="minorHAnsi"/>
          <w:b/>
        </w:rPr>
        <w:t xml:space="preserve">. LABOR, TRAINING AND BUSINESS OPPORTUNITY </w:t>
      </w:r>
    </w:p>
    <w:p w:rsidR="007C6AB7" w:rsidRPr="00B208EA" w:rsidRDefault="007C6AB7" w:rsidP="007C6AB7">
      <w:pPr>
        <w:pStyle w:val="Style2"/>
        <w:adjustRightInd/>
        <w:jc w:val="both"/>
        <w:rPr>
          <w:rFonts w:asciiTheme="minorHAnsi" w:hAnsiTheme="minorHAnsi" w:cstheme="minorHAnsi"/>
          <w:szCs w:val="22"/>
        </w:rPr>
      </w:pPr>
    </w:p>
    <w:p w:rsidR="00B532E3" w:rsidRPr="00B208EA" w:rsidRDefault="00B532E3" w:rsidP="00B532E3">
      <w:pPr>
        <w:jc w:val="both"/>
        <w:rPr>
          <w:rFonts w:asciiTheme="minorHAnsi" w:hAnsiTheme="minorHAnsi" w:cstheme="minorHAnsi"/>
        </w:rPr>
      </w:pPr>
      <w:r w:rsidRPr="00B208EA">
        <w:rPr>
          <w:rFonts w:asciiTheme="minorHAnsi" w:hAnsiTheme="minorHAnsi" w:cstheme="minorHAnsi"/>
        </w:rPr>
        <w:t xml:space="preserve">CHDO shall comply </w:t>
      </w:r>
      <w:r w:rsidR="006A2919" w:rsidRPr="00B208EA">
        <w:rPr>
          <w:rFonts w:asciiTheme="minorHAnsi" w:hAnsiTheme="minorHAnsi" w:cstheme="minorHAnsi"/>
        </w:rPr>
        <w:t>with Federal</w:t>
      </w:r>
      <w:r w:rsidRPr="00B208EA">
        <w:rPr>
          <w:rFonts w:asciiTheme="minorHAnsi" w:hAnsiTheme="minorHAnsi" w:cstheme="minorHAnsi"/>
        </w:rPr>
        <w:t xml:space="preserve"> regulations governing training, employment and business opportunities as follows:</w:t>
      </w:r>
    </w:p>
    <w:p w:rsidR="00B532E3" w:rsidRPr="00B208EA" w:rsidRDefault="00B532E3" w:rsidP="007C6AB7">
      <w:pPr>
        <w:pStyle w:val="Style2"/>
        <w:adjustRightInd/>
        <w:jc w:val="both"/>
        <w:rPr>
          <w:rFonts w:asciiTheme="minorHAnsi" w:hAnsiTheme="minorHAnsi" w:cstheme="minorHAnsi"/>
          <w:szCs w:val="22"/>
        </w:rPr>
      </w:pPr>
    </w:p>
    <w:p w:rsidR="00007F51" w:rsidRPr="00B208EA" w:rsidRDefault="007D3BBE" w:rsidP="00526117">
      <w:pPr>
        <w:numPr>
          <w:ilvl w:val="0"/>
          <w:numId w:val="31"/>
        </w:numPr>
        <w:tabs>
          <w:tab w:val="clear" w:pos="1440"/>
        </w:tabs>
        <w:ind w:left="720" w:right="72"/>
        <w:jc w:val="both"/>
        <w:rPr>
          <w:rFonts w:asciiTheme="minorHAnsi" w:hAnsiTheme="minorHAnsi" w:cstheme="minorHAnsi"/>
          <w:szCs w:val="22"/>
        </w:rPr>
      </w:pPr>
      <w:r w:rsidRPr="00B208EA">
        <w:rPr>
          <w:rFonts w:asciiTheme="minorHAnsi" w:hAnsiTheme="minorHAnsi" w:cstheme="minorHAnsi"/>
          <w:szCs w:val="22"/>
        </w:rPr>
        <w:t>It is agree</w:t>
      </w:r>
      <w:r w:rsidR="008D13D9" w:rsidRPr="00B208EA">
        <w:rPr>
          <w:rFonts w:asciiTheme="minorHAnsi" w:hAnsiTheme="minorHAnsi" w:cstheme="minorHAnsi"/>
          <w:szCs w:val="22"/>
        </w:rPr>
        <w:t>d</w:t>
      </w:r>
      <w:r w:rsidRPr="00B208EA">
        <w:rPr>
          <w:rFonts w:asciiTheme="minorHAnsi" w:hAnsiTheme="minorHAnsi" w:cstheme="minorHAnsi"/>
          <w:szCs w:val="22"/>
        </w:rPr>
        <w:t xml:space="preserve"> that t</w:t>
      </w:r>
      <w:r w:rsidR="007C6AB7" w:rsidRPr="00B208EA">
        <w:rPr>
          <w:rFonts w:asciiTheme="minorHAnsi" w:hAnsiTheme="minorHAnsi" w:cstheme="minorHAnsi"/>
          <w:szCs w:val="22"/>
        </w:rPr>
        <w:t xml:space="preserve">he work to be performed under this </w:t>
      </w:r>
      <w:r w:rsidR="00C150E5" w:rsidRPr="00B208EA">
        <w:rPr>
          <w:rFonts w:asciiTheme="minorHAnsi" w:hAnsiTheme="minorHAnsi" w:cstheme="minorHAnsi"/>
          <w:szCs w:val="22"/>
        </w:rPr>
        <w:t>Agreement</w:t>
      </w:r>
      <w:r w:rsidR="007C6AB7" w:rsidRPr="00B208EA">
        <w:rPr>
          <w:rFonts w:asciiTheme="minorHAnsi" w:hAnsiTheme="minorHAnsi" w:cstheme="minorHAnsi"/>
          <w:szCs w:val="22"/>
        </w:rPr>
        <w:t xml:space="preserve"> is on a project assisted un</w:t>
      </w:r>
      <w:r w:rsidR="00677FD9" w:rsidRPr="00B208EA">
        <w:rPr>
          <w:rFonts w:asciiTheme="minorHAnsi" w:hAnsiTheme="minorHAnsi" w:cstheme="minorHAnsi"/>
          <w:szCs w:val="22"/>
        </w:rPr>
        <w:t>der a program providing direct F</w:t>
      </w:r>
      <w:r w:rsidR="007C6AB7" w:rsidRPr="00B208EA">
        <w:rPr>
          <w:rFonts w:asciiTheme="minorHAnsi" w:hAnsiTheme="minorHAnsi" w:cstheme="minorHAnsi"/>
          <w:szCs w:val="22"/>
        </w:rPr>
        <w:t xml:space="preserve">ederal financial assistance from the </w:t>
      </w:r>
      <w:r w:rsidRPr="00B208EA">
        <w:rPr>
          <w:rFonts w:asciiTheme="minorHAnsi" w:hAnsiTheme="minorHAnsi" w:cstheme="minorHAnsi"/>
          <w:szCs w:val="22"/>
        </w:rPr>
        <w:t>HUD</w:t>
      </w:r>
      <w:r w:rsidR="007C6AB7" w:rsidRPr="00B208EA">
        <w:rPr>
          <w:rFonts w:asciiTheme="minorHAnsi" w:hAnsiTheme="minorHAnsi" w:cstheme="minorHAnsi"/>
          <w:szCs w:val="22"/>
        </w:rPr>
        <w:t xml:space="preserve"> and is subject to the requirements of Section 3 of the Housing and Urban Development Act of 1968, as amended, 12 U.S.C. 1701u</w:t>
      </w:r>
      <w:r w:rsidR="008D13D9" w:rsidRPr="00B208EA">
        <w:rPr>
          <w:rFonts w:asciiTheme="minorHAnsi" w:hAnsiTheme="minorHAnsi" w:cstheme="minorHAnsi"/>
          <w:szCs w:val="22"/>
        </w:rPr>
        <w:t xml:space="preserve"> (“Section 3”)</w:t>
      </w:r>
      <w:r w:rsidR="007C6AB7" w:rsidRPr="00B208EA">
        <w:rPr>
          <w:rFonts w:asciiTheme="minorHAnsi" w:hAnsiTheme="minorHAnsi" w:cstheme="minorHAnsi"/>
          <w:szCs w:val="22"/>
        </w:rPr>
        <w:t xml:space="preserve">. Section 3 requires that to the greatest extent feasible, opportunities for training and employment be given </w:t>
      </w:r>
      <w:r w:rsidR="00677FD9" w:rsidRPr="00B208EA">
        <w:rPr>
          <w:rFonts w:asciiTheme="minorHAnsi" w:hAnsiTheme="minorHAnsi" w:cstheme="minorHAnsi"/>
          <w:szCs w:val="22"/>
        </w:rPr>
        <w:t xml:space="preserve">to </w:t>
      </w:r>
      <w:r w:rsidR="007C6AB7" w:rsidRPr="00B208EA">
        <w:rPr>
          <w:rFonts w:asciiTheme="minorHAnsi" w:hAnsiTheme="minorHAnsi" w:cstheme="minorHAnsi"/>
          <w:szCs w:val="22"/>
        </w:rPr>
        <w:t>low-income residents of the project area and contracts for work in connection with the project be aw</w:t>
      </w:r>
      <w:r w:rsidR="00677FD9" w:rsidRPr="00B208EA">
        <w:rPr>
          <w:rFonts w:asciiTheme="minorHAnsi" w:hAnsiTheme="minorHAnsi" w:cstheme="minorHAnsi"/>
          <w:szCs w:val="22"/>
        </w:rPr>
        <w:t>arded to business concerns that</w:t>
      </w:r>
      <w:r w:rsidR="007C6AB7" w:rsidRPr="00B208EA">
        <w:rPr>
          <w:rFonts w:asciiTheme="minorHAnsi" w:hAnsiTheme="minorHAnsi" w:cstheme="minorHAnsi"/>
          <w:szCs w:val="22"/>
        </w:rPr>
        <w:t xml:space="preserve"> are located in, or owned in substantial part by persons residing in, the area of the project.</w:t>
      </w:r>
    </w:p>
    <w:p w:rsidR="00007F51" w:rsidRPr="00B208EA" w:rsidRDefault="00007F51" w:rsidP="00007F51">
      <w:pPr>
        <w:ind w:left="720" w:right="72"/>
        <w:jc w:val="both"/>
        <w:rPr>
          <w:rFonts w:asciiTheme="minorHAnsi" w:hAnsiTheme="minorHAnsi" w:cstheme="minorHAnsi"/>
          <w:szCs w:val="22"/>
        </w:rPr>
      </w:pPr>
    </w:p>
    <w:p w:rsidR="00007F51" w:rsidRPr="00B208EA" w:rsidRDefault="008D13D9" w:rsidP="00526117">
      <w:pPr>
        <w:numPr>
          <w:ilvl w:val="0"/>
          <w:numId w:val="31"/>
        </w:numPr>
        <w:ind w:left="720" w:right="72"/>
        <w:jc w:val="both"/>
        <w:rPr>
          <w:rFonts w:asciiTheme="minorHAnsi" w:hAnsiTheme="minorHAnsi" w:cstheme="minorHAnsi"/>
          <w:szCs w:val="22"/>
        </w:rPr>
      </w:pPr>
      <w:r w:rsidRPr="00B208EA">
        <w:rPr>
          <w:rFonts w:asciiTheme="minorHAnsi" w:hAnsiTheme="minorHAnsi" w:cstheme="minorHAnsi"/>
          <w:szCs w:val="22"/>
        </w:rPr>
        <w:t>CHDO</w:t>
      </w:r>
      <w:r w:rsidR="007C6AB7" w:rsidRPr="00B208EA">
        <w:rPr>
          <w:rFonts w:asciiTheme="minorHAnsi" w:hAnsiTheme="minorHAnsi" w:cstheme="minorHAnsi"/>
          <w:szCs w:val="22"/>
        </w:rPr>
        <w:t xml:space="preserve"> will</w:t>
      </w:r>
      <w:r w:rsidRPr="00B208EA">
        <w:rPr>
          <w:rFonts w:asciiTheme="minorHAnsi" w:hAnsiTheme="minorHAnsi" w:cstheme="minorHAnsi"/>
          <w:szCs w:val="22"/>
        </w:rPr>
        <w:t xml:space="preserve"> comply with the provisions of</w:t>
      </w:r>
      <w:r w:rsidR="007C6AB7" w:rsidRPr="00B208EA">
        <w:rPr>
          <w:rFonts w:asciiTheme="minorHAnsi" w:hAnsiTheme="minorHAnsi" w:cstheme="minorHAnsi"/>
          <w:szCs w:val="22"/>
        </w:rPr>
        <w:t xml:space="preserve"> Section 3 and the regulations issued pursuant thereto by the Secretary of </w:t>
      </w:r>
      <w:r w:rsidRPr="00B208EA">
        <w:rPr>
          <w:rFonts w:asciiTheme="minorHAnsi" w:hAnsiTheme="minorHAnsi" w:cstheme="minorHAnsi"/>
          <w:szCs w:val="22"/>
        </w:rPr>
        <w:t>HUD</w:t>
      </w:r>
      <w:r w:rsidR="007C6AB7" w:rsidRPr="00B208EA">
        <w:rPr>
          <w:rFonts w:asciiTheme="minorHAnsi" w:hAnsiTheme="minorHAnsi" w:cstheme="minorHAnsi"/>
          <w:szCs w:val="22"/>
        </w:rPr>
        <w:t xml:space="preserve"> </w:t>
      </w:r>
      <w:r w:rsidRPr="00B208EA">
        <w:rPr>
          <w:rFonts w:asciiTheme="minorHAnsi" w:hAnsiTheme="minorHAnsi" w:cstheme="minorHAnsi"/>
          <w:szCs w:val="22"/>
        </w:rPr>
        <w:t xml:space="preserve">and </w:t>
      </w:r>
      <w:r w:rsidR="007C6AB7" w:rsidRPr="00B208EA">
        <w:rPr>
          <w:rFonts w:asciiTheme="minorHAnsi" w:hAnsiTheme="minorHAnsi" w:cstheme="minorHAnsi"/>
          <w:szCs w:val="22"/>
        </w:rPr>
        <w:t xml:space="preserve">set forth in 24 </w:t>
      </w:r>
      <w:r w:rsidRPr="00B208EA">
        <w:rPr>
          <w:rFonts w:asciiTheme="minorHAnsi" w:hAnsiTheme="minorHAnsi" w:cstheme="minorHAnsi"/>
          <w:szCs w:val="22"/>
        </w:rPr>
        <w:t>Code of Federal Regulations</w:t>
      </w:r>
      <w:r w:rsidR="007C6AB7" w:rsidRPr="00B208EA">
        <w:rPr>
          <w:rFonts w:asciiTheme="minorHAnsi" w:hAnsiTheme="minorHAnsi" w:cstheme="minorHAnsi"/>
          <w:szCs w:val="22"/>
        </w:rPr>
        <w:t xml:space="preserve"> and all applicable rules and orders of </w:t>
      </w:r>
      <w:r w:rsidRPr="00B208EA">
        <w:rPr>
          <w:rFonts w:asciiTheme="minorHAnsi" w:hAnsiTheme="minorHAnsi" w:cstheme="minorHAnsi"/>
          <w:szCs w:val="22"/>
        </w:rPr>
        <w:t>HUD issued thereunder and any and all applicable amendments thereto made prior to the Effective Date of this Agreement or du</w:t>
      </w:r>
      <w:r w:rsidR="00007F51" w:rsidRPr="00B208EA">
        <w:rPr>
          <w:rFonts w:asciiTheme="minorHAnsi" w:hAnsiTheme="minorHAnsi" w:cstheme="minorHAnsi"/>
          <w:szCs w:val="22"/>
        </w:rPr>
        <w:t>ring the Term of this Agreement</w:t>
      </w:r>
      <w:r w:rsidR="007C6AB7" w:rsidRPr="00B208EA">
        <w:rPr>
          <w:rFonts w:asciiTheme="minorHAnsi" w:hAnsiTheme="minorHAnsi" w:cstheme="minorHAnsi"/>
          <w:szCs w:val="22"/>
        </w:rPr>
        <w:t xml:space="preserve">. </w:t>
      </w:r>
      <w:r w:rsidRPr="00B208EA">
        <w:rPr>
          <w:rFonts w:asciiTheme="minorHAnsi" w:hAnsiTheme="minorHAnsi" w:cstheme="minorHAnsi"/>
          <w:szCs w:val="22"/>
        </w:rPr>
        <w:t>CHDO certifies that CHDO</w:t>
      </w:r>
      <w:r w:rsidR="007C6AB7" w:rsidRPr="00B208EA">
        <w:rPr>
          <w:rFonts w:asciiTheme="minorHAnsi" w:hAnsiTheme="minorHAnsi" w:cstheme="minorHAnsi"/>
          <w:szCs w:val="22"/>
        </w:rPr>
        <w:t xml:space="preserve"> </w:t>
      </w:r>
      <w:r w:rsidRPr="00B208EA">
        <w:rPr>
          <w:rFonts w:asciiTheme="minorHAnsi" w:hAnsiTheme="minorHAnsi" w:cstheme="minorHAnsi"/>
          <w:szCs w:val="22"/>
        </w:rPr>
        <w:t>is</w:t>
      </w:r>
      <w:r w:rsidR="007C6AB7" w:rsidRPr="00B208EA">
        <w:rPr>
          <w:rFonts w:asciiTheme="minorHAnsi" w:hAnsiTheme="minorHAnsi" w:cstheme="minorHAnsi"/>
          <w:szCs w:val="22"/>
        </w:rPr>
        <w:t xml:space="preserve"> under no contractual or other disability which would prevent </w:t>
      </w:r>
      <w:r w:rsidRPr="00B208EA">
        <w:rPr>
          <w:rFonts w:asciiTheme="minorHAnsi" w:hAnsiTheme="minorHAnsi" w:cstheme="minorHAnsi"/>
          <w:szCs w:val="22"/>
        </w:rPr>
        <w:t>CHDO</w:t>
      </w:r>
      <w:r w:rsidR="007C6AB7" w:rsidRPr="00B208EA">
        <w:rPr>
          <w:rFonts w:asciiTheme="minorHAnsi" w:hAnsiTheme="minorHAnsi" w:cstheme="minorHAnsi"/>
          <w:szCs w:val="22"/>
        </w:rPr>
        <w:t xml:space="preserve"> from complying with these requirements.</w:t>
      </w:r>
    </w:p>
    <w:p w:rsidR="00007F51" w:rsidRPr="00B208EA" w:rsidRDefault="00007F51" w:rsidP="00007F51">
      <w:pPr>
        <w:pStyle w:val="ListParagraph"/>
        <w:rPr>
          <w:rFonts w:asciiTheme="minorHAnsi" w:hAnsiTheme="minorHAnsi" w:cstheme="minorHAnsi"/>
          <w:szCs w:val="22"/>
        </w:rPr>
      </w:pPr>
    </w:p>
    <w:p w:rsidR="00C250A8" w:rsidRPr="00B208EA" w:rsidRDefault="007C6AB7" w:rsidP="00526117">
      <w:pPr>
        <w:numPr>
          <w:ilvl w:val="0"/>
          <w:numId w:val="31"/>
        </w:numPr>
        <w:ind w:left="720" w:right="72"/>
        <w:jc w:val="both"/>
        <w:rPr>
          <w:rFonts w:asciiTheme="minorHAnsi" w:hAnsiTheme="minorHAnsi" w:cstheme="minorHAnsi"/>
        </w:rPr>
      </w:pPr>
      <w:r w:rsidRPr="00B208EA">
        <w:rPr>
          <w:rFonts w:asciiTheme="minorHAnsi" w:hAnsiTheme="minorHAnsi" w:cstheme="minorHAnsi"/>
          <w:szCs w:val="22"/>
        </w:rPr>
        <w:t xml:space="preserve">CHDO will send to each labor organization or representative of workers with which it has a collective bargaining contract or other contract or understanding, if any, a notice advertising to </w:t>
      </w:r>
      <w:r w:rsidRPr="00B208EA">
        <w:rPr>
          <w:rFonts w:asciiTheme="minorHAnsi" w:hAnsiTheme="minorHAnsi" w:cstheme="minorHAnsi"/>
        </w:rPr>
        <w:t>the said labor organization or worker's representative of its commitments under this Section 3 clause and shall post copies of the notice in conspicuous places available to employees and applicants for employment or training.</w:t>
      </w:r>
    </w:p>
    <w:p w:rsidR="00C250A8" w:rsidRPr="00B208EA" w:rsidRDefault="00C250A8" w:rsidP="00C250A8">
      <w:pPr>
        <w:pStyle w:val="ListParagraph"/>
        <w:rPr>
          <w:rFonts w:asciiTheme="minorHAnsi" w:hAnsiTheme="minorHAnsi" w:cstheme="minorHAnsi"/>
        </w:rPr>
      </w:pPr>
    </w:p>
    <w:p w:rsidR="00C250A8" w:rsidRPr="00B208EA" w:rsidRDefault="007C6AB7" w:rsidP="00526117">
      <w:pPr>
        <w:numPr>
          <w:ilvl w:val="0"/>
          <w:numId w:val="31"/>
        </w:numPr>
        <w:ind w:left="720" w:right="72"/>
        <w:jc w:val="both"/>
        <w:rPr>
          <w:rFonts w:asciiTheme="minorHAnsi" w:hAnsiTheme="minorHAnsi" w:cstheme="minorHAnsi"/>
          <w:szCs w:val="22"/>
        </w:rPr>
      </w:pPr>
      <w:r w:rsidRPr="00B208EA">
        <w:rPr>
          <w:rFonts w:asciiTheme="minorHAnsi" w:hAnsiTheme="minorHAnsi" w:cstheme="minorHAnsi"/>
        </w:rPr>
        <w:t>C</w:t>
      </w:r>
      <w:r w:rsidR="00007F51" w:rsidRPr="00B208EA">
        <w:rPr>
          <w:rFonts w:asciiTheme="minorHAnsi" w:hAnsiTheme="minorHAnsi" w:cstheme="minorHAnsi"/>
        </w:rPr>
        <w:t>HDO will include the</w:t>
      </w:r>
      <w:r w:rsidR="001E2EF4" w:rsidRPr="00B208EA">
        <w:rPr>
          <w:rFonts w:asciiTheme="minorHAnsi" w:hAnsiTheme="minorHAnsi" w:cstheme="minorHAnsi"/>
        </w:rPr>
        <w:t xml:space="preserve"> provisions of this Section IX.H</w:t>
      </w:r>
      <w:r w:rsidRPr="00B208EA">
        <w:rPr>
          <w:rFonts w:asciiTheme="minorHAnsi" w:hAnsiTheme="minorHAnsi" w:cstheme="minorHAnsi"/>
        </w:rPr>
        <w:t xml:space="preserve"> in every contact and subcontract f</w:t>
      </w:r>
      <w:r w:rsidR="00007F51" w:rsidRPr="00B208EA">
        <w:rPr>
          <w:rFonts w:asciiTheme="minorHAnsi" w:hAnsiTheme="minorHAnsi" w:cstheme="minorHAnsi"/>
        </w:rPr>
        <w:t>or work in connection with the P</w:t>
      </w:r>
      <w:r w:rsidRPr="00B208EA">
        <w:rPr>
          <w:rFonts w:asciiTheme="minorHAnsi" w:hAnsiTheme="minorHAnsi" w:cstheme="minorHAnsi"/>
        </w:rPr>
        <w:t>roject and wil</w:t>
      </w:r>
      <w:r w:rsidR="00AB717E" w:rsidRPr="00B208EA">
        <w:rPr>
          <w:rFonts w:asciiTheme="minorHAnsi" w:hAnsiTheme="minorHAnsi" w:cstheme="minorHAnsi"/>
        </w:rPr>
        <w:t>l</w:t>
      </w:r>
      <w:r w:rsidRPr="00B208EA">
        <w:rPr>
          <w:rFonts w:asciiTheme="minorHAnsi" w:hAnsiTheme="minorHAnsi" w:cstheme="minorHAnsi"/>
        </w:rPr>
        <w:t xml:space="preserve"> take appropriate action pursuant to the contract</w:t>
      </w:r>
      <w:r w:rsidR="00C250A8" w:rsidRPr="00B208EA">
        <w:rPr>
          <w:rFonts w:asciiTheme="minorHAnsi" w:hAnsiTheme="minorHAnsi" w:cstheme="minorHAnsi"/>
        </w:rPr>
        <w:t xml:space="preserve"> or subcontract</w:t>
      </w:r>
      <w:r w:rsidRPr="00B208EA">
        <w:rPr>
          <w:rFonts w:asciiTheme="minorHAnsi" w:hAnsiTheme="minorHAnsi" w:cstheme="minorHAnsi"/>
          <w:szCs w:val="22"/>
        </w:rPr>
        <w:t xml:space="preserve"> upon a finding that </w:t>
      </w:r>
      <w:r w:rsidR="00C250A8" w:rsidRPr="00B208EA">
        <w:rPr>
          <w:rFonts w:asciiTheme="minorHAnsi" w:hAnsiTheme="minorHAnsi" w:cstheme="minorHAnsi"/>
          <w:szCs w:val="22"/>
        </w:rPr>
        <w:t>the contractor</w:t>
      </w:r>
      <w:r w:rsidRPr="00B208EA">
        <w:rPr>
          <w:rFonts w:asciiTheme="minorHAnsi" w:hAnsiTheme="minorHAnsi" w:cstheme="minorHAnsi"/>
          <w:szCs w:val="22"/>
        </w:rPr>
        <w:t xml:space="preserve"> or subcontractor is in violation of regulations issued by the Secretary of </w:t>
      </w:r>
      <w:r w:rsidR="00C250A8" w:rsidRPr="00B208EA">
        <w:rPr>
          <w:rFonts w:asciiTheme="minorHAnsi" w:hAnsiTheme="minorHAnsi" w:cstheme="minorHAnsi"/>
          <w:szCs w:val="22"/>
        </w:rPr>
        <w:t>HUD</w:t>
      </w:r>
      <w:r w:rsidRPr="00B208EA">
        <w:rPr>
          <w:rFonts w:asciiTheme="minorHAnsi" w:hAnsiTheme="minorHAnsi" w:cstheme="minorHAnsi"/>
          <w:szCs w:val="22"/>
        </w:rPr>
        <w:t xml:space="preserve">, </w:t>
      </w:r>
      <w:r w:rsidR="00C250A8" w:rsidRPr="00B208EA">
        <w:rPr>
          <w:rFonts w:asciiTheme="minorHAnsi" w:hAnsiTheme="minorHAnsi" w:cstheme="minorHAnsi"/>
          <w:szCs w:val="22"/>
        </w:rPr>
        <w:t xml:space="preserve">in 24 Code of Federal Regulations. </w:t>
      </w:r>
      <w:r w:rsidR="00C250A8" w:rsidRPr="00B208EA">
        <w:rPr>
          <w:rFonts w:asciiTheme="minorHAnsi" w:hAnsiTheme="minorHAnsi" w:cstheme="minorHAnsi"/>
          <w:spacing w:val="6"/>
        </w:rPr>
        <w:t>CHDO will not contract or subcontract with any contractor or subcontractor where CHDO has notice or knowledge that such contractor or subcontractor has been found in vio</w:t>
      </w:r>
      <w:r w:rsidR="001E2EF4" w:rsidRPr="00B208EA">
        <w:rPr>
          <w:rFonts w:asciiTheme="minorHAnsi" w:hAnsiTheme="minorHAnsi" w:cstheme="minorHAnsi"/>
          <w:spacing w:val="6"/>
        </w:rPr>
        <w:t>lation of regulations under 24 C</w:t>
      </w:r>
      <w:r w:rsidR="00C250A8" w:rsidRPr="00B208EA">
        <w:rPr>
          <w:rFonts w:asciiTheme="minorHAnsi" w:hAnsiTheme="minorHAnsi" w:cstheme="minorHAnsi"/>
          <w:spacing w:val="6"/>
        </w:rPr>
        <w:t>ode of Federal Regulations and will not let any contract or subcontract unless the contractor or subcontractor h</w:t>
      </w:r>
      <w:r w:rsidR="001E2EF4" w:rsidRPr="00B208EA">
        <w:rPr>
          <w:rFonts w:asciiTheme="minorHAnsi" w:hAnsiTheme="minorHAnsi" w:cstheme="minorHAnsi"/>
          <w:spacing w:val="6"/>
        </w:rPr>
        <w:t>as first provided CHDO</w:t>
      </w:r>
      <w:r w:rsidR="00C250A8" w:rsidRPr="00B208EA">
        <w:rPr>
          <w:rFonts w:asciiTheme="minorHAnsi" w:hAnsiTheme="minorHAnsi" w:cstheme="minorHAnsi"/>
          <w:spacing w:val="6"/>
        </w:rPr>
        <w:t xml:space="preserve"> with a preliminary statement of ability to comply with these requirements as well as with any and all applicable amendments thereto.</w:t>
      </w:r>
    </w:p>
    <w:p w:rsidR="00C250A8" w:rsidRPr="00B208EA" w:rsidRDefault="00C250A8" w:rsidP="00C250A8">
      <w:pPr>
        <w:pStyle w:val="ListParagraph"/>
        <w:rPr>
          <w:rFonts w:asciiTheme="minorHAnsi" w:hAnsiTheme="minorHAnsi" w:cstheme="minorHAnsi"/>
          <w:szCs w:val="22"/>
        </w:rPr>
      </w:pPr>
    </w:p>
    <w:p w:rsidR="007C6AB7" w:rsidRPr="00B208EA" w:rsidRDefault="007C6AB7" w:rsidP="00526117">
      <w:pPr>
        <w:numPr>
          <w:ilvl w:val="0"/>
          <w:numId w:val="31"/>
        </w:numPr>
        <w:ind w:left="720" w:right="72"/>
        <w:jc w:val="both"/>
        <w:rPr>
          <w:rFonts w:asciiTheme="minorHAnsi" w:hAnsiTheme="minorHAnsi" w:cstheme="minorHAnsi"/>
          <w:szCs w:val="22"/>
        </w:rPr>
      </w:pPr>
      <w:r w:rsidRPr="00B208EA">
        <w:rPr>
          <w:rFonts w:asciiTheme="minorHAnsi" w:hAnsiTheme="minorHAnsi" w:cstheme="minorHAnsi"/>
          <w:szCs w:val="22"/>
        </w:rPr>
        <w:t xml:space="preserve">Compliance with the provisions of Section 3, the regulations set forth in 24 </w:t>
      </w:r>
      <w:r w:rsidR="00C250A8" w:rsidRPr="00B208EA">
        <w:rPr>
          <w:rFonts w:asciiTheme="minorHAnsi" w:hAnsiTheme="minorHAnsi" w:cstheme="minorHAnsi"/>
          <w:szCs w:val="22"/>
        </w:rPr>
        <w:t>Code of Federal Regulations</w:t>
      </w:r>
      <w:r w:rsidRPr="00B208EA">
        <w:rPr>
          <w:rFonts w:asciiTheme="minorHAnsi" w:hAnsiTheme="minorHAnsi" w:cstheme="minorHAnsi"/>
          <w:szCs w:val="22"/>
        </w:rPr>
        <w:t xml:space="preserve">, and all applicable rules and orders of </w:t>
      </w:r>
      <w:r w:rsidR="00C250A8" w:rsidRPr="00B208EA">
        <w:rPr>
          <w:rFonts w:asciiTheme="minorHAnsi" w:hAnsiTheme="minorHAnsi" w:cstheme="minorHAnsi"/>
          <w:szCs w:val="22"/>
        </w:rPr>
        <w:t>HUD</w:t>
      </w:r>
      <w:r w:rsidRPr="00B208EA">
        <w:rPr>
          <w:rFonts w:asciiTheme="minorHAnsi" w:hAnsiTheme="minorHAnsi" w:cstheme="minorHAnsi"/>
          <w:szCs w:val="22"/>
        </w:rPr>
        <w:t xml:space="preserve"> issued </w:t>
      </w:r>
      <w:r w:rsidR="00C250A8" w:rsidRPr="00B208EA">
        <w:rPr>
          <w:rFonts w:asciiTheme="minorHAnsi" w:hAnsiTheme="minorHAnsi" w:cstheme="minorHAnsi"/>
          <w:szCs w:val="22"/>
        </w:rPr>
        <w:t xml:space="preserve">thereunder </w:t>
      </w:r>
      <w:r w:rsidRPr="00B208EA">
        <w:rPr>
          <w:rFonts w:asciiTheme="minorHAnsi" w:hAnsiTheme="minorHAnsi" w:cstheme="minorHAnsi"/>
          <w:szCs w:val="22"/>
        </w:rPr>
        <w:t xml:space="preserve">prior to the execution of the </w:t>
      </w:r>
      <w:r w:rsidR="00C250A8" w:rsidRPr="00B208EA">
        <w:rPr>
          <w:rFonts w:asciiTheme="minorHAnsi" w:hAnsiTheme="minorHAnsi" w:cstheme="minorHAnsi"/>
          <w:szCs w:val="22"/>
        </w:rPr>
        <w:t>contract or subcontract</w:t>
      </w:r>
      <w:r w:rsidRPr="00B208EA">
        <w:rPr>
          <w:rFonts w:asciiTheme="minorHAnsi" w:hAnsiTheme="minorHAnsi" w:cstheme="minorHAnsi"/>
          <w:szCs w:val="22"/>
        </w:rPr>
        <w:t xml:space="preserve"> shall be a condition of the federal financ</w:t>
      </w:r>
      <w:r w:rsidR="00C250A8" w:rsidRPr="00B208EA">
        <w:rPr>
          <w:rFonts w:asciiTheme="minorHAnsi" w:hAnsiTheme="minorHAnsi" w:cstheme="minorHAnsi"/>
          <w:szCs w:val="22"/>
        </w:rPr>
        <w:t>ial assistance provided to the P</w:t>
      </w:r>
      <w:r w:rsidRPr="00B208EA">
        <w:rPr>
          <w:rFonts w:asciiTheme="minorHAnsi" w:hAnsiTheme="minorHAnsi" w:cstheme="minorHAnsi"/>
          <w:szCs w:val="22"/>
        </w:rPr>
        <w:t xml:space="preserve">roject, </w:t>
      </w:r>
      <w:r w:rsidR="00C250A8" w:rsidRPr="00B208EA">
        <w:rPr>
          <w:rFonts w:asciiTheme="minorHAnsi" w:hAnsiTheme="minorHAnsi" w:cstheme="minorHAnsi"/>
          <w:szCs w:val="22"/>
        </w:rPr>
        <w:t xml:space="preserve">and a </w:t>
      </w:r>
      <w:r w:rsidR="005079DF" w:rsidRPr="00B208EA">
        <w:rPr>
          <w:rFonts w:asciiTheme="minorHAnsi" w:hAnsiTheme="minorHAnsi" w:cstheme="minorHAnsi"/>
          <w:szCs w:val="22"/>
        </w:rPr>
        <w:t>continuing</w:t>
      </w:r>
      <w:r w:rsidR="00C250A8" w:rsidRPr="00B208EA">
        <w:rPr>
          <w:rFonts w:asciiTheme="minorHAnsi" w:hAnsiTheme="minorHAnsi" w:cstheme="minorHAnsi"/>
          <w:szCs w:val="22"/>
        </w:rPr>
        <w:t xml:space="preserve"> condition binding upon CHDO </w:t>
      </w:r>
      <w:r w:rsidR="008A47FF" w:rsidRPr="00B208EA">
        <w:rPr>
          <w:rFonts w:asciiTheme="minorHAnsi" w:hAnsiTheme="minorHAnsi" w:cstheme="minorHAnsi"/>
          <w:szCs w:val="22"/>
        </w:rPr>
        <w:t>for such assistance, its successors, and assigns</w:t>
      </w:r>
      <w:r w:rsidRPr="00B208EA">
        <w:rPr>
          <w:rFonts w:asciiTheme="minorHAnsi" w:hAnsiTheme="minorHAnsi" w:cstheme="minorHAnsi"/>
          <w:szCs w:val="22"/>
        </w:rPr>
        <w:t xml:space="preserve">. Failure to fulfill these requirements shall subject CHDO, its contractors and subcontractors, its successors, and assigns to those sanctions specified by </w:t>
      </w:r>
      <w:r w:rsidR="0032355B" w:rsidRPr="00B208EA">
        <w:rPr>
          <w:rFonts w:asciiTheme="minorHAnsi" w:hAnsiTheme="minorHAnsi" w:cstheme="minorHAnsi"/>
          <w:szCs w:val="22"/>
        </w:rPr>
        <w:t>24 Code of Federal Regulations and any and all applicable amendments thereto</w:t>
      </w:r>
      <w:r w:rsidRPr="00B208EA">
        <w:rPr>
          <w:rFonts w:asciiTheme="minorHAnsi" w:hAnsiTheme="minorHAnsi" w:cstheme="minorHAnsi"/>
          <w:szCs w:val="22"/>
        </w:rPr>
        <w:t>.</w:t>
      </w:r>
    </w:p>
    <w:p w:rsidR="007C6AB7" w:rsidRPr="00B208EA" w:rsidRDefault="007C6AB7" w:rsidP="00E0296D">
      <w:pPr>
        <w:rPr>
          <w:rFonts w:asciiTheme="minorHAnsi" w:hAnsiTheme="minorHAnsi" w:cstheme="minorHAnsi"/>
        </w:rPr>
      </w:pPr>
    </w:p>
    <w:p w:rsidR="00064C87" w:rsidRPr="00B208EA" w:rsidRDefault="00531DFB" w:rsidP="00064C87">
      <w:pPr>
        <w:rPr>
          <w:rFonts w:asciiTheme="minorHAnsi" w:hAnsiTheme="minorHAnsi" w:cstheme="minorHAnsi"/>
          <w:b/>
        </w:rPr>
      </w:pPr>
      <w:r w:rsidRPr="00B208EA">
        <w:rPr>
          <w:rFonts w:asciiTheme="minorHAnsi" w:hAnsiTheme="minorHAnsi" w:cstheme="minorHAnsi"/>
          <w:b/>
        </w:rPr>
        <w:t xml:space="preserve">I.   </w:t>
      </w:r>
      <w:r w:rsidR="00B26513" w:rsidRPr="00B208EA">
        <w:rPr>
          <w:rFonts w:asciiTheme="minorHAnsi" w:hAnsiTheme="minorHAnsi" w:cstheme="minorHAnsi"/>
          <w:b/>
        </w:rPr>
        <w:t>DAVIS</w:t>
      </w:r>
      <w:r w:rsidR="00064C87" w:rsidRPr="00B208EA">
        <w:rPr>
          <w:rFonts w:asciiTheme="minorHAnsi" w:hAnsiTheme="minorHAnsi" w:cstheme="minorHAnsi"/>
          <w:b/>
        </w:rPr>
        <w:t xml:space="preserve"> BACON </w:t>
      </w:r>
      <w:r w:rsidR="00B26513" w:rsidRPr="00B208EA">
        <w:rPr>
          <w:rFonts w:asciiTheme="minorHAnsi" w:hAnsiTheme="minorHAnsi" w:cstheme="minorHAnsi"/>
          <w:b/>
        </w:rPr>
        <w:t>AND RELATED ACTS</w:t>
      </w:r>
    </w:p>
    <w:p w:rsidR="00064C87" w:rsidRPr="00B208EA" w:rsidRDefault="00064C87" w:rsidP="00B26513">
      <w:pPr>
        <w:jc w:val="both"/>
        <w:rPr>
          <w:rFonts w:asciiTheme="minorHAnsi" w:hAnsiTheme="minorHAnsi" w:cstheme="minorHAnsi"/>
        </w:rPr>
      </w:pPr>
    </w:p>
    <w:p w:rsidR="007C6AB7" w:rsidRPr="00B208EA" w:rsidRDefault="00C61BF4" w:rsidP="007330D6">
      <w:pPr>
        <w:ind w:left="360"/>
        <w:jc w:val="both"/>
        <w:rPr>
          <w:rFonts w:asciiTheme="minorHAnsi" w:hAnsiTheme="minorHAnsi" w:cstheme="minorHAnsi"/>
        </w:rPr>
      </w:pPr>
      <w:r w:rsidRPr="00B208EA">
        <w:rPr>
          <w:rFonts w:asciiTheme="minorHAnsi" w:hAnsiTheme="minorHAnsi" w:cstheme="minorHAnsi"/>
        </w:rPr>
        <w:t>CHDO shall ensure that any contract for construction of housing that includes</w:t>
      </w:r>
      <w:r w:rsidR="008158A8" w:rsidRPr="00B208EA">
        <w:rPr>
          <w:rFonts w:asciiTheme="minorHAnsi" w:hAnsiTheme="minorHAnsi" w:cstheme="minorHAnsi"/>
        </w:rPr>
        <w:t xml:space="preserve"> 12 or more dwelling U</w:t>
      </w:r>
      <w:r w:rsidR="007C6AB7" w:rsidRPr="00B208EA">
        <w:rPr>
          <w:rFonts w:asciiTheme="minorHAnsi" w:hAnsiTheme="minorHAnsi" w:cstheme="minorHAnsi"/>
        </w:rPr>
        <w:t>nits</w:t>
      </w:r>
      <w:r w:rsidRPr="00B208EA">
        <w:rPr>
          <w:rFonts w:asciiTheme="minorHAnsi" w:hAnsiTheme="minorHAnsi" w:cstheme="minorHAnsi"/>
        </w:rPr>
        <w:t xml:space="preserve"> will contain a provision requiring the payment of not less than the wages prevailing in the locality, as predetermined </w:t>
      </w:r>
      <w:r w:rsidR="007C6AB7" w:rsidRPr="00B208EA">
        <w:rPr>
          <w:rFonts w:asciiTheme="minorHAnsi" w:hAnsiTheme="minorHAnsi" w:cstheme="minorHAnsi"/>
        </w:rPr>
        <w:t>by the Secretary of Labor in accordance with the Davis-Bacon Act (40 U.S.C.§276A-5)</w:t>
      </w:r>
      <w:r w:rsidR="00CA2589" w:rsidRPr="00B208EA">
        <w:rPr>
          <w:rFonts w:asciiTheme="minorHAnsi" w:hAnsiTheme="minorHAnsi" w:cstheme="minorHAnsi"/>
        </w:rPr>
        <w:t xml:space="preserve"> to all laborers and mechanics employed in the development of any part of the housing</w:t>
      </w:r>
      <w:r w:rsidR="007C6AB7" w:rsidRPr="00B208EA">
        <w:rPr>
          <w:rFonts w:asciiTheme="minorHAnsi" w:hAnsiTheme="minorHAnsi" w:cstheme="minorHAnsi"/>
        </w:rPr>
        <w:t xml:space="preserve"> and contracts involving their employment shall be subject to the applicable provisions of the Contract Work Hours and Safety Standards Act (40 U.S.C.§§327-333)</w:t>
      </w:r>
      <w:r w:rsidR="00677FD9" w:rsidRPr="00B208EA">
        <w:rPr>
          <w:rFonts w:asciiTheme="minorHAnsi" w:hAnsiTheme="minorHAnsi" w:cstheme="minorHAnsi"/>
        </w:rPr>
        <w:t xml:space="preserve"> and applicable regulations</w:t>
      </w:r>
      <w:r w:rsidR="007C6AB7" w:rsidRPr="00B208EA">
        <w:rPr>
          <w:rFonts w:asciiTheme="minorHAnsi" w:hAnsiTheme="minorHAnsi" w:cstheme="minorHAnsi"/>
        </w:rPr>
        <w:t xml:space="preserve">.  Construction contractors and subcontractors, must comply with </w:t>
      </w:r>
      <w:r w:rsidR="008F58AD" w:rsidRPr="00B208EA">
        <w:rPr>
          <w:rFonts w:asciiTheme="minorHAnsi" w:hAnsiTheme="minorHAnsi" w:cstheme="minorHAnsi"/>
        </w:rPr>
        <w:t>regulations issued under these a</w:t>
      </w:r>
      <w:r w:rsidR="007C6AB7" w:rsidRPr="00B208EA">
        <w:rPr>
          <w:rFonts w:asciiTheme="minorHAnsi" w:hAnsiTheme="minorHAnsi" w:cstheme="minorHAnsi"/>
        </w:rPr>
        <w:t>cts and with other federal laws and regulations pertaining to labor standards and HUD Handbook 1344.1 (Federal Labor Standards Compliance in Housing and Community Development Programs), as applicable.</w:t>
      </w:r>
    </w:p>
    <w:p w:rsidR="00531DFB" w:rsidRPr="00B208EA" w:rsidRDefault="00531DFB" w:rsidP="00531DFB">
      <w:pPr>
        <w:jc w:val="both"/>
        <w:rPr>
          <w:rFonts w:asciiTheme="minorHAnsi" w:hAnsiTheme="minorHAnsi" w:cstheme="minorHAnsi"/>
        </w:rPr>
      </w:pPr>
    </w:p>
    <w:p w:rsidR="00531DFB" w:rsidRPr="00B208EA" w:rsidRDefault="00531DFB" w:rsidP="00531DFB">
      <w:pPr>
        <w:jc w:val="both"/>
        <w:rPr>
          <w:rFonts w:asciiTheme="minorHAnsi" w:hAnsiTheme="minorHAnsi" w:cstheme="minorHAnsi"/>
          <w:b/>
        </w:rPr>
      </w:pPr>
      <w:r w:rsidRPr="00B208EA">
        <w:rPr>
          <w:rFonts w:asciiTheme="minorHAnsi" w:hAnsiTheme="minorHAnsi" w:cstheme="minorHAnsi"/>
          <w:b/>
        </w:rPr>
        <w:t>J. CONFLICT OF INTEREST</w:t>
      </w:r>
    </w:p>
    <w:p w:rsidR="007C6AB7" w:rsidRPr="00B208EA" w:rsidRDefault="007C6AB7" w:rsidP="007C6AB7">
      <w:pPr>
        <w:ind w:left="180"/>
        <w:rPr>
          <w:rFonts w:asciiTheme="minorHAnsi" w:hAnsiTheme="minorHAnsi" w:cstheme="minorHAnsi"/>
        </w:rPr>
      </w:pPr>
    </w:p>
    <w:p w:rsidR="00AB717E" w:rsidRPr="00B208EA" w:rsidRDefault="007C6AB7" w:rsidP="00305DAA">
      <w:pPr>
        <w:ind w:left="360"/>
        <w:jc w:val="both"/>
        <w:rPr>
          <w:rFonts w:asciiTheme="minorHAnsi" w:hAnsiTheme="minorHAnsi" w:cstheme="minorHAnsi"/>
        </w:rPr>
      </w:pPr>
      <w:r w:rsidRPr="00B208EA">
        <w:rPr>
          <w:rFonts w:asciiTheme="minorHAnsi" w:hAnsiTheme="minorHAnsi" w:cstheme="minorHAnsi"/>
        </w:rPr>
        <w:t xml:space="preserve">No officer, employee, or agent of CHDO who exercises any functions or responsibilities with respect to the HOME Program or to the services and work to be performed by CHDO pursuant to this </w:t>
      </w:r>
      <w:r w:rsidR="00C150E5" w:rsidRPr="00B208EA">
        <w:rPr>
          <w:rFonts w:asciiTheme="minorHAnsi" w:hAnsiTheme="minorHAnsi" w:cstheme="minorHAnsi"/>
        </w:rPr>
        <w:t>Agreement</w:t>
      </w:r>
      <w:r w:rsidRPr="00B208EA">
        <w:rPr>
          <w:rFonts w:asciiTheme="minorHAnsi" w:hAnsiTheme="minorHAnsi" w:cstheme="minorHAnsi"/>
        </w:rPr>
        <w:t>, during such officer's</w:t>
      </w:r>
      <w:r w:rsidR="00DC55D5" w:rsidRPr="00B208EA">
        <w:rPr>
          <w:rFonts w:asciiTheme="minorHAnsi" w:hAnsiTheme="minorHAnsi" w:cstheme="minorHAnsi"/>
        </w:rPr>
        <w:t>,</w:t>
      </w:r>
      <w:r w:rsidRPr="00B208EA">
        <w:rPr>
          <w:rFonts w:asciiTheme="minorHAnsi" w:hAnsiTheme="minorHAnsi" w:cstheme="minorHAnsi"/>
        </w:rPr>
        <w:t xml:space="preserve"> employee's, or agent's tenure or for one (1) year thereafter, shall have any personal or financial interest or benefit, direct or indirect, in this </w:t>
      </w:r>
      <w:r w:rsidR="00C150E5" w:rsidRPr="00B208EA">
        <w:rPr>
          <w:rFonts w:asciiTheme="minorHAnsi" w:hAnsiTheme="minorHAnsi" w:cstheme="minorHAnsi"/>
        </w:rPr>
        <w:t>Agreement</w:t>
      </w:r>
      <w:r w:rsidRPr="00B208EA">
        <w:rPr>
          <w:rFonts w:asciiTheme="minorHAnsi" w:hAnsiTheme="minorHAnsi" w:cstheme="minorHAnsi"/>
        </w:rPr>
        <w:t xml:space="preserve"> or the proceeds thereof. CHDO shall incorporate or cause to be incorporated in every contract required to be in writing a provision prohibiting such interest pursuant to the purposes of this Section</w:t>
      </w:r>
      <w:r w:rsidR="0007751E" w:rsidRPr="00B208EA">
        <w:rPr>
          <w:rFonts w:asciiTheme="minorHAnsi" w:hAnsiTheme="minorHAnsi" w:cstheme="minorHAnsi"/>
        </w:rPr>
        <w:t xml:space="preserve"> IX.J</w:t>
      </w:r>
      <w:r w:rsidRPr="00B208EA">
        <w:rPr>
          <w:rFonts w:asciiTheme="minorHAnsi" w:hAnsiTheme="minorHAnsi" w:cstheme="minorHAnsi"/>
        </w:rPr>
        <w:t>.</w:t>
      </w:r>
      <w:r w:rsidR="00AB717E" w:rsidRPr="00B208EA">
        <w:rPr>
          <w:rFonts w:asciiTheme="minorHAnsi" w:hAnsiTheme="minorHAnsi" w:cstheme="minorHAnsi"/>
        </w:rPr>
        <w:t xml:space="preserve">  Exceptions to the provision are allowed</w:t>
      </w:r>
      <w:r w:rsidR="00C96BE7" w:rsidRPr="00B208EA">
        <w:rPr>
          <w:rFonts w:asciiTheme="minorHAnsi" w:hAnsiTheme="minorHAnsi" w:cstheme="minorHAnsi"/>
        </w:rPr>
        <w:t>; provided</w:t>
      </w:r>
      <w:r w:rsidR="006A2919" w:rsidRPr="00B208EA">
        <w:rPr>
          <w:rFonts w:asciiTheme="minorHAnsi" w:hAnsiTheme="minorHAnsi" w:cstheme="minorHAnsi"/>
        </w:rPr>
        <w:t>, however</w:t>
      </w:r>
      <w:r w:rsidR="00C96BE7" w:rsidRPr="00B208EA">
        <w:rPr>
          <w:rFonts w:asciiTheme="minorHAnsi" w:hAnsiTheme="minorHAnsi" w:cstheme="minorHAnsi"/>
        </w:rPr>
        <w:t>, they</w:t>
      </w:r>
      <w:r w:rsidR="00AB717E" w:rsidRPr="00B208EA">
        <w:rPr>
          <w:rFonts w:asciiTheme="minorHAnsi" w:hAnsiTheme="minorHAnsi" w:cstheme="minorHAnsi"/>
        </w:rPr>
        <w:t xml:space="preserve"> must meet the requirements of 24 CFR Part 92.356(d).</w:t>
      </w:r>
    </w:p>
    <w:p w:rsidR="004B2496" w:rsidRPr="00B208EA" w:rsidRDefault="004B2496" w:rsidP="004B2496">
      <w:pPr>
        <w:rPr>
          <w:rFonts w:asciiTheme="minorHAnsi" w:hAnsiTheme="minorHAnsi" w:cstheme="minorHAnsi"/>
        </w:rPr>
      </w:pPr>
    </w:p>
    <w:p w:rsidR="004B2496" w:rsidRPr="00B208EA" w:rsidRDefault="00E2481B" w:rsidP="004B2496">
      <w:pPr>
        <w:rPr>
          <w:rFonts w:asciiTheme="minorHAnsi" w:hAnsiTheme="minorHAnsi" w:cstheme="minorHAnsi"/>
          <w:b/>
        </w:rPr>
      </w:pPr>
      <w:r w:rsidRPr="00B208EA">
        <w:rPr>
          <w:rFonts w:asciiTheme="minorHAnsi" w:hAnsiTheme="minorHAnsi" w:cstheme="minorHAnsi"/>
          <w:b/>
        </w:rPr>
        <w:t xml:space="preserve">K.  </w:t>
      </w:r>
      <w:r w:rsidR="004B2496" w:rsidRPr="00B208EA">
        <w:rPr>
          <w:rFonts w:asciiTheme="minorHAnsi" w:hAnsiTheme="minorHAnsi" w:cstheme="minorHAnsi"/>
          <w:b/>
        </w:rPr>
        <w:t>FLOOD DISASTER PROTECTION</w:t>
      </w:r>
    </w:p>
    <w:p w:rsidR="008F58AD" w:rsidRPr="00B208EA" w:rsidRDefault="008F58AD" w:rsidP="008F58AD">
      <w:pPr>
        <w:rPr>
          <w:rFonts w:asciiTheme="minorHAnsi" w:hAnsiTheme="minorHAnsi" w:cstheme="minorHAnsi"/>
        </w:rPr>
      </w:pPr>
    </w:p>
    <w:p w:rsidR="008F58AD" w:rsidRPr="00B208EA" w:rsidRDefault="004B2496" w:rsidP="00526117">
      <w:pPr>
        <w:pStyle w:val="ListParagraph"/>
        <w:numPr>
          <w:ilvl w:val="0"/>
          <w:numId w:val="32"/>
        </w:numPr>
        <w:jc w:val="both"/>
        <w:rPr>
          <w:rFonts w:asciiTheme="minorHAnsi" w:hAnsiTheme="minorHAnsi" w:cstheme="minorHAnsi"/>
        </w:rPr>
      </w:pPr>
      <w:r w:rsidRPr="00B208EA">
        <w:rPr>
          <w:rFonts w:asciiTheme="minorHAnsi" w:hAnsiTheme="minorHAnsi" w:cstheme="minorHAnsi"/>
          <w:szCs w:val="22"/>
        </w:rPr>
        <w:t xml:space="preserve">Notwithstanding any other provision of this Agreement, CHDO shall comply with the Flood Disaster Protection Act of 1973, as amended (P.L. 93-234), and the standards issued thereto. No portion of the </w:t>
      </w:r>
      <w:r w:rsidR="00E2481B" w:rsidRPr="00B208EA">
        <w:rPr>
          <w:rFonts w:asciiTheme="minorHAnsi" w:hAnsiTheme="minorHAnsi" w:cstheme="minorHAnsi"/>
          <w:szCs w:val="22"/>
        </w:rPr>
        <w:t>HOME Funds granted</w:t>
      </w:r>
      <w:r w:rsidRPr="00B208EA">
        <w:rPr>
          <w:rFonts w:asciiTheme="minorHAnsi" w:hAnsiTheme="minorHAnsi" w:cstheme="minorHAnsi"/>
          <w:szCs w:val="22"/>
        </w:rPr>
        <w:t xml:space="preserve"> to CHDO pursuant to this Agreement shall be used for acquisition or construction purposes as defi</w:t>
      </w:r>
      <w:r w:rsidR="00E2481B" w:rsidRPr="00B208EA">
        <w:rPr>
          <w:rFonts w:asciiTheme="minorHAnsi" w:hAnsiTheme="minorHAnsi" w:cstheme="minorHAnsi"/>
          <w:szCs w:val="22"/>
        </w:rPr>
        <w:t>ned under Section 3(a) of said a</w:t>
      </w:r>
      <w:r w:rsidRPr="00B208EA">
        <w:rPr>
          <w:rFonts w:asciiTheme="minorHAnsi" w:hAnsiTheme="minorHAnsi" w:cstheme="minorHAnsi"/>
          <w:szCs w:val="22"/>
        </w:rPr>
        <w:t>ct, for use in an area identified by the Secretary of HUD as having special flood hazards which is located in an area not in compliance with the requirements for participation in the National Flood Insurance Program purs</w:t>
      </w:r>
      <w:r w:rsidR="00E2481B" w:rsidRPr="00B208EA">
        <w:rPr>
          <w:rFonts w:asciiTheme="minorHAnsi" w:hAnsiTheme="minorHAnsi" w:cstheme="minorHAnsi"/>
          <w:szCs w:val="22"/>
        </w:rPr>
        <w:t>uant to Section 201(d) of said a</w:t>
      </w:r>
      <w:r w:rsidRPr="00B208EA">
        <w:rPr>
          <w:rFonts w:asciiTheme="minorHAnsi" w:hAnsiTheme="minorHAnsi" w:cstheme="minorHAnsi"/>
          <w:szCs w:val="22"/>
        </w:rPr>
        <w:t xml:space="preserve">ct; and the use of any of </w:t>
      </w:r>
      <w:r w:rsidR="00E2481B" w:rsidRPr="00B208EA">
        <w:rPr>
          <w:rFonts w:asciiTheme="minorHAnsi" w:hAnsiTheme="minorHAnsi" w:cstheme="minorHAnsi"/>
          <w:szCs w:val="22"/>
        </w:rPr>
        <w:t>HOME Funds</w:t>
      </w:r>
      <w:r w:rsidRPr="00B208EA">
        <w:rPr>
          <w:rFonts w:asciiTheme="minorHAnsi" w:hAnsiTheme="minorHAnsi" w:cstheme="minorHAnsi"/>
          <w:szCs w:val="22"/>
        </w:rPr>
        <w:t xml:space="preserve"> for such acquisition or construction in such identified areas in communities then participating in the National Flood Insurance Program shall be subject to the mandatory purchase of flood insurance requirem</w:t>
      </w:r>
      <w:r w:rsidR="00E2481B" w:rsidRPr="00B208EA">
        <w:rPr>
          <w:rFonts w:asciiTheme="minorHAnsi" w:hAnsiTheme="minorHAnsi" w:cstheme="minorHAnsi"/>
          <w:szCs w:val="22"/>
        </w:rPr>
        <w:t>ents of Section 102(a) of said a</w:t>
      </w:r>
      <w:r w:rsidRPr="00B208EA">
        <w:rPr>
          <w:rFonts w:asciiTheme="minorHAnsi" w:hAnsiTheme="minorHAnsi" w:cstheme="minorHAnsi"/>
          <w:szCs w:val="22"/>
        </w:rPr>
        <w:t>ct.</w:t>
      </w:r>
    </w:p>
    <w:p w:rsidR="007C6AB7" w:rsidRPr="00B208EA" w:rsidRDefault="007C6AB7" w:rsidP="007C6AB7">
      <w:pPr>
        <w:rPr>
          <w:rFonts w:asciiTheme="minorHAnsi" w:hAnsiTheme="minorHAnsi" w:cstheme="minorHAnsi"/>
        </w:rPr>
      </w:pPr>
    </w:p>
    <w:p w:rsidR="00B930EC" w:rsidRPr="00B208EA" w:rsidRDefault="00B930EC" w:rsidP="00526117">
      <w:pPr>
        <w:pStyle w:val="ListParagraph"/>
        <w:numPr>
          <w:ilvl w:val="0"/>
          <w:numId w:val="32"/>
        </w:numPr>
        <w:jc w:val="both"/>
        <w:rPr>
          <w:rFonts w:asciiTheme="minorHAnsi" w:hAnsiTheme="minorHAnsi" w:cstheme="minorHAnsi"/>
        </w:rPr>
      </w:pPr>
      <w:r w:rsidRPr="00B208EA">
        <w:rPr>
          <w:rFonts w:asciiTheme="minorHAnsi" w:hAnsiTheme="minorHAnsi" w:cstheme="minorHAnsi"/>
        </w:rPr>
        <w:t xml:space="preserve">Any contract or Agreement for the sale, lease, or other transfer of land acquired, cleared or improved with assistance provided under this Agreement shall contain, if such land is located in an area identified by the Secretary of HUD as having special </w:t>
      </w:r>
      <w:r w:rsidRPr="00B208EA">
        <w:rPr>
          <w:rFonts w:asciiTheme="minorHAnsi" w:hAnsiTheme="minorHAnsi" w:cstheme="minorHAnsi"/>
          <w:spacing w:val="10"/>
          <w:szCs w:val="20"/>
        </w:rPr>
        <w:t xml:space="preserve">flood </w:t>
      </w:r>
      <w:r w:rsidRPr="00B208EA">
        <w:rPr>
          <w:rFonts w:asciiTheme="minorHAnsi" w:hAnsiTheme="minorHAnsi" w:cstheme="minorHAnsi"/>
        </w:rPr>
        <w:t xml:space="preserve">hazards and in which the sale of </w:t>
      </w:r>
      <w:r w:rsidRPr="00B208EA">
        <w:rPr>
          <w:rFonts w:asciiTheme="minorHAnsi" w:hAnsiTheme="minorHAnsi" w:cstheme="minorHAnsi"/>
          <w:spacing w:val="10"/>
          <w:szCs w:val="20"/>
        </w:rPr>
        <w:t xml:space="preserve">flood </w:t>
      </w:r>
      <w:r w:rsidRPr="00B208EA">
        <w:rPr>
          <w:rFonts w:asciiTheme="minorHAnsi" w:hAnsiTheme="minorHAnsi" w:cstheme="minorHAnsi"/>
        </w:rPr>
        <w:t>insurance has been made available under the National Flood Insurance Act of 1968, as amended, 42 U.S.C. 4001, et seq., provisions obligating the transferee and its successors or assigns to obtain and maintain, during the ownership of such land, such flood insurance as required with respect to financial assistance for acquisition or construction purposes under Section 102(a) of the Flood Disaster Protection Act of 1973, as amended. Such provisions shall be required notwithstanding the fact that the construction on such land is not itself funded with assistance provided under this Agreement.</w:t>
      </w:r>
    </w:p>
    <w:p w:rsidR="007C6AB7" w:rsidRPr="00B208EA" w:rsidRDefault="007C6AB7" w:rsidP="007C6AB7">
      <w:pPr>
        <w:ind w:left="540"/>
        <w:rPr>
          <w:rFonts w:asciiTheme="minorHAnsi" w:hAnsiTheme="minorHAnsi" w:cstheme="minorHAnsi"/>
        </w:rPr>
      </w:pPr>
    </w:p>
    <w:p w:rsidR="00FC4BAA" w:rsidRPr="00B208EA" w:rsidRDefault="00A414AC" w:rsidP="00FC4BAA">
      <w:pPr>
        <w:rPr>
          <w:rFonts w:asciiTheme="minorHAnsi" w:hAnsiTheme="minorHAnsi" w:cstheme="minorHAnsi"/>
          <w:b/>
        </w:rPr>
      </w:pPr>
      <w:r w:rsidRPr="00B208EA">
        <w:rPr>
          <w:rFonts w:asciiTheme="minorHAnsi" w:hAnsiTheme="minorHAnsi" w:cstheme="minorHAnsi"/>
          <w:b/>
        </w:rPr>
        <w:t>M</w:t>
      </w:r>
      <w:r w:rsidR="00FC4BAA" w:rsidRPr="00B208EA">
        <w:rPr>
          <w:rFonts w:asciiTheme="minorHAnsi" w:hAnsiTheme="minorHAnsi" w:cstheme="minorHAnsi"/>
          <w:b/>
        </w:rPr>
        <w:t>.  ENVIRONMENTAL REQUIREMENTS</w:t>
      </w:r>
    </w:p>
    <w:p w:rsidR="00FC4BAA" w:rsidRPr="00B208EA" w:rsidRDefault="00FC4BAA" w:rsidP="007C6AB7">
      <w:pPr>
        <w:ind w:left="540"/>
        <w:rPr>
          <w:rFonts w:asciiTheme="minorHAnsi" w:hAnsiTheme="minorHAnsi" w:cstheme="minorHAnsi"/>
        </w:rPr>
      </w:pPr>
    </w:p>
    <w:p w:rsidR="00DC39F3" w:rsidRPr="00B208EA" w:rsidRDefault="00DC39F3" w:rsidP="00526117">
      <w:pPr>
        <w:pStyle w:val="ListParagraph"/>
        <w:numPr>
          <w:ilvl w:val="0"/>
          <w:numId w:val="23"/>
        </w:numPr>
        <w:ind w:left="720"/>
        <w:jc w:val="both"/>
        <w:rPr>
          <w:rFonts w:asciiTheme="minorHAnsi" w:hAnsiTheme="minorHAnsi" w:cstheme="minorHAnsi"/>
        </w:rPr>
      </w:pPr>
      <w:r w:rsidRPr="00B208EA">
        <w:rPr>
          <w:rFonts w:asciiTheme="minorHAnsi" w:hAnsiTheme="minorHAnsi" w:cstheme="minorHAnsi"/>
        </w:rPr>
        <w:t>CHDO shall comply with all applicable environmental laws and regulations in fulfilling its obligations hereunder</w:t>
      </w:r>
      <w:r w:rsidR="006A2919" w:rsidRPr="00B208EA">
        <w:rPr>
          <w:rFonts w:asciiTheme="minorHAnsi" w:hAnsiTheme="minorHAnsi" w:cstheme="minorHAnsi"/>
        </w:rPr>
        <w:t>.</w:t>
      </w:r>
    </w:p>
    <w:p w:rsidR="00DC39F3" w:rsidRPr="00B208EA" w:rsidRDefault="00DC39F3" w:rsidP="00DC39F3">
      <w:pPr>
        <w:pStyle w:val="ListParagraph"/>
        <w:jc w:val="both"/>
        <w:rPr>
          <w:rFonts w:asciiTheme="minorHAnsi" w:hAnsiTheme="minorHAnsi" w:cstheme="minorHAnsi"/>
        </w:rPr>
      </w:pPr>
    </w:p>
    <w:p w:rsidR="00A414AC" w:rsidRPr="00B208EA" w:rsidRDefault="007C6AB7" w:rsidP="00526117">
      <w:pPr>
        <w:pStyle w:val="ListParagraph"/>
        <w:numPr>
          <w:ilvl w:val="0"/>
          <w:numId w:val="23"/>
        </w:numPr>
        <w:ind w:left="720"/>
        <w:jc w:val="both"/>
        <w:rPr>
          <w:rFonts w:asciiTheme="minorHAnsi" w:hAnsiTheme="minorHAnsi" w:cstheme="minorHAnsi"/>
        </w:rPr>
      </w:pPr>
      <w:r w:rsidRPr="00B208EA">
        <w:rPr>
          <w:rFonts w:asciiTheme="minorHAnsi" w:hAnsiTheme="minorHAnsi" w:cstheme="minorHAnsi"/>
        </w:rPr>
        <w:t xml:space="preserve">Notwithstanding any provisions of this </w:t>
      </w:r>
      <w:r w:rsidR="00C150E5" w:rsidRPr="00B208EA">
        <w:rPr>
          <w:rFonts w:asciiTheme="minorHAnsi" w:hAnsiTheme="minorHAnsi" w:cstheme="minorHAnsi"/>
        </w:rPr>
        <w:t>Agreement</w:t>
      </w:r>
      <w:r w:rsidRPr="00B208EA">
        <w:rPr>
          <w:rFonts w:asciiTheme="minorHAnsi" w:hAnsiTheme="minorHAnsi" w:cstheme="minorHAnsi"/>
        </w:rPr>
        <w:t xml:space="preserve">, the parties hereto agree and acknowledge that this </w:t>
      </w:r>
      <w:r w:rsidR="00C150E5" w:rsidRPr="00B208EA">
        <w:rPr>
          <w:rFonts w:asciiTheme="minorHAnsi" w:hAnsiTheme="minorHAnsi" w:cstheme="minorHAnsi"/>
        </w:rPr>
        <w:t>Agreement</w:t>
      </w:r>
      <w:r w:rsidRPr="00B208EA">
        <w:rPr>
          <w:rFonts w:asciiTheme="minorHAnsi" w:hAnsiTheme="minorHAnsi" w:cstheme="minorHAnsi"/>
        </w:rPr>
        <w:t xml:space="preserve"> does not constitute a commitment of funds or site approval, and that such commitment of funds or approval may occur only upon satisfactory completion of environmental review and receipt by the </w:t>
      </w:r>
      <w:r w:rsidR="00B63422" w:rsidRPr="00B208EA">
        <w:rPr>
          <w:rFonts w:asciiTheme="minorHAnsi" w:hAnsiTheme="minorHAnsi" w:cstheme="minorHAnsi"/>
        </w:rPr>
        <w:t>County</w:t>
      </w:r>
      <w:r w:rsidRPr="00B208EA">
        <w:rPr>
          <w:rFonts w:asciiTheme="minorHAnsi" w:hAnsiTheme="minorHAnsi" w:cstheme="minorHAnsi"/>
        </w:rPr>
        <w:t xml:space="preserve"> of a release of funds from </w:t>
      </w:r>
      <w:r w:rsidR="00B63422" w:rsidRPr="00B208EA">
        <w:rPr>
          <w:rFonts w:asciiTheme="minorHAnsi" w:hAnsiTheme="minorHAnsi" w:cstheme="minorHAnsi"/>
        </w:rPr>
        <w:t>HUD</w:t>
      </w:r>
      <w:r w:rsidRPr="00B208EA">
        <w:rPr>
          <w:rFonts w:asciiTheme="minorHAnsi" w:hAnsiTheme="minorHAnsi" w:cstheme="minorHAnsi"/>
        </w:rPr>
        <w:t xml:space="preserve"> under 24CFR Part 58.  The parties further agree that the provision of any funds to the project is conditioned o</w:t>
      </w:r>
      <w:r w:rsidR="00B63422" w:rsidRPr="00B208EA">
        <w:rPr>
          <w:rFonts w:asciiTheme="minorHAnsi" w:hAnsiTheme="minorHAnsi" w:cstheme="minorHAnsi"/>
        </w:rPr>
        <w:t>n the County</w:t>
      </w:r>
      <w:r w:rsidRPr="00B208EA">
        <w:rPr>
          <w:rFonts w:asciiTheme="minorHAnsi" w:hAnsiTheme="minorHAnsi" w:cstheme="minorHAnsi"/>
        </w:rPr>
        <w:t>’s determination to proceed with, modify or cancel the project based on the results of a sub</w:t>
      </w:r>
      <w:r w:rsidR="00A414AC" w:rsidRPr="00B208EA">
        <w:rPr>
          <w:rFonts w:asciiTheme="minorHAnsi" w:hAnsiTheme="minorHAnsi" w:cstheme="minorHAnsi"/>
        </w:rPr>
        <w:t xml:space="preserve">sequent environmental review. </w:t>
      </w:r>
    </w:p>
    <w:p w:rsidR="00210FE5" w:rsidRPr="00B208EA" w:rsidRDefault="00210FE5" w:rsidP="00210FE5">
      <w:pPr>
        <w:pStyle w:val="ListParagraph"/>
        <w:rPr>
          <w:rFonts w:asciiTheme="minorHAnsi" w:hAnsiTheme="minorHAnsi" w:cstheme="minorHAnsi"/>
        </w:rPr>
      </w:pPr>
    </w:p>
    <w:p w:rsidR="00210FE5" w:rsidRPr="00B208EA" w:rsidRDefault="00210FE5" w:rsidP="00526117">
      <w:pPr>
        <w:pStyle w:val="ListParagraph"/>
        <w:numPr>
          <w:ilvl w:val="0"/>
          <w:numId w:val="23"/>
        </w:numPr>
        <w:ind w:left="720"/>
        <w:jc w:val="both"/>
        <w:rPr>
          <w:rFonts w:asciiTheme="minorHAnsi" w:hAnsiTheme="minorHAnsi" w:cstheme="minorHAnsi"/>
        </w:rPr>
      </w:pPr>
      <w:r w:rsidRPr="00B208EA">
        <w:rPr>
          <w:rFonts w:asciiTheme="minorHAnsi" w:hAnsiTheme="minorHAnsi" w:cstheme="minorHAnsi"/>
          <w:spacing w:val="6"/>
          <w:sz w:val="22"/>
          <w:szCs w:val="22"/>
        </w:rPr>
        <w:t>CHDO will not undertake or commit any funds to physical or choice-limiting</w:t>
      </w:r>
      <w:r w:rsidRPr="00B208EA">
        <w:rPr>
          <w:rFonts w:asciiTheme="minorHAnsi" w:hAnsiTheme="minorHAnsi" w:cstheme="minorHAnsi"/>
          <w:spacing w:val="8"/>
          <w:sz w:val="22"/>
          <w:szCs w:val="22"/>
        </w:rPr>
        <w:t xml:space="preserve"> </w:t>
      </w:r>
      <w:r w:rsidRPr="00B208EA">
        <w:rPr>
          <w:rFonts w:asciiTheme="minorHAnsi" w:hAnsiTheme="minorHAnsi" w:cstheme="minorHAnsi"/>
          <w:spacing w:val="6"/>
          <w:sz w:val="22"/>
          <w:szCs w:val="22"/>
        </w:rPr>
        <w:t>actions, including property acquisition, demolition, movement, rehabilitation, conversion, repair</w:t>
      </w:r>
      <w:r w:rsidRPr="00B208EA">
        <w:rPr>
          <w:rFonts w:asciiTheme="minorHAnsi" w:hAnsiTheme="minorHAnsi" w:cstheme="minorHAnsi"/>
          <w:spacing w:val="8"/>
          <w:sz w:val="22"/>
          <w:szCs w:val="22"/>
        </w:rPr>
        <w:t xml:space="preserve"> </w:t>
      </w:r>
      <w:r w:rsidRPr="00B208EA">
        <w:rPr>
          <w:rFonts w:asciiTheme="minorHAnsi" w:hAnsiTheme="minorHAnsi" w:cstheme="minorHAnsi"/>
          <w:spacing w:val="6"/>
          <w:sz w:val="22"/>
          <w:szCs w:val="22"/>
        </w:rPr>
        <w:t>or construction prior to the environmental clearance, and understands that the violation of this</w:t>
      </w:r>
      <w:r w:rsidRPr="00B208EA">
        <w:rPr>
          <w:rFonts w:asciiTheme="minorHAnsi" w:hAnsiTheme="minorHAnsi" w:cstheme="minorHAnsi"/>
          <w:spacing w:val="8"/>
          <w:sz w:val="22"/>
          <w:szCs w:val="22"/>
        </w:rPr>
        <w:t xml:space="preserve"> provision may result in the denial of any funds under the Agreement.</w:t>
      </w:r>
    </w:p>
    <w:p w:rsidR="00A414AC" w:rsidRPr="00B208EA" w:rsidRDefault="00A414AC" w:rsidP="00A414AC">
      <w:pPr>
        <w:pStyle w:val="ListParagraph"/>
        <w:jc w:val="both"/>
        <w:rPr>
          <w:rFonts w:asciiTheme="minorHAnsi" w:hAnsiTheme="minorHAnsi" w:cstheme="minorHAnsi"/>
          <w:b/>
        </w:rPr>
      </w:pPr>
    </w:p>
    <w:p w:rsidR="00A414AC" w:rsidRPr="00B208EA" w:rsidRDefault="00A414AC" w:rsidP="00A414AC">
      <w:pPr>
        <w:pStyle w:val="ListParagraph"/>
        <w:ind w:left="0"/>
        <w:jc w:val="both"/>
        <w:rPr>
          <w:rFonts w:asciiTheme="minorHAnsi" w:hAnsiTheme="minorHAnsi" w:cstheme="minorHAnsi"/>
        </w:rPr>
      </w:pPr>
      <w:r w:rsidRPr="00B208EA">
        <w:rPr>
          <w:rFonts w:asciiTheme="minorHAnsi" w:hAnsiTheme="minorHAnsi" w:cstheme="minorHAnsi"/>
          <w:b/>
        </w:rPr>
        <w:lastRenderedPageBreak/>
        <w:t>N.  SITE AND NEIGHBORHOOD STANDARDS</w:t>
      </w:r>
    </w:p>
    <w:p w:rsidR="00CA2589" w:rsidRPr="00B208EA" w:rsidRDefault="00CA2589" w:rsidP="00CA2589">
      <w:pPr>
        <w:rPr>
          <w:rFonts w:asciiTheme="minorHAnsi" w:hAnsiTheme="minorHAnsi" w:cstheme="minorHAnsi"/>
        </w:rPr>
      </w:pPr>
    </w:p>
    <w:p w:rsidR="007C6AB7" w:rsidRPr="00B208EA" w:rsidRDefault="007C6AB7" w:rsidP="002E3335">
      <w:pPr>
        <w:ind w:left="360"/>
        <w:jc w:val="both"/>
        <w:rPr>
          <w:rFonts w:asciiTheme="minorHAnsi" w:hAnsiTheme="minorHAnsi" w:cstheme="minorHAnsi"/>
          <w:szCs w:val="22"/>
        </w:rPr>
      </w:pPr>
      <w:r w:rsidRPr="00B208EA">
        <w:rPr>
          <w:rFonts w:asciiTheme="minorHAnsi" w:hAnsiTheme="minorHAnsi" w:cstheme="minorHAnsi"/>
        </w:rPr>
        <w:t>In accordance with 24 CFR 92.251, housing that is newly constructed with HOME funds must meet all applicable local codes, ordinances, and zoning ordinances at the time of project completion.  Newly constructed housing must meet the current edition of the, Model Energy Code published by the Council of Am</w:t>
      </w:r>
      <w:r w:rsidR="00D37E9B" w:rsidRPr="00B208EA">
        <w:rPr>
          <w:rFonts w:asciiTheme="minorHAnsi" w:hAnsiTheme="minorHAnsi" w:cstheme="minorHAnsi"/>
        </w:rPr>
        <w:t xml:space="preserve">erican Building Officials.  </w:t>
      </w:r>
      <w:r w:rsidRPr="00B208EA">
        <w:rPr>
          <w:rFonts w:asciiTheme="minorHAnsi" w:hAnsiTheme="minorHAnsi" w:cstheme="minorHAnsi"/>
        </w:rPr>
        <w:t xml:space="preserve">CHDO must assure that unit design specifications and necessary inspections of each unit </w:t>
      </w:r>
      <w:r w:rsidR="00747648" w:rsidRPr="00B208EA">
        <w:rPr>
          <w:rFonts w:asciiTheme="minorHAnsi" w:hAnsiTheme="minorHAnsi" w:cstheme="minorHAnsi"/>
        </w:rPr>
        <w:t>are</w:t>
      </w:r>
      <w:r w:rsidRPr="00B208EA">
        <w:rPr>
          <w:rFonts w:asciiTheme="minorHAnsi" w:hAnsiTheme="minorHAnsi" w:cstheme="minorHAnsi"/>
        </w:rPr>
        <w:t xml:space="preserve"> conducted to meet compliance requirements.  File documentation must demonstrate compliance.</w:t>
      </w:r>
    </w:p>
    <w:p w:rsidR="007C6AB7" w:rsidRPr="00B208EA" w:rsidRDefault="007C6AB7" w:rsidP="007C6AB7">
      <w:pPr>
        <w:ind w:left="180"/>
        <w:rPr>
          <w:rFonts w:asciiTheme="minorHAnsi" w:hAnsiTheme="minorHAnsi" w:cstheme="minorHAnsi"/>
        </w:rPr>
      </w:pPr>
    </w:p>
    <w:p w:rsidR="00A414AC" w:rsidRPr="00B208EA" w:rsidRDefault="00A414AC" w:rsidP="00DB468D">
      <w:pPr>
        <w:keepNext/>
        <w:rPr>
          <w:rFonts w:asciiTheme="minorHAnsi" w:hAnsiTheme="minorHAnsi" w:cstheme="minorHAnsi"/>
          <w:b/>
        </w:rPr>
      </w:pPr>
      <w:r w:rsidRPr="00B208EA">
        <w:rPr>
          <w:rFonts w:asciiTheme="minorHAnsi" w:hAnsiTheme="minorHAnsi" w:cstheme="minorHAnsi"/>
          <w:b/>
        </w:rPr>
        <w:t>O.  LEAD-BASED PAINT HAZARDS</w:t>
      </w:r>
    </w:p>
    <w:p w:rsidR="00A414AC" w:rsidRPr="00B208EA" w:rsidRDefault="00A414AC" w:rsidP="00DB468D">
      <w:pPr>
        <w:keepNext/>
        <w:ind w:left="360"/>
        <w:rPr>
          <w:rFonts w:asciiTheme="minorHAnsi" w:hAnsiTheme="minorHAnsi" w:cstheme="minorHAnsi"/>
          <w:szCs w:val="22"/>
        </w:rPr>
      </w:pPr>
    </w:p>
    <w:p w:rsidR="00863124" w:rsidRPr="00B208EA" w:rsidRDefault="007C6AB7" w:rsidP="00DB468D">
      <w:pPr>
        <w:keepNext/>
        <w:ind w:left="360"/>
        <w:jc w:val="both"/>
        <w:rPr>
          <w:rFonts w:asciiTheme="minorHAnsi" w:hAnsiTheme="minorHAnsi" w:cstheme="minorHAnsi"/>
        </w:rPr>
      </w:pPr>
      <w:r w:rsidRPr="00B208EA">
        <w:rPr>
          <w:rFonts w:asciiTheme="minorHAnsi" w:hAnsiTheme="minorHAnsi" w:cstheme="minorHAnsi"/>
          <w:szCs w:val="22"/>
        </w:rPr>
        <w:t xml:space="preserve">Assistance provided under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is subject to the HUD Lead-Based Paint regulations at 24 CFR Part 35, hereby incorporated and made a part of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by reference. Any funding commitments made by </w:t>
      </w:r>
      <w:r w:rsidR="0004216F" w:rsidRPr="00B208EA">
        <w:rPr>
          <w:rFonts w:asciiTheme="minorHAnsi" w:hAnsiTheme="minorHAnsi" w:cstheme="minorHAnsi"/>
          <w:szCs w:val="22"/>
        </w:rPr>
        <w:t>County</w:t>
      </w:r>
      <w:r w:rsidRPr="00B208EA">
        <w:rPr>
          <w:rFonts w:asciiTheme="minorHAnsi" w:hAnsiTheme="minorHAnsi" w:cstheme="minorHAnsi"/>
          <w:szCs w:val="22"/>
        </w:rPr>
        <w:t xml:space="preserve"> or CHDO shall be made subject to the provisions for the elimination of lead-based paint hazards under subpart B of said regulations.</w:t>
      </w:r>
    </w:p>
    <w:p w:rsidR="00863124" w:rsidRPr="00B208EA" w:rsidRDefault="00863124" w:rsidP="00863124">
      <w:pPr>
        <w:rPr>
          <w:rFonts w:asciiTheme="minorHAnsi" w:hAnsiTheme="minorHAnsi" w:cstheme="minorHAnsi"/>
        </w:rPr>
      </w:pPr>
    </w:p>
    <w:p w:rsidR="00A414AC" w:rsidRPr="00B208EA" w:rsidRDefault="00A414AC" w:rsidP="002E3335">
      <w:pPr>
        <w:keepNext/>
        <w:rPr>
          <w:rFonts w:asciiTheme="minorHAnsi" w:hAnsiTheme="minorHAnsi" w:cstheme="minorHAnsi"/>
          <w:b/>
        </w:rPr>
      </w:pPr>
      <w:r w:rsidRPr="00B208EA">
        <w:rPr>
          <w:rFonts w:asciiTheme="minorHAnsi" w:hAnsiTheme="minorHAnsi" w:cstheme="minorHAnsi"/>
          <w:b/>
        </w:rPr>
        <w:t>P.  RELOCATION, DISPLACEMENT AND ACQUISITIONS</w:t>
      </w:r>
    </w:p>
    <w:p w:rsidR="00A414AC" w:rsidRPr="00B208EA" w:rsidRDefault="00A414AC" w:rsidP="002E3335">
      <w:pPr>
        <w:keepNext/>
        <w:rPr>
          <w:rFonts w:asciiTheme="minorHAnsi" w:hAnsiTheme="minorHAnsi" w:cstheme="minorHAnsi"/>
        </w:rPr>
      </w:pPr>
    </w:p>
    <w:p w:rsidR="00A22957" w:rsidRPr="00B208EA" w:rsidRDefault="007C6AB7" w:rsidP="002E3335">
      <w:pPr>
        <w:keepNext/>
        <w:ind w:left="360"/>
        <w:jc w:val="both"/>
        <w:rPr>
          <w:rFonts w:asciiTheme="minorHAnsi" w:hAnsiTheme="minorHAnsi" w:cstheme="minorHAnsi"/>
        </w:rPr>
      </w:pPr>
      <w:r w:rsidRPr="00B208EA">
        <w:rPr>
          <w:rFonts w:asciiTheme="minorHAnsi" w:hAnsiTheme="minorHAnsi" w:cstheme="minorHAnsi"/>
        </w:rPr>
        <w:t xml:space="preserve">CHDO must ensure that it has taken all reasonable steps to minimize the displacement of persons (families, business and nonprofit organizations) as a result of a project assisted with funds provided under this </w:t>
      </w:r>
      <w:r w:rsidR="00C150E5" w:rsidRPr="00B208EA">
        <w:rPr>
          <w:rFonts w:asciiTheme="minorHAnsi" w:hAnsiTheme="minorHAnsi" w:cstheme="minorHAnsi"/>
        </w:rPr>
        <w:t>Agreement</w:t>
      </w:r>
      <w:r w:rsidRPr="00B208EA">
        <w:rPr>
          <w:rFonts w:asciiTheme="minorHAnsi" w:hAnsiTheme="minorHAnsi" w:cstheme="minorHAnsi"/>
        </w:rPr>
        <w:t>.  CHDO must comply with the applicable provisions of 24 CFR 92.353.</w:t>
      </w:r>
    </w:p>
    <w:p w:rsidR="00F52663" w:rsidRPr="00B208EA" w:rsidRDefault="00F52663" w:rsidP="00F52663">
      <w:pPr>
        <w:pStyle w:val="ListParagraph"/>
        <w:rPr>
          <w:rFonts w:asciiTheme="minorHAnsi" w:hAnsiTheme="minorHAnsi" w:cstheme="minorHAnsi"/>
        </w:rPr>
      </w:pPr>
    </w:p>
    <w:p w:rsidR="00F52663" w:rsidRPr="00B208EA" w:rsidRDefault="00A414AC" w:rsidP="00B0517C">
      <w:pPr>
        <w:pStyle w:val="BodyTextIndent"/>
        <w:rPr>
          <w:rFonts w:asciiTheme="minorHAnsi" w:hAnsiTheme="minorHAnsi" w:cstheme="minorHAnsi"/>
          <w:b/>
          <w:color w:val="000000"/>
        </w:rPr>
      </w:pPr>
      <w:r w:rsidRPr="00B208EA">
        <w:rPr>
          <w:rFonts w:asciiTheme="minorHAnsi" w:hAnsiTheme="minorHAnsi" w:cstheme="minorHAnsi"/>
          <w:b/>
          <w:color w:val="000000"/>
        </w:rPr>
        <w:t xml:space="preserve">Q. </w:t>
      </w:r>
      <w:r w:rsidR="00F52663" w:rsidRPr="00B208EA">
        <w:rPr>
          <w:rFonts w:asciiTheme="minorHAnsi" w:hAnsiTheme="minorHAnsi" w:cstheme="minorHAnsi"/>
          <w:b/>
          <w:color w:val="000000"/>
        </w:rPr>
        <w:t xml:space="preserve">COST PRINCIPLES  </w:t>
      </w:r>
    </w:p>
    <w:p w:rsidR="00F52663" w:rsidRPr="00B208EA" w:rsidRDefault="00F52663" w:rsidP="00F52663">
      <w:pPr>
        <w:pStyle w:val="BodyTextIndent"/>
        <w:ind w:left="360" w:firstLine="0"/>
        <w:rPr>
          <w:rFonts w:asciiTheme="minorHAnsi" w:hAnsiTheme="minorHAnsi" w:cstheme="minorHAnsi"/>
          <w:color w:val="000000"/>
        </w:rPr>
      </w:pPr>
    </w:p>
    <w:p w:rsidR="00F52663" w:rsidRPr="00B208EA" w:rsidRDefault="00F52663" w:rsidP="00F52663">
      <w:pPr>
        <w:pStyle w:val="BodyTextIndent"/>
        <w:ind w:left="360" w:firstLine="0"/>
        <w:rPr>
          <w:rFonts w:asciiTheme="minorHAnsi" w:hAnsiTheme="minorHAnsi" w:cstheme="minorHAnsi"/>
          <w:color w:val="000000"/>
        </w:rPr>
      </w:pPr>
      <w:r w:rsidRPr="00B208EA">
        <w:rPr>
          <w:rFonts w:asciiTheme="minorHAnsi" w:hAnsiTheme="minorHAnsi" w:cstheme="minorHAnsi"/>
          <w:color w:val="000000"/>
        </w:rPr>
        <w:t>CHDO must comply with applicable regulations under OMB Circular No. A-122 and the following requirements of 24 C</w:t>
      </w:r>
      <w:r w:rsidR="008158A8" w:rsidRPr="00B208EA">
        <w:rPr>
          <w:rFonts w:asciiTheme="minorHAnsi" w:hAnsiTheme="minorHAnsi" w:cstheme="minorHAnsi"/>
          <w:color w:val="000000"/>
        </w:rPr>
        <w:t>.</w:t>
      </w:r>
      <w:r w:rsidRPr="00B208EA">
        <w:rPr>
          <w:rFonts w:asciiTheme="minorHAnsi" w:hAnsiTheme="minorHAnsi" w:cstheme="minorHAnsi"/>
          <w:color w:val="000000"/>
        </w:rPr>
        <w:t>F</w:t>
      </w:r>
      <w:r w:rsidR="008158A8" w:rsidRPr="00B208EA">
        <w:rPr>
          <w:rFonts w:asciiTheme="minorHAnsi" w:hAnsiTheme="minorHAnsi" w:cstheme="minorHAnsi"/>
          <w:color w:val="000000"/>
        </w:rPr>
        <w:t>.</w:t>
      </w:r>
      <w:r w:rsidRPr="00B208EA">
        <w:rPr>
          <w:rFonts w:asciiTheme="minorHAnsi" w:hAnsiTheme="minorHAnsi" w:cstheme="minorHAnsi"/>
          <w:color w:val="000000"/>
        </w:rPr>
        <w:t>R</w:t>
      </w:r>
      <w:r w:rsidR="008158A8" w:rsidRPr="00B208EA">
        <w:rPr>
          <w:rFonts w:asciiTheme="minorHAnsi" w:hAnsiTheme="minorHAnsi" w:cstheme="minorHAnsi"/>
          <w:color w:val="000000"/>
        </w:rPr>
        <w:t>.</w:t>
      </w:r>
      <w:r w:rsidRPr="00B208EA">
        <w:rPr>
          <w:rFonts w:asciiTheme="minorHAnsi" w:hAnsiTheme="minorHAnsi" w:cstheme="minorHAnsi"/>
          <w:color w:val="000000"/>
        </w:rPr>
        <w:t xml:space="preserve"> Part 84</w:t>
      </w:r>
      <w:r w:rsidR="008158A8" w:rsidRPr="00B208EA">
        <w:rPr>
          <w:rFonts w:asciiTheme="minorHAnsi" w:hAnsiTheme="minorHAnsi" w:cstheme="minorHAnsi"/>
          <w:color w:val="000000"/>
        </w:rPr>
        <w:t>:</w:t>
      </w:r>
      <w:r w:rsidRPr="00B208EA">
        <w:rPr>
          <w:rFonts w:asciiTheme="minorHAnsi" w:hAnsiTheme="minorHAnsi" w:cstheme="minorHAnsi"/>
          <w:color w:val="000000"/>
        </w:rPr>
        <w:t xml:space="preserve"> §</w:t>
      </w:r>
      <w:r w:rsidR="008158A8" w:rsidRPr="00B208EA">
        <w:rPr>
          <w:rFonts w:asciiTheme="minorHAnsi" w:hAnsiTheme="minorHAnsi" w:cstheme="minorHAnsi"/>
          <w:color w:val="000000"/>
        </w:rPr>
        <w:t>§</w:t>
      </w:r>
      <w:r w:rsidRPr="00B208EA">
        <w:rPr>
          <w:rFonts w:asciiTheme="minorHAnsi" w:hAnsiTheme="minorHAnsi" w:cstheme="minorHAnsi"/>
          <w:color w:val="000000"/>
        </w:rPr>
        <w:t xml:space="preserve"> 84.2, 84.5, 84.13 through 84.16, 84.26 through 84.28, 84.30, 84.31, 84.34 through 84.37, 84.40 through 84.48, 84.51, 84.60 through 84.62, 84.72, and 84.73 pursuant to 24 C</w:t>
      </w:r>
      <w:r w:rsidR="008158A8" w:rsidRPr="00B208EA">
        <w:rPr>
          <w:rFonts w:asciiTheme="minorHAnsi" w:hAnsiTheme="minorHAnsi" w:cstheme="minorHAnsi"/>
          <w:color w:val="000000"/>
        </w:rPr>
        <w:t>.</w:t>
      </w:r>
      <w:r w:rsidRPr="00B208EA">
        <w:rPr>
          <w:rFonts w:asciiTheme="minorHAnsi" w:hAnsiTheme="minorHAnsi" w:cstheme="minorHAnsi"/>
          <w:color w:val="000000"/>
        </w:rPr>
        <w:t>F</w:t>
      </w:r>
      <w:r w:rsidR="008158A8" w:rsidRPr="00B208EA">
        <w:rPr>
          <w:rFonts w:asciiTheme="minorHAnsi" w:hAnsiTheme="minorHAnsi" w:cstheme="minorHAnsi"/>
          <w:color w:val="000000"/>
        </w:rPr>
        <w:t>.</w:t>
      </w:r>
      <w:r w:rsidRPr="00B208EA">
        <w:rPr>
          <w:rFonts w:asciiTheme="minorHAnsi" w:hAnsiTheme="minorHAnsi" w:cstheme="minorHAnsi"/>
          <w:color w:val="000000"/>
        </w:rPr>
        <w:t>R</w:t>
      </w:r>
      <w:r w:rsidR="008158A8" w:rsidRPr="00B208EA">
        <w:rPr>
          <w:rFonts w:asciiTheme="minorHAnsi" w:hAnsiTheme="minorHAnsi" w:cstheme="minorHAnsi"/>
          <w:color w:val="000000"/>
        </w:rPr>
        <w:t>.</w:t>
      </w:r>
      <w:r w:rsidRPr="00B208EA">
        <w:rPr>
          <w:rFonts w:asciiTheme="minorHAnsi" w:hAnsiTheme="minorHAnsi" w:cstheme="minorHAnsi"/>
          <w:color w:val="000000"/>
        </w:rPr>
        <w:t xml:space="preserve"> 92.505(b).</w:t>
      </w:r>
      <w:r w:rsidR="00CF4D3F" w:rsidRPr="00B208EA">
        <w:rPr>
          <w:rFonts w:asciiTheme="minorHAnsi" w:hAnsiTheme="minorHAnsi" w:cstheme="minorHAnsi"/>
          <w:color w:val="000000"/>
        </w:rPr>
        <w:t xml:space="preserve"> </w:t>
      </w:r>
    </w:p>
    <w:p w:rsidR="00F52663" w:rsidRPr="00B208EA" w:rsidRDefault="00A414AC" w:rsidP="00B0517C">
      <w:pPr>
        <w:pStyle w:val="Style14"/>
        <w:rPr>
          <w:rFonts w:asciiTheme="minorHAnsi" w:hAnsiTheme="minorHAnsi" w:cstheme="minorHAnsi"/>
          <w:b/>
        </w:rPr>
      </w:pPr>
      <w:r w:rsidRPr="00B208EA">
        <w:rPr>
          <w:rFonts w:asciiTheme="minorHAnsi" w:hAnsiTheme="minorHAnsi" w:cstheme="minorHAnsi"/>
          <w:b/>
        </w:rPr>
        <w:t xml:space="preserve">R. </w:t>
      </w:r>
      <w:r w:rsidR="00F52663" w:rsidRPr="00B208EA">
        <w:rPr>
          <w:rFonts w:asciiTheme="minorHAnsi" w:hAnsiTheme="minorHAnsi" w:cstheme="minorHAnsi"/>
          <w:b/>
        </w:rPr>
        <w:t xml:space="preserve">POLITICAL ACTIVITY </w:t>
      </w:r>
    </w:p>
    <w:p w:rsidR="00F52663" w:rsidRPr="00B208EA" w:rsidRDefault="00F52663" w:rsidP="00731BA8">
      <w:pPr>
        <w:numPr>
          <w:ilvl w:val="0"/>
          <w:numId w:val="2"/>
        </w:numPr>
        <w:spacing w:before="252"/>
        <w:jc w:val="both"/>
        <w:rPr>
          <w:rFonts w:asciiTheme="minorHAnsi" w:hAnsiTheme="minorHAnsi" w:cstheme="minorHAnsi"/>
          <w:szCs w:val="22"/>
        </w:rPr>
      </w:pPr>
      <w:r w:rsidRPr="00B208EA">
        <w:rPr>
          <w:rFonts w:asciiTheme="minorHAnsi" w:hAnsiTheme="minorHAnsi" w:cstheme="minorHAnsi"/>
          <w:szCs w:val="22"/>
        </w:rPr>
        <w:t xml:space="preserve">CHDO shall comply with the applicable provisions of the Political Reform Act of 1974, as amended, relating to conflicts of interest (codified at Texas Government Code Section 87000, </w:t>
      </w:r>
      <w:r w:rsidRPr="00B208EA">
        <w:rPr>
          <w:rFonts w:asciiTheme="minorHAnsi" w:hAnsiTheme="minorHAnsi" w:cstheme="minorHAnsi"/>
          <w:i/>
          <w:szCs w:val="22"/>
        </w:rPr>
        <w:t>et seq</w:t>
      </w:r>
      <w:r w:rsidRPr="00B208EA">
        <w:rPr>
          <w:rFonts w:asciiTheme="minorHAnsi" w:hAnsiTheme="minorHAnsi" w:cstheme="minorHAnsi"/>
          <w:szCs w:val="22"/>
        </w:rPr>
        <w:t>.). CHDO will promptly advise County of the facts and circumstances concerning any disclosure made to it or any information obtained by it relating to conflicts of interest.</w:t>
      </w:r>
    </w:p>
    <w:p w:rsidR="00D37E9B" w:rsidRPr="00B208EA" w:rsidRDefault="008158A8" w:rsidP="00F52663">
      <w:pPr>
        <w:numPr>
          <w:ilvl w:val="0"/>
          <w:numId w:val="2"/>
        </w:numPr>
        <w:spacing w:before="252"/>
        <w:jc w:val="both"/>
        <w:rPr>
          <w:rFonts w:asciiTheme="minorHAnsi" w:hAnsiTheme="minorHAnsi" w:cstheme="minorHAnsi"/>
          <w:szCs w:val="22"/>
        </w:rPr>
      </w:pPr>
      <w:r w:rsidRPr="00B208EA">
        <w:rPr>
          <w:rFonts w:asciiTheme="minorHAnsi" w:hAnsiTheme="minorHAnsi" w:cstheme="minorHAnsi"/>
        </w:rPr>
        <w:t xml:space="preserve">No portion of the HOME Funds provided to CHDO under this Agreement </w:t>
      </w:r>
      <w:r w:rsidR="00F52663" w:rsidRPr="00B208EA">
        <w:rPr>
          <w:rFonts w:asciiTheme="minorHAnsi" w:hAnsiTheme="minorHAnsi" w:cstheme="minorHAnsi"/>
          <w:szCs w:val="22"/>
        </w:rPr>
        <w:t xml:space="preserve">shall be used for any partisan political activity or to further the election or defeat of any candidate for public office; nor shall they be used to provide services, or for the employment or assignment of personnel in a manner supporting or resulting in the identification of programs conducted pursuant to this Agreement with the following: (1) any partisan or nonpartisan political activity or any other political activity associated with a candidate, or contending faction or group, in an election for public or party office; (2) any activity </w:t>
      </w:r>
      <w:r w:rsidR="00F52663" w:rsidRPr="00B208EA">
        <w:rPr>
          <w:rFonts w:asciiTheme="minorHAnsi" w:hAnsiTheme="minorHAnsi" w:cstheme="minorHAnsi"/>
          <w:szCs w:val="22"/>
        </w:rPr>
        <w:lastRenderedPageBreak/>
        <w:t>to provide voters or prospective voters with transportation to the polls or similar assistance in connection with any such election; or (3) any voter registration activity.</w:t>
      </w:r>
    </w:p>
    <w:p w:rsidR="00F52663" w:rsidRPr="00B208EA" w:rsidRDefault="00F52663" w:rsidP="00F52663">
      <w:pPr>
        <w:numPr>
          <w:ilvl w:val="0"/>
          <w:numId w:val="2"/>
        </w:numPr>
        <w:spacing w:before="252"/>
        <w:jc w:val="both"/>
        <w:rPr>
          <w:rFonts w:asciiTheme="minorHAnsi" w:hAnsiTheme="minorHAnsi" w:cstheme="minorHAnsi"/>
          <w:szCs w:val="22"/>
        </w:rPr>
      </w:pPr>
      <w:r w:rsidRPr="00B208EA">
        <w:rPr>
          <w:rFonts w:asciiTheme="minorHAnsi" w:hAnsiTheme="minorHAnsi" w:cstheme="minorHAnsi"/>
          <w:szCs w:val="22"/>
        </w:rPr>
        <w:t>Participants employed in the administration of County's programs funded by HOME or other Federal funding, and participants whose princip</w:t>
      </w:r>
      <w:r w:rsidR="00AA3A53" w:rsidRPr="00B208EA">
        <w:rPr>
          <w:rFonts w:asciiTheme="minorHAnsi" w:hAnsiTheme="minorHAnsi" w:cstheme="minorHAnsi"/>
          <w:szCs w:val="22"/>
        </w:rPr>
        <w:t>al</w:t>
      </w:r>
      <w:r w:rsidRPr="00B208EA">
        <w:rPr>
          <w:rFonts w:asciiTheme="minorHAnsi" w:hAnsiTheme="minorHAnsi" w:cstheme="minorHAnsi"/>
          <w:szCs w:val="22"/>
        </w:rPr>
        <w:t xml:space="preserve"> employment is in connection with an activity financed by HOME or other Federal funding or resultant proceeds are subject to limitation on political activities under the Hatch Act (U.S.C. 1502(a), 18 U.S.C. 595). All participants may take part in nonpartisan activities outside working hours.</w:t>
      </w:r>
    </w:p>
    <w:p w:rsidR="00F52663" w:rsidRPr="00B208EA" w:rsidRDefault="00F52663" w:rsidP="00F52663">
      <w:pPr>
        <w:ind w:left="864" w:hanging="360"/>
        <w:jc w:val="both"/>
        <w:rPr>
          <w:rFonts w:asciiTheme="minorHAnsi" w:hAnsiTheme="minorHAnsi" w:cstheme="minorHAnsi"/>
          <w:szCs w:val="22"/>
        </w:rPr>
      </w:pPr>
    </w:p>
    <w:p w:rsidR="00F52663" w:rsidRPr="00B208EA" w:rsidRDefault="008158A8" w:rsidP="00E2481B">
      <w:pPr>
        <w:numPr>
          <w:ilvl w:val="0"/>
          <w:numId w:val="2"/>
        </w:numPr>
        <w:jc w:val="both"/>
        <w:rPr>
          <w:rFonts w:asciiTheme="minorHAnsi" w:hAnsiTheme="minorHAnsi" w:cstheme="minorHAnsi"/>
        </w:rPr>
      </w:pPr>
      <w:r w:rsidRPr="00B208EA">
        <w:rPr>
          <w:rFonts w:asciiTheme="minorHAnsi" w:hAnsiTheme="minorHAnsi" w:cstheme="minorHAnsi"/>
        </w:rPr>
        <w:t>No portion of the HOME F</w:t>
      </w:r>
      <w:r w:rsidR="00B26513" w:rsidRPr="00B208EA">
        <w:rPr>
          <w:rFonts w:asciiTheme="minorHAnsi" w:hAnsiTheme="minorHAnsi" w:cstheme="minorHAnsi"/>
        </w:rPr>
        <w:t>unds provided to CHDO under this Agreement</w:t>
      </w:r>
      <w:r w:rsidR="00F52663" w:rsidRPr="00B208EA">
        <w:rPr>
          <w:rFonts w:asciiTheme="minorHAnsi" w:hAnsiTheme="minorHAnsi" w:cstheme="minorHAnsi"/>
        </w:rPr>
        <w:t xml:space="preserve"> shall be used for publicity or propaganda purposes designed to support or defeat legislation pending before the </w:t>
      </w:r>
      <w:r w:rsidR="00B26513" w:rsidRPr="00B208EA">
        <w:rPr>
          <w:rFonts w:asciiTheme="minorHAnsi" w:hAnsiTheme="minorHAnsi" w:cstheme="minorHAnsi"/>
        </w:rPr>
        <w:t xml:space="preserve">United States Congress. </w:t>
      </w:r>
    </w:p>
    <w:p w:rsidR="00E2481B" w:rsidRPr="00B208EA" w:rsidRDefault="00E2481B" w:rsidP="00E2481B">
      <w:pPr>
        <w:jc w:val="both"/>
        <w:rPr>
          <w:rFonts w:asciiTheme="minorHAnsi" w:hAnsiTheme="minorHAnsi" w:cstheme="minorHAnsi"/>
        </w:rPr>
      </w:pPr>
    </w:p>
    <w:p w:rsidR="00E2481B" w:rsidRPr="00B208EA" w:rsidRDefault="00A414AC" w:rsidP="00C126C0">
      <w:pPr>
        <w:keepNext/>
        <w:spacing w:before="648"/>
        <w:contextualSpacing/>
        <w:jc w:val="both"/>
        <w:rPr>
          <w:rFonts w:asciiTheme="minorHAnsi" w:hAnsiTheme="minorHAnsi" w:cstheme="minorHAnsi"/>
          <w:b/>
          <w:spacing w:val="6"/>
        </w:rPr>
      </w:pPr>
      <w:r w:rsidRPr="00B208EA">
        <w:rPr>
          <w:rFonts w:asciiTheme="minorHAnsi" w:hAnsiTheme="minorHAnsi" w:cstheme="minorHAnsi"/>
          <w:b/>
          <w:spacing w:val="6"/>
        </w:rPr>
        <w:t xml:space="preserve">S. </w:t>
      </w:r>
      <w:r w:rsidR="00E2481B" w:rsidRPr="00B208EA">
        <w:rPr>
          <w:rFonts w:asciiTheme="minorHAnsi" w:hAnsiTheme="minorHAnsi" w:cstheme="minorHAnsi"/>
          <w:b/>
          <w:spacing w:val="6"/>
        </w:rPr>
        <w:t xml:space="preserve">MISCELLANEOUS </w:t>
      </w:r>
    </w:p>
    <w:p w:rsidR="00E2481B" w:rsidRPr="00B208EA" w:rsidRDefault="00E2481B" w:rsidP="00C126C0">
      <w:pPr>
        <w:keepNext/>
        <w:spacing w:before="648"/>
        <w:contextualSpacing/>
        <w:jc w:val="both"/>
        <w:rPr>
          <w:rFonts w:asciiTheme="minorHAnsi" w:hAnsiTheme="minorHAnsi" w:cstheme="minorHAnsi"/>
          <w:spacing w:val="6"/>
        </w:rPr>
      </w:pPr>
    </w:p>
    <w:p w:rsidR="00E2481B" w:rsidRPr="00B208EA" w:rsidRDefault="00E2481B" w:rsidP="00526117">
      <w:pPr>
        <w:keepNext/>
        <w:numPr>
          <w:ilvl w:val="0"/>
          <w:numId w:val="19"/>
        </w:numPr>
        <w:spacing w:before="648"/>
        <w:contextualSpacing/>
        <w:jc w:val="both"/>
        <w:rPr>
          <w:rFonts w:asciiTheme="minorHAnsi" w:hAnsiTheme="minorHAnsi" w:cstheme="minorHAnsi"/>
          <w:spacing w:val="6"/>
        </w:rPr>
      </w:pPr>
      <w:r w:rsidRPr="00B208EA">
        <w:rPr>
          <w:rFonts w:asciiTheme="minorHAnsi" w:hAnsiTheme="minorHAnsi" w:cstheme="minorHAnsi"/>
          <w:spacing w:val="6"/>
        </w:rPr>
        <w:t>CHDO shall comply with all applicable standards, orders, or requirements issued under section 306 of the Clean Air Act (42 U.S.C. 1857(h)), section 508 of the Clean Water Act (33 U.S.C. 1368), Executive Order 11738, and Environmental Protection Agency regulations (40 CFR part 15).</w:t>
      </w:r>
    </w:p>
    <w:p w:rsidR="00E2481B" w:rsidRPr="00B208EA" w:rsidRDefault="00E2481B" w:rsidP="00E2481B">
      <w:pPr>
        <w:spacing w:before="648"/>
        <w:ind w:left="720"/>
        <w:contextualSpacing/>
        <w:jc w:val="both"/>
        <w:rPr>
          <w:rFonts w:asciiTheme="minorHAnsi" w:hAnsiTheme="minorHAnsi" w:cstheme="minorHAnsi"/>
          <w:spacing w:val="6"/>
        </w:rPr>
      </w:pPr>
    </w:p>
    <w:p w:rsidR="00D6101F" w:rsidRPr="00B208EA" w:rsidRDefault="00E2481B" w:rsidP="00526117">
      <w:pPr>
        <w:numPr>
          <w:ilvl w:val="0"/>
          <w:numId w:val="19"/>
        </w:numPr>
        <w:spacing w:before="648"/>
        <w:contextualSpacing/>
        <w:jc w:val="both"/>
        <w:rPr>
          <w:rFonts w:asciiTheme="minorHAnsi" w:hAnsiTheme="minorHAnsi" w:cstheme="minorHAnsi"/>
          <w:spacing w:val="6"/>
        </w:rPr>
      </w:pPr>
      <w:r w:rsidRPr="00B208EA">
        <w:rPr>
          <w:rFonts w:asciiTheme="minorHAnsi" w:hAnsiTheme="minorHAnsi" w:cstheme="minorHAnsi"/>
          <w:spacing w:val="6"/>
        </w:rPr>
        <w:t xml:space="preserve">CHDO shall comply with the provisions of the Copeland Anti-Kick-Back Act (18 U.S.C. 874) as supplemented </w:t>
      </w:r>
      <w:r w:rsidR="002272C6" w:rsidRPr="00B208EA">
        <w:rPr>
          <w:rFonts w:asciiTheme="minorHAnsi" w:hAnsiTheme="minorHAnsi" w:cstheme="minorHAnsi"/>
          <w:spacing w:val="6"/>
        </w:rPr>
        <w:t>by applicable regulations</w:t>
      </w:r>
      <w:r w:rsidRPr="00B208EA">
        <w:rPr>
          <w:rFonts w:asciiTheme="minorHAnsi" w:hAnsiTheme="minorHAnsi" w:cstheme="minorHAnsi"/>
          <w:spacing w:val="6"/>
        </w:rPr>
        <w:t xml:space="preserve"> (29 CFR Part 3), as amended</w:t>
      </w:r>
      <w:r w:rsidR="002272C6" w:rsidRPr="00B208EA">
        <w:rPr>
          <w:rFonts w:asciiTheme="minorHAnsi" w:hAnsiTheme="minorHAnsi" w:cstheme="minorHAnsi"/>
          <w:spacing w:val="6"/>
        </w:rPr>
        <w:t xml:space="preserve">. CHDO shall </w:t>
      </w:r>
      <w:r w:rsidR="00D6101F" w:rsidRPr="00B208EA">
        <w:rPr>
          <w:rFonts w:asciiTheme="minorHAnsi" w:hAnsiTheme="minorHAnsi" w:cstheme="minorHAnsi"/>
          <w:spacing w:val="6"/>
        </w:rPr>
        <w:t xml:space="preserve">include </w:t>
      </w:r>
      <w:r w:rsidR="002272C6" w:rsidRPr="00B208EA">
        <w:rPr>
          <w:rFonts w:asciiTheme="minorHAnsi" w:hAnsiTheme="minorHAnsi" w:cstheme="minorHAnsi"/>
          <w:spacing w:val="6"/>
        </w:rPr>
        <w:t xml:space="preserve">the requirement the to comply with such provisions </w:t>
      </w:r>
      <w:r w:rsidR="00FD620A" w:rsidRPr="00B208EA">
        <w:rPr>
          <w:rFonts w:asciiTheme="minorHAnsi" w:hAnsiTheme="minorHAnsi" w:cstheme="minorHAnsi"/>
          <w:spacing w:val="6"/>
        </w:rPr>
        <w:t>in every nonexempt subcontract and shall enforce the requirements as may be required by federal, state or local government.</w:t>
      </w:r>
    </w:p>
    <w:p w:rsidR="00F52663" w:rsidRPr="00B208EA" w:rsidRDefault="00F52663" w:rsidP="00F52663">
      <w:pPr>
        <w:rPr>
          <w:rFonts w:asciiTheme="minorHAnsi" w:hAnsiTheme="minorHAnsi" w:cstheme="minorHAnsi"/>
        </w:rPr>
      </w:pPr>
    </w:p>
    <w:p w:rsidR="003B789A" w:rsidRPr="00B208EA" w:rsidRDefault="003B789A" w:rsidP="003B789A">
      <w:pPr>
        <w:jc w:val="center"/>
        <w:rPr>
          <w:rFonts w:asciiTheme="minorHAnsi" w:hAnsiTheme="minorHAnsi" w:cstheme="minorHAnsi"/>
          <w:b/>
        </w:rPr>
      </w:pPr>
      <w:r w:rsidRPr="00B208EA">
        <w:rPr>
          <w:rFonts w:asciiTheme="minorHAnsi" w:hAnsiTheme="minorHAnsi" w:cstheme="minorHAnsi"/>
          <w:b/>
        </w:rPr>
        <w:t>SECTI</w:t>
      </w:r>
      <w:r w:rsidR="005F1849" w:rsidRPr="00B208EA">
        <w:rPr>
          <w:rFonts w:asciiTheme="minorHAnsi" w:hAnsiTheme="minorHAnsi" w:cstheme="minorHAnsi"/>
          <w:b/>
        </w:rPr>
        <w:t>ON X</w:t>
      </w:r>
    </w:p>
    <w:p w:rsidR="003B789A" w:rsidRPr="00B208EA" w:rsidRDefault="003B789A" w:rsidP="003B789A">
      <w:pPr>
        <w:jc w:val="center"/>
        <w:rPr>
          <w:rFonts w:asciiTheme="minorHAnsi" w:hAnsiTheme="minorHAnsi" w:cstheme="minorHAnsi"/>
          <w:b/>
        </w:rPr>
      </w:pPr>
    </w:p>
    <w:p w:rsidR="003B789A" w:rsidRPr="00B208EA" w:rsidRDefault="003B789A" w:rsidP="003B789A">
      <w:pPr>
        <w:jc w:val="center"/>
        <w:rPr>
          <w:rFonts w:asciiTheme="minorHAnsi" w:hAnsiTheme="minorHAnsi" w:cstheme="minorHAnsi"/>
          <w:b/>
        </w:rPr>
      </w:pPr>
      <w:r w:rsidRPr="00B208EA">
        <w:rPr>
          <w:rFonts w:asciiTheme="minorHAnsi" w:hAnsiTheme="minorHAnsi" w:cstheme="minorHAnsi"/>
          <w:b/>
        </w:rPr>
        <w:t>SUSPENSION AND TERMINATION OF THIS AGREEMENT</w:t>
      </w:r>
    </w:p>
    <w:p w:rsidR="003B789A" w:rsidRPr="00B208EA" w:rsidRDefault="003B789A" w:rsidP="003B789A">
      <w:pPr>
        <w:jc w:val="both"/>
        <w:rPr>
          <w:rFonts w:asciiTheme="minorHAnsi" w:hAnsiTheme="minorHAnsi" w:cstheme="minorHAnsi"/>
        </w:rPr>
      </w:pPr>
    </w:p>
    <w:p w:rsidR="003B789A" w:rsidRPr="00B208EA" w:rsidRDefault="001C2E66" w:rsidP="003B789A">
      <w:pPr>
        <w:pStyle w:val="Heading5"/>
        <w:ind w:left="360" w:hanging="360"/>
        <w:rPr>
          <w:rFonts w:asciiTheme="minorHAnsi" w:hAnsiTheme="minorHAnsi" w:cstheme="minorHAnsi"/>
        </w:rPr>
      </w:pPr>
      <w:r w:rsidRPr="00B208EA">
        <w:rPr>
          <w:rFonts w:asciiTheme="minorHAnsi" w:hAnsiTheme="minorHAnsi" w:cstheme="minorHAnsi"/>
        </w:rPr>
        <w:t xml:space="preserve">A. </w:t>
      </w:r>
      <w:r w:rsidR="003B789A" w:rsidRPr="00B208EA">
        <w:rPr>
          <w:rFonts w:asciiTheme="minorHAnsi" w:hAnsiTheme="minorHAnsi" w:cstheme="minorHAnsi"/>
        </w:rPr>
        <w:t>SUSPENSION</w:t>
      </w:r>
      <w:r w:rsidR="00270D79" w:rsidRPr="00B208EA">
        <w:rPr>
          <w:rFonts w:asciiTheme="minorHAnsi" w:hAnsiTheme="minorHAnsi" w:cstheme="minorHAnsi"/>
        </w:rPr>
        <w:t xml:space="preserve"> </w:t>
      </w:r>
      <w:r w:rsidR="007A3968" w:rsidRPr="00B208EA">
        <w:rPr>
          <w:rFonts w:asciiTheme="minorHAnsi" w:hAnsiTheme="minorHAnsi" w:cstheme="minorHAnsi"/>
        </w:rPr>
        <w:t xml:space="preserve">AND TERMINATION </w:t>
      </w:r>
      <w:r w:rsidR="00270D79" w:rsidRPr="00B208EA">
        <w:rPr>
          <w:rFonts w:asciiTheme="minorHAnsi" w:hAnsiTheme="minorHAnsi" w:cstheme="minorHAnsi"/>
        </w:rPr>
        <w:t>DUE TO DEFAULT</w:t>
      </w:r>
    </w:p>
    <w:p w:rsidR="003B789A" w:rsidRPr="00B208EA" w:rsidRDefault="003B789A" w:rsidP="003B789A">
      <w:pPr>
        <w:jc w:val="both"/>
        <w:rPr>
          <w:rFonts w:asciiTheme="minorHAnsi" w:hAnsiTheme="minorHAnsi" w:cstheme="minorHAnsi"/>
        </w:rPr>
      </w:pPr>
    </w:p>
    <w:p w:rsidR="00997D4C" w:rsidRPr="00B208EA" w:rsidRDefault="00997D4C" w:rsidP="003B789A">
      <w:pPr>
        <w:ind w:left="360"/>
        <w:jc w:val="both"/>
        <w:rPr>
          <w:rFonts w:asciiTheme="minorHAnsi" w:hAnsiTheme="minorHAnsi" w:cstheme="minorHAnsi"/>
        </w:rPr>
      </w:pPr>
      <w:r w:rsidRPr="00B208EA">
        <w:rPr>
          <w:rFonts w:asciiTheme="minorHAnsi" w:hAnsiTheme="minorHAnsi" w:cstheme="minorHAnsi"/>
        </w:rPr>
        <w:t>In the event CHDO fails to materially comply with any terms, covenants or p</w:t>
      </w:r>
      <w:r w:rsidR="00350EF2" w:rsidRPr="00B208EA">
        <w:rPr>
          <w:rFonts w:asciiTheme="minorHAnsi" w:hAnsiTheme="minorHAnsi" w:cstheme="minorHAnsi"/>
        </w:rPr>
        <w:t>rovisions of this Agreement</w:t>
      </w:r>
      <w:r w:rsidR="00145B93" w:rsidRPr="00B208EA">
        <w:rPr>
          <w:rFonts w:asciiTheme="minorHAnsi" w:hAnsiTheme="minorHAnsi" w:cstheme="minorHAnsi"/>
        </w:rPr>
        <w:t xml:space="preserve"> (a “Default”)</w:t>
      </w:r>
      <w:r w:rsidR="00350EF2" w:rsidRPr="00B208EA">
        <w:rPr>
          <w:rFonts w:asciiTheme="minorHAnsi" w:hAnsiTheme="minorHAnsi" w:cstheme="minorHAnsi"/>
        </w:rPr>
        <w:t xml:space="preserve">, </w:t>
      </w:r>
      <w:r w:rsidRPr="00B208EA">
        <w:rPr>
          <w:rFonts w:asciiTheme="minorHAnsi" w:hAnsiTheme="minorHAnsi" w:cstheme="minorHAnsi"/>
        </w:rPr>
        <w:t>County may, pursuant to 24 CFR 85.43 and this Section X.A</w:t>
      </w:r>
      <w:r w:rsidR="00350EF2" w:rsidRPr="00B208EA">
        <w:rPr>
          <w:rFonts w:asciiTheme="minorHAnsi" w:hAnsiTheme="minorHAnsi" w:cstheme="minorHAnsi"/>
        </w:rPr>
        <w:t>, suspend this Agreement and</w:t>
      </w:r>
      <w:r w:rsidRPr="00B208EA">
        <w:rPr>
          <w:rFonts w:asciiTheme="minorHAnsi" w:hAnsiTheme="minorHAnsi" w:cstheme="minorHAnsi"/>
        </w:rPr>
        <w:t xml:space="preserve"> </w:t>
      </w:r>
      <w:r w:rsidR="00270D79" w:rsidRPr="00B208EA">
        <w:rPr>
          <w:rFonts w:asciiTheme="minorHAnsi" w:hAnsiTheme="minorHAnsi" w:cstheme="minorHAnsi"/>
        </w:rPr>
        <w:t xml:space="preserve">withhold the </w:t>
      </w:r>
      <w:r w:rsidRPr="00B208EA">
        <w:rPr>
          <w:rFonts w:asciiTheme="minorHAnsi" w:hAnsiTheme="minorHAnsi" w:cstheme="minorHAnsi"/>
        </w:rPr>
        <w:t>award of HOME Funds to CHDO</w:t>
      </w:r>
      <w:r w:rsidR="00270D79" w:rsidRPr="00B208EA">
        <w:rPr>
          <w:rFonts w:asciiTheme="minorHAnsi" w:hAnsiTheme="minorHAnsi" w:cstheme="minorHAnsi"/>
        </w:rPr>
        <w:t>,</w:t>
      </w:r>
      <w:r w:rsidRPr="00B208EA">
        <w:rPr>
          <w:rFonts w:asciiTheme="minorHAnsi" w:hAnsiTheme="minorHAnsi" w:cstheme="minorHAnsi"/>
        </w:rPr>
        <w:t xml:space="preserve"> by providing CHDO with written notice </w:t>
      </w:r>
      <w:r w:rsidR="00350EF2" w:rsidRPr="00B208EA">
        <w:rPr>
          <w:rFonts w:asciiTheme="minorHAnsi" w:hAnsiTheme="minorHAnsi" w:cstheme="minorHAnsi"/>
        </w:rPr>
        <w:t>of such suspension (the “Suspension</w:t>
      </w:r>
      <w:r w:rsidRPr="00B208EA">
        <w:rPr>
          <w:rFonts w:asciiTheme="minorHAnsi" w:hAnsiTheme="minorHAnsi" w:cstheme="minorHAnsi"/>
        </w:rPr>
        <w:t xml:space="preserve"> N</w:t>
      </w:r>
      <w:r w:rsidR="00145B93" w:rsidRPr="00B208EA">
        <w:rPr>
          <w:rFonts w:asciiTheme="minorHAnsi" w:hAnsiTheme="minorHAnsi" w:cstheme="minorHAnsi"/>
        </w:rPr>
        <w:t>otice”), until CHDO remedies such</w:t>
      </w:r>
      <w:r w:rsidRPr="00B208EA">
        <w:rPr>
          <w:rFonts w:asciiTheme="minorHAnsi" w:hAnsiTheme="minorHAnsi" w:cstheme="minorHAnsi"/>
        </w:rPr>
        <w:t xml:space="preserve"> Default within the time and in the manner set forth in the </w:t>
      </w:r>
      <w:r w:rsidR="00350EF2" w:rsidRPr="00B208EA">
        <w:rPr>
          <w:rFonts w:asciiTheme="minorHAnsi" w:hAnsiTheme="minorHAnsi" w:cstheme="minorHAnsi"/>
        </w:rPr>
        <w:t>Suspension</w:t>
      </w:r>
      <w:r w:rsidRPr="00B208EA">
        <w:rPr>
          <w:rFonts w:asciiTheme="minorHAnsi" w:hAnsiTheme="minorHAnsi" w:cstheme="minorHAnsi"/>
        </w:rPr>
        <w:t xml:space="preserve"> Notice. </w:t>
      </w:r>
    </w:p>
    <w:p w:rsidR="003B789A" w:rsidRPr="00B208EA" w:rsidRDefault="003B789A" w:rsidP="003B789A">
      <w:pPr>
        <w:jc w:val="both"/>
        <w:rPr>
          <w:rFonts w:asciiTheme="minorHAnsi" w:hAnsiTheme="minorHAnsi" w:cstheme="minorHAnsi"/>
        </w:rPr>
      </w:pPr>
    </w:p>
    <w:p w:rsidR="003B789A" w:rsidRPr="00B208EA" w:rsidRDefault="00E5590E" w:rsidP="00F41992">
      <w:pPr>
        <w:pStyle w:val="Heading5"/>
        <w:ind w:left="360" w:hanging="360"/>
        <w:rPr>
          <w:rFonts w:asciiTheme="minorHAnsi" w:hAnsiTheme="minorHAnsi" w:cstheme="minorHAnsi"/>
        </w:rPr>
      </w:pPr>
      <w:r w:rsidRPr="00B208EA">
        <w:rPr>
          <w:rFonts w:asciiTheme="minorHAnsi" w:hAnsiTheme="minorHAnsi" w:cstheme="minorHAnsi"/>
        </w:rPr>
        <w:t>B</w:t>
      </w:r>
      <w:r w:rsidR="001C2E66" w:rsidRPr="00B208EA">
        <w:rPr>
          <w:rFonts w:asciiTheme="minorHAnsi" w:hAnsiTheme="minorHAnsi" w:cstheme="minorHAnsi"/>
        </w:rPr>
        <w:t xml:space="preserve">. </w:t>
      </w:r>
      <w:r w:rsidR="003B789A" w:rsidRPr="00B208EA">
        <w:rPr>
          <w:rFonts w:asciiTheme="minorHAnsi" w:hAnsiTheme="minorHAnsi" w:cstheme="minorHAnsi"/>
        </w:rPr>
        <w:t>TERMINATION</w:t>
      </w:r>
      <w:r w:rsidR="007D79C3" w:rsidRPr="00B208EA">
        <w:rPr>
          <w:rFonts w:asciiTheme="minorHAnsi" w:hAnsiTheme="minorHAnsi" w:cstheme="minorHAnsi"/>
        </w:rPr>
        <w:t xml:space="preserve"> DUE TO DEFAULT</w:t>
      </w:r>
    </w:p>
    <w:p w:rsidR="00F41992" w:rsidRPr="00B208EA" w:rsidRDefault="00F41992" w:rsidP="00F41992">
      <w:pPr>
        <w:rPr>
          <w:rFonts w:asciiTheme="minorHAnsi" w:hAnsiTheme="minorHAnsi" w:cstheme="minorHAnsi"/>
        </w:rPr>
      </w:pPr>
    </w:p>
    <w:p w:rsidR="00CE398A" w:rsidRPr="00B208EA" w:rsidRDefault="00350EF2" w:rsidP="002E3335">
      <w:pPr>
        <w:pStyle w:val="ListParagraph"/>
        <w:ind w:left="360"/>
        <w:jc w:val="both"/>
        <w:rPr>
          <w:rFonts w:asciiTheme="minorHAnsi" w:hAnsiTheme="minorHAnsi" w:cstheme="minorHAnsi"/>
        </w:rPr>
      </w:pPr>
      <w:r w:rsidRPr="00B208EA">
        <w:rPr>
          <w:rFonts w:asciiTheme="minorHAnsi" w:hAnsiTheme="minorHAnsi" w:cstheme="minorHAnsi"/>
        </w:rPr>
        <w:t>If</w:t>
      </w:r>
      <w:r w:rsidR="00145B93" w:rsidRPr="00B208EA">
        <w:rPr>
          <w:rFonts w:asciiTheme="minorHAnsi" w:hAnsiTheme="minorHAnsi" w:cstheme="minorHAnsi"/>
        </w:rPr>
        <w:t xml:space="preserve"> a Default occurs or if CHDO fails to remedy a Default</w:t>
      </w:r>
      <w:r w:rsidR="009544AE" w:rsidRPr="00B208EA">
        <w:rPr>
          <w:rFonts w:asciiTheme="minorHAnsi" w:hAnsiTheme="minorHAnsi" w:cstheme="minorHAnsi"/>
        </w:rPr>
        <w:t xml:space="preserve"> within the time and in the mann</w:t>
      </w:r>
      <w:r w:rsidR="00145B93" w:rsidRPr="00B208EA">
        <w:rPr>
          <w:rFonts w:asciiTheme="minorHAnsi" w:hAnsiTheme="minorHAnsi" w:cstheme="minorHAnsi"/>
        </w:rPr>
        <w:t>er set forth in the Suspension Notice, County may, pursuant to 24 CFR 85.43 and this Section X.B</w:t>
      </w:r>
      <w:r w:rsidR="00042895" w:rsidRPr="00B208EA">
        <w:rPr>
          <w:rFonts w:asciiTheme="minorHAnsi" w:hAnsiTheme="minorHAnsi" w:cstheme="minorHAnsi"/>
        </w:rPr>
        <w:t>,</w:t>
      </w:r>
      <w:r w:rsidR="00145B93" w:rsidRPr="00B208EA">
        <w:rPr>
          <w:rFonts w:asciiTheme="minorHAnsi" w:hAnsiTheme="minorHAnsi" w:cstheme="minorHAnsi"/>
        </w:rPr>
        <w:t xml:space="preserve"> terminate this </w:t>
      </w:r>
      <w:r w:rsidR="00BE4330" w:rsidRPr="00B208EA">
        <w:rPr>
          <w:rFonts w:asciiTheme="minorHAnsi" w:hAnsiTheme="minorHAnsi" w:cstheme="minorHAnsi"/>
        </w:rPr>
        <w:t>Agreement</w:t>
      </w:r>
      <w:r w:rsidR="009544AE" w:rsidRPr="00B208EA">
        <w:rPr>
          <w:rFonts w:asciiTheme="minorHAnsi" w:hAnsiTheme="minorHAnsi" w:cstheme="minorHAnsi"/>
        </w:rPr>
        <w:t>,</w:t>
      </w:r>
      <w:r w:rsidR="00E4767B" w:rsidRPr="00B208EA">
        <w:rPr>
          <w:rFonts w:asciiTheme="minorHAnsi" w:hAnsiTheme="minorHAnsi" w:cstheme="minorHAnsi"/>
        </w:rPr>
        <w:t xml:space="preserve"> </w:t>
      </w:r>
      <w:r w:rsidR="00901058" w:rsidRPr="00B208EA">
        <w:rPr>
          <w:rFonts w:asciiTheme="minorHAnsi" w:hAnsiTheme="minorHAnsi" w:cstheme="minorHAnsi"/>
        </w:rPr>
        <w:t xml:space="preserve">by providing CHDO with </w:t>
      </w:r>
      <w:r w:rsidR="00042895" w:rsidRPr="00B208EA">
        <w:rPr>
          <w:rFonts w:asciiTheme="minorHAnsi" w:hAnsiTheme="minorHAnsi" w:cstheme="minorHAnsi"/>
        </w:rPr>
        <w:t>written notice of such termina</w:t>
      </w:r>
      <w:r w:rsidR="00EB610A" w:rsidRPr="00B208EA">
        <w:rPr>
          <w:rFonts w:asciiTheme="minorHAnsi" w:hAnsiTheme="minorHAnsi" w:cstheme="minorHAnsi"/>
        </w:rPr>
        <w:t xml:space="preserve">tion (the “Termination Notice”). The Termination Notice shall set forth </w:t>
      </w:r>
      <w:r w:rsidR="00042895" w:rsidRPr="00B208EA">
        <w:rPr>
          <w:rFonts w:asciiTheme="minorHAnsi" w:hAnsiTheme="minorHAnsi" w:cstheme="minorHAnsi"/>
        </w:rPr>
        <w:t xml:space="preserve">the effective date of the </w:t>
      </w:r>
      <w:r w:rsidR="00042895" w:rsidRPr="00B208EA">
        <w:rPr>
          <w:rFonts w:asciiTheme="minorHAnsi" w:hAnsiTheme="minorHAnsi" w:cstheme="minorHAnsi"/>
        </w:rPr>
        <w:lastRenderedPageBreak/>
        <w:t xml:space="preserve">termination of this Agreement, </w:t>
      </w:r>
      <w:r w:rsidR="00EB610A" w:rsidRPr="00B208EA">
        <w:rPr>
          <w:rFonts w:asciiTheme="minorHAnsi" w:hAnsiTheme="minorHAnsi" w:cstheme="minorHAnsi"/>
        </w:rPr>
        <w:t xml:space="preserve">such date to be </w:t>
      </w:r>
      <w:r w:rsidR="00042895" w:rsidRPr="00B208EA">
        <w:rPr>
          <w:rFonts w:asciiTheme="minorHAnsi" w:hAnsiTheme="minorHAnsi" w:cstheme="minorHAnsi"/>
        </w:rPr>
        <w:t xml:space="preserve">at least thirty (30) days </w:t>
      </w:r>
      <w:r w:rsidR="00EB610A" w:rsidRPr="00B208EA">
        <w:rPr>
          <w:rFonts w:asciiTheme="minorHAnsi" w:hAnsiTheme="minorHAnsi" w:cstheme="minorHAnsi"/>
        </w:rPr>
        <w:t>following t</w:t>
      </w:r>
      <w:r w:rsidR="00E52A0B" w:rsidRPr="00B208EA">
        <w:rPr>
          <w:rFonts w:asciiTheme="minorHAnsi" w:hAnsiTheme="minorHAnsi" w:cstheme="minorHAnsi"/>
        </w:rPr>
        <w:t>he date of Termination Notice.</w:t>
      </w:r>
    </w:p>
    <w:p w:rsidR="00CE398A" w:rsidRPr="00B208EA" w:rsidRDefault="00CE398A" w:rsidP="00CE398A">
      <w:pPr>
        <w:pStyle w:val="ListParagraph"/>
        <w:ind w:left="2160"/>
        <w:jc w:val="both"/>
        <w:rPr>
          <w:rFonts w:asciiTheme="minorHAnsi" w:hAnsiTheme="minorHAnsi" w:cstheme="minorHAnsi"/>
        </w:rPr>
      </w:pPr>
    </w:p>
    <w:p w:rsidR="007D79C3" w:rsidRPr="00B208EA" w:rsidRDefault="00E5590E" w:rsidP="007D79C3">
      <w:pPr>
        <w:jc w:val="both"/>
        <w:rPr>
          <w:rFonts w:asciiTheme="minorHAnsi" w:hAnsiTheme="minorHAnsi" w:cstheme="minorHAnsi"/>
          <w:b/>
        </w:rPr>
      </w:pPr>
      <w:r w:rsidRPr="00B208EA">
        <w:rPr>
          <w:rFonts w:asciiTheme="minorHAnsi" w:hAnsiTheme="minorHAnsi" w:cstheme="minorHAnsi"/>
          <w:b/>
        </w:rPr>
        <w:t>C</w:t>
      </w:r>
      <w:r w:rsidR="007D79C3" w:rsidRPr="00B208EA">
        <w:rPr>
          <w:rFonts w:asciiTheme="minorHAnsi" w:hAnsiTheme="minorHAnsi" w:cstheme="minorHAnsi"/>
          <w:b/>
        </w:rPr>
        <w:t xml:space="preserve">. TERMINATION FOR CONVENIENCE </w:t>
      </w:r>
    </w:p>
    <w:p w:rsidR="00E5590E" w:rsidRPr="00B208EA" w:rsidRDefault="00E5590E" w:rsidP="007D79C3">
      <w:pPr>
        <w:jc w:val="both"/>
        <w:rPr>
          <w:rFonts w:asciiTheme="minorHAnsi" w:hAnsiTheme="minorHAnsi" w:cstheme="minorHAnsi"/>
          <w:b/>
        </w:rPr>
      </w:pPr>
    </w:p>
    <w:p w:rsidR="00A158EF" w:rsidRPr="00B208EA" w:rsidRDefault="001244CF" w:rsidP="001244CF">
      <w:pPr>
        <w:tabs>
          <w:tab w:val="left" w:pos="360"/>
        </w:tabs>
        <w:spacing w:before="144"/>
        <w:ind w:left="360"/>
        <w:contextualSpacing/>
        <w:jc w:val="both"/>
        <w:rPr>
          <w:rFonts w:asciiTheme="minorHAnsi" w:hAnsiTheme="minorHAnsi" w:cstheme="minorHAnsi"/>
          <w:spacing w:val="4"/>
        </w:rPr>
      </w:pPr>
      <w:r w:rsidRPr="00B208EA">
        <w:rPr>
          <w:rFonts w:asciiTheme="minorHAnsi" w:hAnsiTheme="minorHAnsi" w:cstheme="minorHAnsi"/>
          <w:spacing w:val="4"/>
        </w:rPr>
        <w:t>Pursuant to 24 C.F.R. 85.44, this Agreement may be terminated by mutual agreement of County and CHDO</w:t>
      </w:r>
      <w:r w:rsidR="006069CB" w:rsidRPr="00B208EA">
        <w:rPr>
          <w:rFonts w:asciiTheme="minorHAnsi" w:hAnsiTheme="minorHAnsi" w:cstheme="minorHAnsi"/>
          <w:spacing w:val="4"/>
        </w:rPr>
        <w:t>,</w:t>
      </w:r>
      <w:r w:rsidRPr="00B208EA">
        <w:rPr>
          <w:rFonts w:asciiTheme="minorHAnsi" w:hAnsiTheme="minorHAnsi" w:cstheme="minorHAnsi"/>
          <w:spacing w:val="4"/>
        </w:rPr>
        <w:t xml:space="preserve"> </w:t>
      </w:r>
      <w:r w:rsidR="006069CB" w:rsidRPr="00B208EA">
        <w:rPr>
          <w:rFonts w:asciiTheme="minorHAnsi" w:hAnsiTheme="minorHAnsi" w:cstheme="minorHAnsi"/>
          <w:spacing w:val="4"/>
        </w:rPr>
        <w:t xml:space="preserve">in which event </w:t>
      </w:r>
      <w:r w:rsidRPr="00B208EA">
        <w:rPr>
          <w:rFonts w:asciiTheme="minorHAnsi" w:hAnsiTheme="minorHAnsi" w:cstheme="minorHAnsi"/>
          <w:spacing w:val="4"/>
        </w:rPr>
        <w:t xml:space="preserve">the parties will mutually agree on </w:t>
      </w:r>
      <w:r w:rsidR="00EB610A" w:rsidRPr="00B208EA">
        <w:rPr>
          <w:rFonts w:asciiTheme="minorHAnsi" w:hAnsiTheme="minorHAnsi" w:cstheme="minorHAnsi"/>
          <w:spacing w:val="4"/>
        </w:rPr>
        <w:t>the effective date of the termination of this Agreement</w:t>
      </w:r>
      <w:r w:rsidRPr="00B208EA">
        <w:rPr>
          <w:rFonts w:asciiTheme="minorHAnsi" w:hAnsiTheme="minorHAnsi" w:cstheme="minorHAnsi"/>
          <w:spacing w:val="4"/>
        </w:rPr>
        <w:t xml:space="preserve">. </w:t>
      </w:r>
    </w:p>
    <w:p w:rsidR="001244CF" w:rsidRPr="00B208EA" w:rsidRDefault="001244CF" w:rsidP="00A158EF">
      <w:pPr>
        <w:spacing w:before="144"/>
        <w:contextualSpacing/>
        <w:jc w:val="both"/>
        <w:rPr>
          <w:rFonts w:asciiTheme="minorHAnsi" w:hAnsiTheme="minorHAnsi" w:cstheme="minorHAnsi"/>
        </w:rPr>
      </w:pPr>
    </w:p>
    <w:p w:rsidR="003B789A" w:rsidRPr="00B208EA" w:rsidRDefault="00E5590E" w:rsidP="00DB468D">
      <w:pPr>
        <w:keepNext/>
        <w:tabs>
          <w:tab w:val="left" w:pos="360"/>
        </w:tabs>
        <w:ind w:left="360" w:hanging="360"/>
        <w:jc w:val="both"/>
        <w:rPr>
          <w:rFonts w:asciiTheme="minorHAnsi" w:hAnsiTheme="minorHAnsi" w:cstheme="minorHAnsi"/>
          <w:b/>
        </w:rPr>
      </w:pPr>
      <w:r w:rsidRPr="00B208EA">
        <w:rPr>
          <w:rFonts w:asciiTheme="minorHAnsi" w:hAnsiTheme="minorHAnsi" w:cstheme="minorHAnsi"/>
          <w:b/>
        </w:rPr>
        <w:t>D</w:t>
      </w:r>
      <w:r w:rsidR="001C2E66" w:rsidRPr="00B208EA">
        <w:rPr>
          <w:rFonts w:asciiTheme="minorHAnsi" w:hAnsiTheme="minorHAnsi" w:cstheme="minorHAnsi"/>
          <w:b/>
        </w:rPr>
        <w:t xml:space="preserve">. </w:t>
      </w:r>
      <w:r w:rsidR="003B789A" w:rsidRPr="00B208EA">
        <w:rPr>
          <w:rFonts w:asciiTheme="minorHAnsi" w:hAnsiTheme="minorHAnsi" w:cstheme="minorHAnsi"/>
          <w:b/>
        </w:rPr>
        <w:t>REVERSION OF ASSETS</w:t>
      </w:r>
    </w:p>
    <w:p w:rsidR="003B789A" w:rsidRPr="00B208EA" w:rsidRDefault="003B789A" w:rsidP="00DB468D">
      <w:pPr>
        <w:keepNext/>
        <w:jc w:val="both"/>
        <w:rPr>
          <w:rFonts w:asciiTheme="minorHAnsi" w:hAnsiTheme="minorHAnsi" w:cstheme="minorHAnsi"/>
        </w:rPr>
      </w:pPr>
    </w:p>
    <w:p w:rsidR="009831CD" w:rsidRPr="00B208EA" w:rsidRDefault="00CF4D3F" w:rsidP="00DB468D">
      <w:pPr>
        <w:keepNext/>
        <w:spacing w:before="576"/>
        <w:ind w:left="360"/>
        <w:contextualSpacing/>
        <w:jc w:val="both"/>
        <w:rPr>
          <w:rFonts w:asciiTheme="minorHAnsi" w:hAnsiTheme="minorHAnsi" w:cstheme="minorHAnsi"/>
        </w:rPr>
      </w:pPr>
      <w:r w:rsidRPr="00B208EA">
        <w:rPr>
          <w:rFonts w:asciiTheme="minorHAnsi" w:hAnsiTheme="minorHAnsi" w:cstheme="minorHAnsi"/>
        </w:rPr>
        <w:t>Upon</w:t>
      </w:r>
      <w:r w:rsidR="003B789A" w:rsidRPr="00B208EA">
        <w:rPr>
          <w:rFonts w:asciiTheme="minorHAnsi" w:hAnsiTheme="minorHAnsi" w:cstheme="minorHAnsi"/>
        </w:rPr>
        <w:t xml:space="preserve"> termination of this Agreement</w:t>
      </w:r>
      <w:r w:rsidR="00C63A4B" w:rsidRPr="00B208EA">
        <w:rPr>
          <w:rFonts w:asciiTheme="minorHAnsi" w:hAnsiTheme="minorHAnsi" w:cstheme="minorHAnsi"/>
        </w:rPr>
        <w:t xml:space="preserve"> pursu</w:t>
      </w:r>
      <w:r w:rsidR="009831CD" w:rsidRPr="00B208EA">
        <w:rPr>
          <w:rFonts w:asciiTheme="minorHAnsi" w:hAnsiTheme="minorHAnsi" w:cstheme="minorHAnsi"/>
        </w:rPr>
        <w:t>a</w:t>
      </w:r>
      <w:r w:rsidR="00C63A4B" w:rsidRPr="00B208EA">
        <w:rPr>
          <w:rFonts w:asciiTheme="minorHAnsi" w:hAnsiTheme="minorHAnsi" w:cstheme="minorHAnsi"/>
        </w:rPr>
        <w:t>nt to Section</w:t>
      </w:r>
      <w:r w:rsidR="000E128F" w:rsidRPr="00B208EA">
        <w:rPr>
          <w:rFonts w:asciiTheme="minorHAnsi" w:hAnsiTheme="minorHAnsi" w:cstheme="minorHAnsi"/>
        </w:rPr>
        <w:t>s X.B or X.C hereof, or</w:t>
      </w:r>
      <w:r w:rsidR="005C4D1E" w:rsidRPr="00B208EA">
        <w:rPr>
          <w:rFonts w:asciiTheme="minorHAnsi" w:hAnsiTheme="minorHAnsi" w:cstheme="minorHAnsi"/>
        </w:rPr>
        <w:t>, with respect to Section X.D.3,</w:t>
      </w:r>
      <w:r w:rsidR="000E128F" w:rsidRPr="00B208EA">
        <w:rPr>
          <w:rFonts w:asciiTheme="minorHAnsi" w:hAnsiTheme="minorHAnsi" w:cstheme="minorHAnsi"/>
        </w:rPr>
        <w:t xml:space="preserve"> at the expiration of the Term of this Agreement:</w:t>
      </w:r>
    </w:p>
    <w:p w:rsidR="009831CD" w:rsidRPr="00B208EA" w:rsidRDefault="009831CD" w:rsidP="009831CD">
      <w:pPr>
        <w:spacing w:before="576"/>
        <w:ind w:left="360"/>
        <w:contextualSpacing/>
        <w:jc w:val="both"/>
        <w:rPr>
          <w:rFonts w:asciiTheme="minorHAnsi" w:hAnsiTheme="minorHAnsi" w:cstheme="minorHAnsi"/>
        </w:rPr>
      </w:pPr>
    </w:p>
    <w:p w:rsidR="009831CD" w:rsidRPr="00B208EA" w:rsidRDefault="00C63A4B" w:rsidP="00526117">
      <w:pPr>
        <w:numPr>
          <w:ilvl w:val="1"/>
          <w:numId w:val="13"/>
        </w:numPr>
        <w:tabs>
          <w:tab w:val="clear" w:pos="1440"/>
          <w:tab w:val="num" w:pos="720"/>
        </w:tabs>
        <w:spacing w:before="576"/>
        <w:ind w:left="720"/>
        <w:contextualSpacing/>
        <w:jc w:val="both"/>
        <w:rPr>
          <w:rFonts w:asciiTheme="minorHAnsi" w:hAnsiTheme="minorHAnsi" w:cstheme="minorHAnsi"/>
          <w:spacing w:val="4"/>
        </w:rPr>
      </w:pPr>
      <w:r w:rsidRPr="00B208EA">
        <w:rPr>
          <w:rFonts w:asciiTheme="minorHAnsi" w:hAnsiTheme="minorHAnsi" w:cstheme="minorHAnsi"/>
          <w:spacing w:val="4"/>
        </w:rPr>
        <w:t>all HOME Funds</w:t>
      </w:r>
      <w:r w:rsidR="00575BB1" w:rsidRPr="00B208EA">
        <w:rPr>
          <w:rFonts w:asciiTheme="minorHAnsi" w:hAnsiTheme="minorHAnsi" w:cstheme="minorHAnsi"/>
          <w:spacing w:val="4"/>
        </w:rPr>
        <w:t xml:space="preserve"> awarded by</w:t>
      </w:r>
      <w:r w:rsidRPr="00B208EA">
        <w:rPr>
          <w:rFonts w:asciiTheme="minorHAnsi" w:hAnsiTheme="minorHAnsi" w:cstheme="minorHAnsi"/>
          <w:spacing w:val="4"/>
        </w:rPr>
        <w:t xml:space="preserve"> County pursuant to this Agree</w:t>
      </w:r>
      <w:r w:rsidRPr="00B208EA">
        <w:rPr>
          <w:rFonts w:asciiTheme="minorHAnsi" w:hAnsiTheme="minorHAnsi" w:cstheme="minorHAnsi"/>
          <w:spacing w:val="4"/>
        </w:rPr>
        <w:softHyphen/>
        <w:t>ment shall be immediately revoked and any</w:t>
      </w:r>
      <w:r w:rsidR="00575BB1" w:rsidRPr="00B208EA">
        <w:rPr>
          <w:rFonts w:asciiTheme="minorHAnsi" w:hAnsiTheme="minorHAnsi" w:cstheme="minorHAnsi"/>
          <w:spacing w:val="4"/>
        </w:rPr>
        <w:t xml:space="preserve"> approvals by</w:t>
      </w:r>
      <w:r w:rsidRPr="00B208EA">
        <w:rPr>
          <w:rFonts w:asciiTheme="minorHAnsi" w:hAnsiTheme="minorHAnsi" w:cstheme="minorHAnsi"/>
          <w:spacing w:val="4"/>
        </w:rPr>
        <w:t xml:space="preserve"> County related to the Project shall immediately </w:t>
      </w:r>
      <w:r w:rsidR="009831CD" w:rsidRPr="00B208EA">
        <w:rPr>
          <w:rFonts w:asciiTheme="minorHAnsi" w:hAnsiTheme="minorHAnsi" w:cstheme="minorHAnsi"/>
          <w:spacing w:val="4"/>
        </w:rPr>
        <w:t xml:space="preserve">be deemed revoked and canceled; </w:t>
      </w:r>
    </w:p>
    <w:p w:rsidR="00042895" w:rsidRPr="00B208EA" w:rsidRDefault="00042895" w:rsidP="00042895">
      <w:pPr>
        <w:spacing w:before="576"/>
        <w:ind w:left="720"/>
        <w:contextualSpacing/>
        <w:jc w:val="both"/>
        <w:rPr>
          <w:rFonts w:asciiTheme="minorHAnsi" w:hAnsiTheme="minorHAnsi" w:cstheme="minorHAnsi"/>
          <w:spacing w:val="4"/>
        </w:rPr>
      </w:pPr>
    </w:p>
    <w:p w:rsidR="009831CD" w:rsidRPr="00B208EA" w:rsidRDefault="00042895" w:rsidP="00526117">
      <w:pPr>
        <w:numPr>
          <w:ilvl w:val="1"/>
          <w:numId w:val="13"/>
        </w:numPr>
        <w:tabs>
          <w:tab w:val="clear" w:pos="1440"/>
          <w:tab w:val="num" w:pos="720"/>
        </w:tabs>
        <w:spacing w:before="576"/>
        <w:ind w:left="720"/>
        <w:contextualSpacing/>
        <w:jc w:val="both"/>
        <w:rPr>
          <w:rFonts w:asciiTheme="minorHAnsi" w:hAnsiTheme="minorHAnsi" w:cstheme="minorHAnsi"/>
          <w:spacing w:val="4"/>
        </w:rPr>
      </w:pPr>
      <w:r w:rsidRPr="00B208EA">
        <w:rPr>
          <w:rFonts w:asciiTheme="minorHAnsi" w:hAnsiTheme="minorHAnsi" w:cstheme="minorHAnsi"/>
          <w:spacing w:val="4"/>
        </w:rPr>
        <w:t>CHDO shall be entitled to receive compensation for services provided</w:t>
      </w:r>
      <w:r w:rsidR="00552D3A" w:rsidRPr="00B208EA">
        <w:rPr>
          <w:rFonts w:asciiTheme="minorHAnsi" w:hAnsiTheme="minorHAnsi" w:cstheme="minorHAnsi"/>
          <w:spacing w:val="4"/>
        </w:rPr>
        <w:t>, and costs incurred,</w:t>
      </w:r>
      <w:r w:rsidRPr="00B208EA">
        <w:rPr>
          <w:rFonts w:asciiTheme="minorHAnsi" w:hAnsiTheme="minorHAnsi" w:cstheme="minorHAnsi"/>
          <w:spacing w:val="4"/>
        </w:rPr>
        <w:t xml:space="preserve"> prior to the </w:t>
      </w:r>
      <w:r w:rsidR="00E52A0B" w:rsidRPr="00B208EA">
        <w:rPr>
          <w:rFonts w:asciiTheme="minorHAnsi" w:hAnsiTheme="minorHAnsi" w:cstheme="minorHAnsi"/>
          <w:spacing w:val="4"/>
        </w:rPr>
        <w:t>effective termination date of this Agreement (the “Termination Date”)</w:t>
      </w:r>
      <w:r w:rsidR="00EB610A" w:rsidRPr="00B208EA">
        <w:rPr>
          <w:rFonts w:asciiTheme="minorHAnsi" w:hAnsiTheme="minorHAnsi" w:cstheme="minorHAnsi"/>
          <w:spacing w:val="4"/>
        </w:rPr>
        <w:t>, but not on or after the Termination Date; and</w:t>
      </w:r>
      <w:r w:rsidR="009831CD" w:rsidRPr="00B208EA">
        <w:rPr>
          <w:rFonts w:asciiTheme="minorHAnsi" w:hAnsiTheme="minorHAnsi" w:cstheme="minorHAnsi"/>
          <w:spacing w:val="4"/>
        </w:rPr>
        <w:t xml:space="preserve"> </w:t>
      </w:r>
    </w:p>
    <w:p w:rsidR="009831CD" w:rsidRPr="00B208EA" w:rsidRDefault="009831CD" w:rsidP="009831CD">
      <w:pPr>
        <w:spacing w:before="576"/>
        <w:contextualSpacing/>
        <w:jc w:val="both"/>
        <w:rPr>
          <w:rFonts w:asciiTheme="minorHAnsi" w:hAnsiTheme="minorHAnsi" w:cstheme="minorHAnsi"/>
          <w:spacing w:val="4"/>
        </w:rPr>
      </w:pPr>
    </w:p>
    <w:p w:rsidR="003B789A" w:rsidRPr="00B208EA" w:rsidRDefault="001244CF" w:rsidP="00526117">
      <w:pPr>
        <w:numPr>
          <w:ilvl w:val="1"/>
          <w:numId w:val="13"/>
        </w:numPr>
        <w:tabs>
          <w:tab w:val="clear" w:pos="1440"/>
          <w:tab w:val="num" w:pos="720"/>
        </w:tabs>
        <w:spacing w:before="576"/>
        <w:ind w:left="720"/>
        <w:contextualSpacing/>
        <w:jc w:val="both"/>
        <w:rPr>
          <w:rFonts w:asciiTheme="minorHAnsi" w:hAnsiTheme="minorHAnsi" w:cstheme="minorHAnsi"/>
          <w:spacing w:val="4"/>
        </w:rPr>
      </w:pPr>
      <w:r w:rsidRPr="00B208EA">
        <w:rPr>
          <w:rFonts w:asciiTheme="minorHAnsi" w:hAnsiTheme="minorHAnsi" w:cstheme="minorHAnsi"/>
        </w:rPr>
        <w:t>a</w:t>
      </w:r>
      <w:r w:rsidR="003B789A" w:rsidRPr="00B208EA">
        <w:rPr>
          <w:rFonts w:asciiTheme="minorHAnsi" w:hAnsiTheme="minorHAnsi" w:cstheme="minorHAnsi"/>
        </w:rPr>
        <w:t xml:space="preserve">ll </w:t>
      </w:r>
      <w:r w:rsidR="00CF4D3F" w:rsidRPr="00B208EA">
        <w:rPr>
          <w:rFonts w:asciiTheme="minorHAnsi" w:hAnsiTheme="minorHAnsi" w:cstheme="minorHAnsi"/>
        </w:rPr>
        <w:t>HOME Funds</w:t>
      </w:r>
      <w:r w:rsidR="003B789A" w:rsidRPr="00B208EA">
        <w:rPr>
          <w:rFonts w:asciiTheme="minorHAnsi" w:hAnsiTheme="minorHAnsi" w:cstheme="minorHAnsi"/>
        </w:rPr>
        <w:t xml:space="preserve"> remaining </w:t>
      </w:r>
      <w:r w:rsidR="00E72641" w:rsidRPr="00B208EA">
        <w:rPr>
          <w:rFonts w:asciiTheme="minorHAnsi" w:hAnsiTheme="minorHAnsi" w:cstheme="minorHAnsi"/>
        </w:rPr>
        <w:t>i</w:t>
      </w:r>
      <w:r w:rsidR="009831CD" w:rsidRPr="00B208EA">
        <w:rPr>
          <w:rFonts w:asciiTheme="minorHAnsi" w:hAnsiTheme="minorHAnsi" w:cstheme="minorHAnsi"/>
        </w:rPr>
        <w:t>n CHDO’s possession</w:t>
      </w:r>
      <w:r w:rsidR="003B789A" w:rsidRPr="00B208EA">
        <w:rPr>
          <w:rFonts w:asciiTheme="minorHAnsi" w:hAnsiTheme="minorHAnsi" w:cstheme="minorHAnsi"/>
        </w:rPr>
        <w:t xml:space="preserve"> </w:t>
      </w:r>
      <w:r w:rsidR="009831CD" w:rsidRPr="00B208EA">
        <w:rPr>
          <w:rFonts w:asciiTheme="minorHAnsi" w:hAnsiTheme="minorHAnsi" w:cstheme="minorHAnsi"/>
        </w:rPr>
        <w:t>as of Termination Date</w:t>
      </w:r>
      <w:r w:rsidR="003B789A" w:rsidRPr="00B208EA">
        <w:rPr>
          <w:rFonts w:asciiTheme="minorHAnsi" w:hAnsiTheme="minorHAnsi" w:cstheme="minorHAnsi"/>
        </w:rPr>
        <w:t xml:space="preserve"> and all </w:t>
      </w:r>
      <w:r w:rsidR="009831CD" w:rsidRPr="00B208EA">
        <w:rPr>
          <w:rFonts w:asciiTheme="minorHAnsi" w:hAnsiTheme="minorHAnsi" w:cstheme="minorHAnsi"/>
        </w:rPr>
        <w:t>accounts receivable</w:t>
      </w:r>
      <w:r w:rsidR="00552D3A" w:rsidRPr="00B208EA">
        <w:rPr>
          <w:rFonts w:asciiTheme="minorHAnsi" w:hAnsiTheme="minorHAnsi" w:cstheme="minorHAnsi"/>
        </w:rPr>
        <w:t xml:space="preserve"> payable to CHDO</w:t>
      </w:r>
      <w:r w:rsidR="009831CD" w:rsidRPr="00B208EA">
        <w:rPr>
          <w:rFonts w:asciiTheme="minorHAnsi" w:hAnsiTheme="minorHAnsi" w:cstheme="minorHAnsi"/>
        </w:rPr>
        <w:t xml:space="preserve"> </w:t>
      </w:r>
      <w:r w:rsidR="000E128F" w:rsidRPr="00B208EA">
        <w:rPr>
          <w:rFonts w:asciiTheme="minorHAnsi" w:hAnsiTheme="minorHAnsi" w:cstheme="minorHAnsi"/>
        </w:rPr>
        <w:t>attributable</w:t>
      </w:r>
      <w:r w:rsidR="009831CD" w:rsidRPr="00B208EA">
        <w:rPr>
          <w:rFonts w:asciiTheme="minorHAnsi" w:hAnsiTheme="minorHAnsi" w:cstheme="minorHAnsi"/>
        </w:rPr>
        <w:t xml:space="preserve"> to the use of HOME Funds awarded to CHDO </w:t>
      </w:r>
      <w:r w:rsidRPr="00B208EA">
        <w:rPr>
          <w:rFonts w:asciiTheme="minorHAnsi" w:hAnsiTheme="minorHAnsi" w:cstheme="minorHAnsi"/>
        </w:rPr>
        <w:t>pursuant</w:t>
      </w:r>
      <w:r w:rsidR="009831CD" w:rsidRPr="00B208EA">
        <w:rPr>
          <w:rFonts w:asciiTheme="minorHAnsi" w:hAnsiTheme="minorHAnsi" w:cstheme="minorHAnsi"/>
        </w:rPr>
        <w:t xml:space="preserve"> to his Agreement</w:t>
      </w:r>
      <w:r w:rsidR="00552D3A" w:rsidRPr="00B208EA">
        <w:rPr>
          <w:rFonts w:asciiTheme="minorHAnsi" w:hAnsiTheme="minorHAnsi" w:cstheme="minorHAnsi"/>
        </w:rPr>
        <w:t xml:space="preserve"> and attributed to periods</w:t>
      </w:r>
      <w:r w:rsidR="00EB610A" w:rsidRPr="00B208EA">
        <w:rPr>
          <w:rFonts w:asciiTheme="minorHAnsi" w:hAnsiTheme="minorHAnsi" w:cstheme="minorHAnsi"/>
        </w:rPr>
        <w:t xml:space="preserve"> following the Termination </w:t>
      </w:r>
      <w:r w:rsidR="006A2919" w:rsidRPr="00B208EA">
        <w:rPr>
          <w:rFonts w:asciiTheme="minorHAnsi" w:hAnsiTheme="minorHAnsi" w:cstheme="minorHAnsi"/>
        </w:rPr>
        <w:t>Date</w:t>
      </w:r>
      <w:r w:rsidR="003B789A" w:rsidRPr="00B208EA">
        <w:rPr>
          <w:rFonts w:asciiTheme="minorHAnsi" w:hAnsiTheme="minorHAnsi" w:cstheme="minorHAnsi"/>
        </w:rPr>
        <w:t xml:space="preserve"> shall </w:t>
      </w:r>
      <w:r w:rsidRPr="00B208EA">
        <w:rPr>
          <w:rFonts w:asciiTheme="minorHAnsi" w:hAnsiTheme="minorHAnsi" w:cstheme="minorHAnsi"/>
        </w:rPr>
        <w:t xml:space="preserve">be delivered by CHDO to </w:t>
      </w:r>
      <w:r w:rsidR="003B789A" w:rsidRPr="00B208EA">
        <w:rPr>
          <w:rFonts w:asciiTheme="minorHAnsi" w:hAnsiTheme="minorHAnsi" w:cstheme="minorHAnsi"/>
        </w:rPr>
        <w:t xml:space="preserve">County within seven (7) business days </w:t>
      </w:r>
      <w:r w:rsidRPr="00B208EA">
        <w:rPr>
          <w:rFonts w:asciiTheme="minorHAnsi" w:hAnsiTheme="minorHAnsi" w:cstheme="minorHAnsi"/>
        </w:rPr>
        <w:t xml:space="preserve">following the Termination Date. </w:t>
      </w:r>
    </w:p>
    <w:p w:rsidR="00C7708D" w:rsidRPr="00B208EA" w:rsidRDefault="00C7708D" w:rsidP="00B23820">
      <w:pPr>
        <w:pStyle w:val="Heading3"/>
        <w:rPr>
          <w:rFonts w:asciiTheme="minorHAnsi" w:hAnsiTheme="minorHAnsi" w:cstheme="minorHAnsi"/>
        </w:rPr>
      </w:pPr>
    </w:p>
    <w:p w:rsidR="00CE398A" w:rsidRPr="00B208EA" w:rsidRDefault="00CE398A" w:rsidP="00CE398A">
      <w:pPr>
        <w:rPr>
          <w:rFonts w:asciiTheme="minorHAnsi" w:hAnsiTheme="minorHAnsi" w:cstheme="minorHAnsi"/>
          <w:b/>
        </w:rPr>
      </w:pPr>
      <w:r w:rsidRPr="00B208EA">
        <w:rPr>
          <w:rFonts w:asciiTheme="minorHAnsi" w:hAnsiTheme="minorHAnsi" w:cstheme="minorHAnsi"/>
          <w:b/>
        </w:rPr>
        <w:t>E.  ADDITIONAL REMEDIES</w:t>
      </w:r>
    </w:p>
    <w:p w:rsidR="00CE398A" w:rsidRPr="00B208EA" w:rsidRDefault="00CE398A" w:rsidP="00CE398A">
      <w:pPr>
        <w:pStyle w:val="ListParagraph"/>
        <w:jc w:val="both"/>
        <w:rPr>
          <w:rFonts w:asciiTheme="minorHAnsi" w:hAnsiTheme="minorHAnsi" w:cstheme="minorHAnsi"/>
          <w:b/>
        </w:rPr>
      </w:pPr>
    </w:p>
    <w:p w:rsidR="00CE398A" w:rsidRPr="00B208EA" w:rsidRDefault="00CE398A" w:rsidP="00CE398A">
      <w:pPr>
        <w:pStyle w:val="ListParagraph"/>
        <w:ind w:left="360"/>
        <w:jc w:val="both"/>
        <w:rPr>
          <w:rFonts w:asciiTheme="minorHAnsi" w:hAnsiTheme="minorHAnsi" w:cstheme="minorHAnsi"/>
        </w:rPr>
      </w:pPr>
      <w:r w:rsidRPr="00B208EA">
        <w:rPr>
          <w:rFonts w:asciiTheme="minorHAnsi" w:hAnsiTheme="minorHAnsi" w:cstheme="minorHAnsi"/>
        </w:rPr>
        <w:t>In the event the County determines CHDO is in Default, County may take one or more of the following actions:</w:t>
      </w:r>
    </w:p>
    <w:p w:rsidR="00CE398A" w:rsidRPr="00B208EA" w:rsidRDefault="00CE398A" w:rsidP="00CE398A">
      <w:pPr>
        <w:pStyle w:val="ListParagraph"/>
        <w:rPr>
          <w:rFonts w:asciiTheme="minorHAnsi" w:hAnsiTheme="minorHAnsi" w:cstheme="minorHAnsi"/>
        </w:rPr>
      </w:pPr>
    </w:p>
    <w:p w:rsidR="00CE398A" w:rsidRPr="00B208EA" w:rsidRDefault="00CE398A" w:rsidP="00526117">
      <w:pPr>
        <w:pStyle w:val="ListParagraph"/>
        <w:numPr>
          <w:ilvl w:val="0"/>
          <w:numId w:val="22"/>
        </w:numPr>
        <w:rPr>
          <w:rStyle w:val="ptext-23"/>
          <w:rFonts w:asciiTheme="minorHAnsi" w:hAnsiTheme="minorHAnsi" w:cstheme="minorHAnsi"/>
        </w:rPr>
      </w:pPr>
      <w:r w:rsidRPr="00B208EA">
        <w:rPr>
          <w:rStyle w:val="ptext-23"/>
          <w:rFonts w:asciiTheme="minorHAnsi" w:hAnsiTheme="minorHAnsi" w:cstheme="minorHAnsi"/>
        </w:rPr>
        <w:t xml:space="preserve">Temporarily withhold cash payments pending correction of the deficiency by CHDO (or any contractor or subcontractor)  or take more severe enforcement action </w:t>
      </w:r>
      <w:bookmarkStart w:id="1" w:name="a_2"/>
      <w:bookmarkEnd w:id="1"/>
      <w:r w:rsidR="00993509" w:rsidRPr="00B208EA">
        <w:rPr>
          <w:rStyle w:val="ptext-23"/>
          <w:rFonts w:asciiTheme="minorHAnsi" w:hAnsiTheme="minorHAnsi" w:cstheme="minorHAnsi"/>
        </w:rPr>
        <w:t>against CHDO;</w:t>
      </w:r>
    </w:p>
    <w:p w:rsidR="00CE398A" w:rsidRPr="00B208EA" w:rsidRDefault="00CE398A" w:rsidP="00CE398A">
      <w:pPr>
        <w:pStyle w:val="ListParagraph"/>
        <w:rPr>
          <w:rStyle w:val="enumxml1"/>
          <w:rFonts w:asciiTheme="minorHAnsi" w:hAnsiTheme="minorHAnsi" w:cstheme="minorHAnsi"/>
        </w:rPr>
      </w:pPr>
    </w:p>
    <w:p w:rsidR="00CE398A" w:rsidRPr="00B208EA" w:rsidRDefault="00CE398A" w:rsidP="00526117">
      <w:pPr>
        <w:pStyle w:val="ListParagraph"/>
        <w:numPr>
          <w:ilvl w:val="0"/>
          <w:numId w:val="22"/>
        </w:numPr>
        <w:rPr>
          <w:rFonts w:asciiTheme="minorHAnsi" w:hAnsiTheme="minorHAnsi" w:cstheme="minorHAnsi"/>
        </w:rPr>
      </w:pPr>
      <w:r w:rsidRPr="00B208EA">
        <w:rPr>
          <w:rStyle w:val="enumxml1"/>
          <w:rFonts w:asciiTheme="minorHAnsi" w:hAnsiTheme="minorHAnsi" w:cstheme="minorHAnsi"/>
        </w:rPr>
        <w:t xml:space="preserve"> </w:t>
      </w:r>
      <w:r w:rsidRPr="00B208EA">
        <w:rPr>
          <w:rStyle w:val="ptext-23"/>
          <w:rFonts w:asciiTheme="minorHAnsi" w:hAnsiTheme="minorHAnsi" w:cstheme="minorHAnsi"/>
        </w:rPr>
        <w:t>Disallow (that is, deny both use of funds and matching credit for) all or part of the cost of the activity or action not in compliance</w:t>
      </w:r>
      <w:bookmarkStart w:id="2" w:name="a_3"/>
      <w:bookmarkEnd w:id="2"/>
      <w:r w:rsidR="00993509" w:rsidRPr="00B208EA">
        <w:rPr>
          <w:rStyle w:val="ptext-23"/>
          <w:rFonts w:asciiTheme="minorHAnsi" w:hAnsiTheme="minorHAnsi" w:cstheme="minorHAnsi"/>
        </w:rPr>
        <w:t>;</w:t>
      </w:r>
    </w:p>
    <w:p w:rsidR="00CE398A" w:rsidRPr="00B208EA" w:rsidRDefault="00CE398A" w:rsidP="00CE398A">
      <w:pPr>
        <w:pStyle w:val="ListParagraph"/>
        <w:rPr>
          <w:rStyle w:val="ptext-23"/>
          <w:rFonts w:asciiTheme="minorHAnsi" w:hAnsiTheme="minorHAnsi" w:cstheme="minorHAnsi"/>
        </w:rPr>
      </w:pPr>
    </w:p>
    <w:p w:rsidR="00993509" w:rsidRPr="00B208EA" w:rsidRDefault="00CE398A" w:rsidP="00526117">
      <w:pPr>
        <w:pStyle w:val="ListParagraph"/>
        <w:numPr>
          <w:ilvl w:val="0"/>
          <w:numId w:val="22"/>
        </w:numPr>
        <w:rPr>
          <w:rStyle w:val="ptext-23"/>
          <w:rFonts w:asciiTheme="minorHAnsi" w:hAnsiTheme="minorHAnsi" w:cstheme="minorHAnsi"/>
        </w:rPr>
      </w:pPr>
      <w:r w:rsidRPr="00B208EA">
        <w:rPr>
          <w:rStyle w:val="ptext-23"/>
          <w:rFonts w:asciiTheme="minorHAnsi" w:hAnsiTheme="minorHAnsi" w:cstheme="minorHAnsi"/>
        </w:rPr>
        <w:t xml:space="preserve">Wholly or partly suspend or terminate the current </w:t>
      </w:r>
      <w:r w:rsidR="00752444" w:rsidRPr="00B208EA">
        <w:rPr>
          <w:rStyle w:val="ptext-23"/>
          <w:rFonts w:asciiTheme="minorHAnsi" w:hAnsiTheme="minorHAnsi" w:cstheme="minorHAnsi"/>
        </w:rPr>
        <w:t>Agreement</w:t>
      </w:r>
      <w:r w:rsidRPr="00B208EA">
        <w:rPr>
          <w:rStyle w:val="ptext-23"/>
          <w:rFonts w:asciiTheme="minorHAnsi" w:hAnsiTheme="minorHAnsi" w:cstheme="minorHAnsi"/>
        </w:rPr>
        <w:t xml:space="preserve"> for </w:t>
      </w:r>
      <w:r w:rsidR="00993509" w:rsidRPr="00B208EA">
        <w:rPr>
          <w:rStyle w:val="ptext-23"/>
          <w:rFonts w:asciiTheme="minorHAnsi" w:hAnsiTheme="minorHAnsi" w:cstheme="minorHAnsi"/>
        </w:rPr>
        <w:t>CHDO</w:t>
      </w:r>
      <w:bookmarkStart w:id="3" w:name="a_4"/>
      <w:bookmarkEnd w:id="3"/>
      <w:r w:rsidR="00993509" w:rsidRPr="00B208EA">
        <w:rPr>
          <w:rStyle w:val="ptext-23"/>
          <w:rFonts w:asciiTheme="minorHAnsi" w:hAnsiTheme="minorHAnsi" w:cstheme="minorHAnsi"/>
        </w:rPr>
        <w:t>;</w:t>
      </w:r>
    </w:p>
    <w:p w:rsidR="00993509" w:rsidRPr="00B208EA" w:rsidRDefault="00993509" w:rsidP="00993509">
      <w:pPr>
        <w:pStyle w:val="ListParagraph"/>
        <w:rPr>
          <w:rStyle w:val="ptext-23"/>
          <w:rFonts w:asciiTheme="minorHAnsi" w:hAnsiTheme="minorHAnsi" w:cstheme="minorHAnsi"/>
        </w:rPr>
      </w:pPr>
    </w:p>
    <w:p w:rsidR="00993509" w:rsidRPr="00B208EA" w:rsidRDefault="00CE398A" w:rsidP="00526117">
      <w:pPr>
        <w:pStyle w:val="ListParagraph"/>
        <w:numPr>
          <w:ilvl w:val="0"/>
          <w:numId w:val="22"/>
        </w:numPr>
        <w:rPr>
          <w:rStyle w:val="ptext-23"/>
          <w:rFonts w:asciiTheme="minorHAnsi" w:hAnsiTheme="minorHAnsi" w:cstheme="minorHAnsi"/>
        </w:rPr>
      </w:pPr>
      <w:r w:rsidRPr="00B208EA">
        <w:rPr>
          <w:rStyle w:val="ptext-23"/>
          <w:rFonts w:asciiTheme="minorHAnsi" w:hAnsiTheme="minorHAnsi" w:cstheme="minorHAnsi"/>
        </w:rPr>
        <w:t xml:space="preserve">Withhold further </w:t>
      </w:r>
      <w:r w:rsidR="00993509" w:rsidRPr="00B208EA">
        <w:rPr>
          <w:rStyle w:val="ptext-23"/>
          <w:rFonts w:asciiTheme="minorHAnsi" w:hAnsiTheme="minorHAnsi" w:cstheme="minorHAnsi"/>
        </w:rPr>
        <w:t xml:space="preserve">HOME </w:t>
      </w:r>
      <w:r w:rsidR="00752444" w:rsidRPr="00B208EA">
        <w:rPr>
          <w:rStyle w:val="ptext-23"/>
          <w:rFonts w:asciiTheme="minorHAnsi" w:hAnsiTheme="minorHAnsi" w:cstheme="minorHAnsi"/>
        </w:rPr>
        <w:t>Funds from the CHDO</w:t>
      </w:r>
      <w:r w:rsidRPr="00B208EA">
        <w:rPr>
          <w:rStyle w:val="ptext-23"/>
          <w:rFonts w:asciiTheme="minorHAnsi" w:hAnsiTheme="minorHAnsi" w:cstheme="minorHAnsi"/>
        </w:rPr>
        <w:t>, or</w:t>
      </w:r>
      <w:bookmarkStart w:id="4" w:name="a_5"/>
      <w:bookmarkEnd w:id="4"/>
    </w:p>
    <w:p w:rsidR="00993509" w:rsidRPr="00B208EA" w:rsidRDefault="00993509" w:rsidP="00993509">
      <w:pPr>
        <w:pStyle w:val="ListParagraph"/>
        <w:rPr>
          <w:rStyle w:val="ptext-23"/>
          <w:rFonts w:asciiTheme="minorHAnsi" w:hAnsiTheme="minorHAnsi" w:cstheme="minorHAnsi"/>
        </w:rPr>
      </w:pPr>
    </w:p>
    <w:p w:rsidR="00CE398A" w:rsidRPr="00B208EA" w:rsidRDefault="00CE398A" w:rsidP="00526117">
      <w:pPr>
        <w:pStyle w:val="ListParagraph"/>
        <w:numPr>
          <w:ilvl w:val="0"/>
          <w:numId w:val="22"/>
        </w:numPr>
        <w:rPr>
          <w:rFonts w:asciiTheme="minorHAnsi" w:hAnsiTheme="minorHAnsi" w:cstheme="minorHAnsi"/>
        </w:rPr>
      </w:pPr>
      <w:r w:rsidRPr="00B208EA">
        <w:rPr>
          <w:rStyle w:val="ptext-23"/>
          <w:rFonts w:asciiTheme="minorHAnsi" w:hAnsiTheme="minorHAnsi" w:cstheme="minorHAnsi"/>
        </w:rPr>
        <w:t>Take other remedies that may be legally available</w:t>
      </w:r>
      <w:r w:rsidR="00993509" w:rsidRPr="00B208EA">
        <w:rPr>
          <w:rStyle w:val="ptext-23"/>
          <w:rFonts w:asciiTheme="minorHAnsi" w:hAnsiTheme="minorHAnsi" w:cstheme="minorHAnsi"/>
        </w:rPr>
        <w:t>.</w:t>
      </w:r>
    </w:p>
    <w:p w:rsidR="00CE398A" w:rsidRPr="00B208EA" w:rsidRDefault="00CE398A" w:rsidP="00CE398A">
      <w:pPr>
        <w:rPr>
          <w:rFonts w:asciiTheme="minorHAnsi" w:hAnsiTheme="minorHAnsi" w:cstheme="minorHAnsi"/>
        </w:rPr>
      </w:pPr>
    </w:p>
    <w:p w:rsidR="00C7708D" w:rsidRPr="00B208EA" w:rsidRDefault="00C7708D" w:rsidP="00C7708D">
      <w:pPr>
        <w:pStyle w:val="Heading3"/>
        <w:jc w:val="center"/>
        <w:rPr>
          <w:rFonts w:asciiTheme="minorHAnsi" w:hAnsiTheme="minorHAnsi" w:cstheme="minorHAnsi"/>
        </w:rPr>
      </w:pPr>
      <w:r w:rsidRPr="00B208EA">
        <w:rPr>
          <w:rFonts w:asciiTheme="minorHAnsi" w:hAnsiTheme="minorHAnsi" w:cstheme="minorHAnsi"/>
        </w:rPr>
        <w:lastRenderedPageBreak/>
        <w:t>SECTIO</w:t>
      </w:r>
      <w:r w:rsidR="005F1849" w:rsidRPr="00B208EA">
        <w:rPr>
          <w:rFonts w:asciiTheme="minorHAnsi" w:hAnsiTheme="minorHAnsi" w:cstheme="minorHAnsi"/>
        </w:rPr>
        <w:t>N XI</w:t>
      </w:r>
    </w:p>
    <w:p w:rsidR="00C7708D" w:rsidRPr="00B208EA" w:rsidRDefault="00C7708D" w:rsidP="00C7708D">
      <w:pPr>
        <w:pStyle w:val="Heading3"/>
        <w:jc w:val="center"/>
        <w:rPr>
          <w:rFonts w:asciiTheme="minorHAnsi" w:hAnsiTheme="minorHAnsi" w:cstheme="minorHAnsi"/>
        </w:rPr>
      </w:pPr>
    </w:p>
    <w:p w:rsidR="00327117" w:rsidRPr="00B208EA" w:rsidRDefault="003B789A" w:rsidP="00C7708D">
      <w:pPr>
        <w:pStyle w:val="Heading3"/>
        <w:jc w:val="center"/>
        <w:rPr>
          <w:rFonts w:asciiTheme="minorHAnsi" w:hAnsiTheme="minorHAnsi" w:cstheme="minorHAnsi"/>
        </w:rPr>
      </w:pPr>
      <w:r w:rsidRPr="00B208EA">
        <w:rPr>
          <w:rFonts w:asciiTheme="minorHAnsi" w:hAnsiTheme="minorHAnsi" w:cstheme="minorHAnsi"/>
        </w:rPr>
        <w:t>RELEASE AND INDEMNIFICATION</w:t>
      </w:r>
    </w:p>
    <w:p w:rsidR="00764186" w:rsidRPr="00B208EA" w:rsidRDefault="00764186" w:rsidP="00764186">
      <w:pPr>
        <w:pStyle w:val="BodyTextIndent2"/>
        <w:ind w:left="720" w:firstLine="0"/>
        <w:rPr>
          <w:rFonts w:asciiTheme="minorHAnsi" w:hAnsiTheme="minorHAnsi" w:cstheme="minorHAnsi"/>
        </w:rPr>
      </w:pPr>
    </w:p>
    <w:p w:rsidR="00764186" w:rsidRPr="00B208EA" w:rsidRDefault="00764186" w:rsidP="00764186">
      <w:pPr>
        <w:pStyle w:val="BodyTextIndent2"/>
        <w:tabs>
          <w:tab w:val="left" w:pos="180"/>
        </w:tabs>
        <w:ind w:left="0" w:firstLine="0"/>
        <w:rPr>
          <w:rFonts w:asciiTheme="minorHAnsi" w:hAnsiTheme="minorHAnsi" w:cstheme="minorHAnsi"/>
          <w:b/>
          <w:bCs/>
        </w:rPr>
      </w:pPr>
      <w:r w:rsidRPr="00B208EA">
        <w:rPr>
          <w:rFonts w:asciiTheme="minorHAnsi" w:hAnsiTheme="minorHAnsi" w:cstheme="minorHAnsi"/>
          <w:b/>
          <w:bCs/>
        </w:rPr>
        <w:t>A. RELEASE</w:t>
      </w:r>
    </w:p>
    <w:p w:rsidR="00764186" w:rsidRPr="00B208EA" w:rsidRDefault="00764186" w:rsidP="00764186">
      <w:pPr>
        <w:pStyle w:val="BodyTextIndent2"/>
        <w:ind w:left="270" w:firstLine="0"/>
        <w:rPr>
          <w:rFonts w:asciiTheme="minorHAnsi" w:hAnsiTheme="minorHAnsi" w:cstheme="minorHAnsi"/>
          <w:bCs/>
        </w:rPr>
      </w:pPr>
    </w:p>
    <w:p w:rsidR="001F0DFF" w:rsidRPr="00B208EA" w:rsidRDefault="00D613E6" w:rsidP="00764186">
      <w:pPr>
        <w:pStyle w:val="BodyTextIndent2"/>
        <w:ind w:left="270" w:firstLine="0"/>
        <w:rPr>
          <w:rFonts w:asciiTheme="minorHAnsi" w:hAnsiTheme="minorHAnsi" w:cstheme="minorHAnsi"/>
          <w:bCs/>
        </w:rPr>
      </w:pPr>
      <w:r w:rsidRPr="00B208EA">
        <w:rPr>
          <w:rFonts w:asciiTheme="minorHAnsi" w:hAnsiTheme="minorHAnsi" w:cstheme="minorHAnsi"/>
          <w:bCs/>
        </w:rPr>
        <w:t xml:space="preserve">CHDO hereby releases County and </w:t>
      </w:r>
      <w:r w:rsidR="008E4E12" w:rsidRPr="00B208EA">
        <w:rPr>
          <w:rFonts w:asciiTheme="minorHAnsi" w:hAnsiTheme="minorHAnsi" w:cstheme="minorHAnsi"/>
        </w:rPr>
        <w:t xml:space="preserve">County’s </w:t>
      </w:r>
      <w:r w:rsidR="00764186" w:rsidRPr="00B208EA">
        <w:rPr>
          <w:rFonts w:asciiTheme="minorHAnsi" w:hAnsiTheme="minorHAnsi" w:cstheme="minorHAnsi"/>
        </w:rPr>
        <w:t xml:space="preserve">elected officials, </w:t>
      </w:r>
      <w:r w:rsidR="008E4E12" w:rsidRPr="00B208EA">
        <w:rPr>
          <w:rFonts w:asciiTheme="minorHAnsi" w:hAnsiTheme="minorHAnsi" w:cstheme="minorHAnsi"/>
        </w:rPr>
        <w:t xml:space="preserve">officers, employees, agents, servants and representatives and their respective heirs, successors and assigns from </w:t>
      </w:r>
      <w:r w:rsidR="00AE6729" w:rsidRPr="00B208EA">
        <w:rPr>
          <w:rFonts w:asciiTheme="minorHAnsi" w:hAnsiTheme="minorHAnsi" w:cstheme="minorHAnsi"/>
        </w:rPr>
        <w:t xml:space="preserve">all claims and liabilities arising out of, resulting from, or relating to </w:t>
      </w:r>
      <w:r w:rsidR="00752444" w:rsidRPr="00B208EA">
        <w:rPr>
          <w:rFonts w:asciiTheme="minorHAnsi" w:hAnsiTheme="minorHAnsi" w:cstheme="minorHAnsi"/>
        </w:rPr>
        <w:t xml:space="preserve">the Project, </w:t>
      </w:r>
      <w:r w:rsidR="00AE6729" w:rsidRPr="00B208EA">
        <w:rPr>
          <w:rFonts w:asciiTheme="minorHAnsi" w:hAnsiTheme="minorHAnsi" w:cstheme="minorHAnsi"/>
        </w:rPr>
        <w:t>this Agreement or any other Transaction Document.</w:t>
      </w:r>
    </w:p>
    <w:p w:rsidR="00764186" w:rsidRPr="00B208EA" w:rsidRDefault="00764186" w:rsidP="00764186">
      <w:pPr>
        <w:pStyle w:val="BodyTextIndent2"/>
        <w:ind w:firstLine="0"/>
        <w:rPr>
          <w:rFonts w:asciiTheme="minorHAnsi" w:hAnsiTheme="minorHAnsi" w:cstheme="minorHAnsi"/>
          <w:bCs/>
        </w:rPr>
      </w:pPr>
    </w:p>
    <w:p w:rsidR="00764186" w:rsidRPr="00B208EA" w:rsidRDefault="00764186" w:rsidP="00526117">
      <w:pPr>
        <w:pStyle w:val="BodyTextIndent2"/>
        <w:keepNext/>
        <w:numPr>
          <w:ilvl w:val="0"/>
          <w:numId w:val="13"/>
        </w:numPr>
        <w:tabs>
          <w:tab w:val="clear" w:pos="720"/>
          <w:tab w:val="num" w:pos="0"/>
          <w:tab w:val="left" w:pos="270"/>
        </w:tabs>
        <w:ind w:left="0" w:firstLine="0"/>
        <w:rPr>
          <w:rFonts w:asciiTheme="minorHAnsi" w:hAnsiTheme="minorHAnsi" w:cstheme="minorHAnsi"/>
          <w:b/>
          <w:bCs/>
        </w:rPr>
      </w:pPr>
      <w:r w:rsidRPr="00B208EA">
        <w:rPr>
          <w:rFonts w:asciiTheme="minorHAnsi" w:hAnsiTheme="minorHAnsi" w:cstheme="minorHAnsi"/>
          <w:b/>
          <w:bCs/>
        </w:rPr>
        <w:t>INDEMNIFICATION</w:t>
      </w:r>
    </w:p>
    <w:p w:rsidR="00764186" w:rsidRPr="00B208EA" w:rsidRDefault="00764186" w:rsidP="002E3335">
      <w:pPr>
        <w:pStyle w:val="BodyTextIndent2"/>
        <w:keepNext/>
        <w:ind w:firstLine="0"/>
        <w:rPr>
          <w:rFonts w:asciiTheme="minorHAnsi" w:hAnsiTheme="minorHAnsi" w:cstheme="minorHAnsi"/>
          <w:bCs/>
        </w:rPr>
      </w:pPr>
    </w:p>
    <w:p w:rsidR="00196A0D" w:rsidRPr="00B208EA" w:rsidRDefault="00101866" w:rsidP="002E3335">
      <w:pPr>
        <w:pStyle w:val="BodyTextIndent2"/>
        <w:keepNext/>
        <w:ind w:firstLine="0"/>
        <w:rPr>
          <w:rFonts w:asciiTheme="minorHAnsi" w:hAnsiTheme="minorHAnsi" w:cstheme="minorHAnsi"/>
          <w:bCs/>
        </w:rPr>
      </w:pPr>
      <w:r w:rsidRPr="00B208EA">
        <w:rPr>
          <w:rFonts w:asciiTheme="minorHAnsi" w:hAnsiTheme="minorHAnsi" w:cstheme="minorHAnsi"/>
        </w:rPr>
        <w:t xml:space="preserve">CHDO shall indemnify, defend and save and hold County and County’s </w:t>
      </w:r>
      <w:r w:rsidR="00764186" w:rsidRPr="00B208EA">
        <w:rPr>
          <w:rFonts w:asciiTheme="minorHAnsi" w:hAnsiTheme="minorHAnsi" w:cstheme="minorHAnsi"/>
        </w:rPr>
        <w:t xml:space="preserve">elected officials, </w:t>
      </w:r>
      <w:r w:rsidRPr="00B208EA">
        <w:rPr>
          <w:rFonts w:asciiTheme="minorHAnsi" w:hAnsiTheme="minorHAnsi" w:cstheme="minorHAnsi"/>
        </w:rPr>
        <w:t>officers, employees, agents, servants and representatives and their respective heirs, successors</w:t>
      </w:r>
      <w:r w:rsidR="00923838" w:rsidRPr="00B208EA">
        <w:rPr>
          <w:rFonts w:asciiTheme="minorHAnsi" w:hAnsiTheme="minorHAnsi" w:cstheme="minorHAnsi"/>
        </w:rPr>
        <w:t xml:space="preserve"> and assigns (collectively, the </w:t>
      </w:r>
      <w:r w:rsidRPr="00B208EA">
        <w:rPr>
          <w:rFonts w:asciiTheme="minorHAnsi" w:hAnsiTheme="minorHAnsi" w:cstheme="minorHAnsi"/>
        </w:rPr>
        <w:t xml:space="preserve">“County Indemnitees”), harmless against, and shall reimburse the County Indemnitees for, any damages, liabilities, losses, awards, judgments, assessments, fines, sanctions, penalties, charges, costs, and reasonable attorneys’ fees </w:t>
      </w:r>
      <w:r w:rsidR="001A2F19" w:rsidRPr="00B208EA">
        <w:rPr>
          <w:rFonts w:asciiTheme="minorHAnsi" w:hAnsiTheme="minorHAnsi" w:cstheme="minorHAnsi"/>
        </w:rPr>
        <w:t xml:space="preserve">(collectively, “Losses”) </w:t>
      </w:r>
      <w:r w:rsidRPr="00B208EA">
        <w:rPr>
          <w:rFonts w:asciiTheme="minorHAnsi" w:hAnsiTheme="minorHAnsi" w:cstheme="minorHAnsi"/>
        </w:rPr>
        <w:t>incurred in connection with any claim, dispute, governmental investigation, inquiry, citation, suit, action, arbitration, legal, administrative or other proceeding of any nature, criminal or civil, at law or in equity</w:t>
      </w:r>
      <w:r w:rsidR="001A2F19" w:rsidRPr="00B208EA">
        <w:rPr>
          <w:rFonts w:asciiTheme="minorHAnsi" w:hAnsiTheme="minorHAnsi" w:cstheme="minorHAnsi"/>
        </w:rPr>
        <w:t xml:space="preserve"> (collectively, “Action”)</w:t>
      </w:r>
      <w:r w:rsidRPr="00B208EA">
        <w:rPr>
          <w:rFonts w:asciiTheme="minorHAnsi" w:hAnsiTheme="minorHAnsi" w:cstheme="minorHAnsi"/>
        </w:rPr>
        <w:t>, arising out of, resulting from, or relating to,</w:t>
      </w:r>
      <w:r w:rsidR="00321E44" w:rsidRPr="00B208EA">
        <w:rPr>
          <w:rFonts w:asciiTheme="minorHAnsi" w:hAnsiTheme="minorHAnsi" w:cstheme="minorHAnsi"/>
        </w:rPr>
        <w:t xml:space="preserve"> (i) any breach of any representation or warranty of CHDO contained in this Agreement or any other Transaction Document; (ii) </w:t>
      </w:r>
      <w:r w:rsidRPr="00B208EA">
        <w:rPr>
          <w:rFonts w:asciiTheme="minorHAnsi" w:hAnsiTheme="minorHAnsi" w:cstheme="minorHAnsi"/>
        </w:rPr>
        <w:t>any breach or default in the performance of any covenant or agreement of CHDO contained in this Agreement</w:t>
      </w:r>
      <w:r w:rsidR="00E328F9" w:rsidRPr="00B208EA">
        <w:rPr>
          <w:rFonts w:asciiTheme="minorHAnsi" w:hAnsiTheme="minorHAnsi" w:cstheme="minorHAnsi"/>
        </w:rPr>
        <w:t xml:space="preserve"> or any other Transaction Document</w:t>
      </w:r>
      <w:r w:rsidR="00321E44" w:rsidRPr="00B208EA">
        <w:rPr>
          <w:rFonts w:asciiTheme="minorHAnsi" w:hAnsiTheme="minorHAnsi" w:cstheme="minorHAnsi"/>
        </w:rPr>
        <w:t xml:space="preserve">; </w:t>
      </w:r>
      <w:r w:rsidR="00E328F9" w:rsidRPr="00B208EA">
        <w:rPr>
          <w:rFonts w:asciiTheme="minorHAnsi" w:hAnsiTheme="minorHAnsi" w:cstheme="minorHAnsi"/>
        </w:rPr>
        <w:t xml:space="preserve">and </w:t>
      </w:r>
      <w:r w:rsidR="00321E44" w:rsidRPr="00B208EA">
        <w:rPr>
          <w:rFonts w:asciiTheme="minorHAnsi" w:hAnsiTheme="minorHAnsi" w:cstheme="minorHAnsi"/>
        </w:rPr>
        <w:t>(iii) any Action related to the Project</w:t>
      </w:r>
      <w:r w:rsidR="00446C36" w:rsidRPr="00B208EA">
        <w:rPr>
          <w:rFonts w:asciiTheme="minorHAnsi" w:hAnsiTheme="minorHAnsi" w:cstheme="minorHAnsi"/>
        </w:rPr>
        <w:t>, including, but not l</w:t>
      </w:r>
      <w:r w:rsidR="001A2F19" w:rsidRPr="00B208EA">
        <w:rPr>
          <w:rFonts w:asciiTheme="minorHAnsi" w:hAnsiTheme="minorHAnsi" w:cstheme="minorHAnsi"/>
        </w:rPr>
        <w:t>imited to, the construction,</w:t>
      </w:r>
      <w:r w:rsidR="00764186" w:rsidRPr="00B208EA">
        <w:rPr>
          <w:rFonts w:asciiTheme="minorHAnsi" w:hAnsiTheme="minorHAnsi" w:cstheme="minorHAnsi"/>
        </w:rPr>
        <w:t xml:space="preserve"> design,</w:t>
      </w:r>
      <w:r w:rsidR="001A2F19" w:rsidRPr="00B208EA">
        <w:rPr>
          <w:rFonts w:asciiTheme="minorHAnsi" w:hAnsiTheme="minorHAnsi" w:cstheme="minorHAnsi"/>
        </w:rPr>
        <w:t xml:space="preserve"> development and</w:t>
      </w:r>
      <w:r w:rsidR="00446C36" w:rsidRPr="00B208EA">
        <w:rPr>
          <w:rFonts w:asciiTheme="minorHAnsi" w:hAnsiTheme="minorHAnsi" w:cstheme="minorHAnsi"/>
        </w:rPr>
        <w:t xml:space="preserve"> occupancy of the Project.</w:t>
      </w:r>
      <w:r w:rsidR="001F0DFF" w:rsidRPr="00B208EA">
        <w:rPr>
          <w:rFonts w:asciiTheme="minorHAnsi" w:hAnsiTheme="minorHAnsi" w:cstheme="minorHAnsi"/>
        </w:rPr>
        <w:t xml:space="preserve"> </w:t>
      </w:r>
      <w:r w:rsidR="00F66881" w:rsidRPr="00B208EA">
        <w:rPr>
          <w:rFonts w:asciiTheme="minorHAnsi" w:hAnsiTheme="minorHAnsi" w:cstheme="minorHAnsi"/>
        </w:rPr>
        <w:t xml:space="preserve">Notwithstanding anything herein to the contrary, </w:t>
      </w:r>
      <w:r w:rsidR="00923838" w:rsidRPr="00B208EA">
        <w:rPr>
          <w:rFonts w:asciiTheme="minorHAnsi" w:hAnsiTheme="minorHAnsi" w:cstheme="minorHAnsi"/>
        </w:rPr>
        <w:t>CHDO shall not be obligated to indemnify the County Indemnitees for any losses incurring in connection with any</w:t>
      </w:r>
      <w:r w:rsidR="00321E44" w:rsidRPr="00B208EA">
        <w:rPr>
          <w:rFonts w:asciiTheme="minorHAnsi" w:hAnsiTheme="minorHAnsi" w:cstheme="minorHAnsi"/>
        </w:rPr>
        <w:t xml:space="preserve"> Action</w:t>
      </w:r>
      <w:r w:rsidR="00923838" w:rsidRPr="00B208EA">
        <w:rPr>
          <w:rFonts w:asciiTheme="minorHAnsi" w:hAnsiTheme="minorHAnsi" w:cstheme="minorHAnsi"/>
        </w:rPr>
        <w:t xml:space="preserve"> arising out of, resulting from, or relating to</w:t>
      </w:r>
      <w:r w:rsidRPr="00B208EA">
        <w:rPr>
          <w:rFonts w:asciiTheme="minorHAnsi" w:hAnsiTheme="minorHAnsi" w:cstheme="minorHAnsi"/>
        </w:rPr>
        <w:t xml:space="preserve"> the gross negligence or intentional misconduct of County</w:t>
      </w:r>
      <w:r w:rsidR="001143A6" w:rsidRPr="00B208EA">
        <w:rPr>
          <w:rFonts w:asciiTheme="minorHAnsi" w:hAnsiTheme="minorHAnsi" w:cstheme="minorHAnsi"/>
        </w:rPr>
        <w:t xml:space="preserve"> Indemnite</w:t>
      </w:r>
      <w:r w:rsidR="00923838" w:rsidRPr="00B208EA">
        <w:rPr>
          <w:rFonts w:asciiTheme="minorHAnsi" w:hAnsiTheme="minorHAnsi" w:cstheme="minorHAnsi"/>
        </w:rPr>
        <w:t xml:space="preserve">es. </w:t>
      </w:r>
    </w:p>
    <w:p w:rsidR="00196A0D" w:rsidRPr="00B208EA" w:rsidRDefault="00196A0D" w:rsidP="00196A0D">
      <w:pPr>
        <w:pStyle w:val="BodyTextIndent2"/>
        <w:ind w:left="720" w:firstLine="0"/>
        <w:rPr>
          <w:rFonts w:asciiTheme="minorHAnsi" w:hAnsiTheme="minorHAnsi" w:cstheme="minorHAnsi"/>
          <w:bCs/>
        </w:rPr>
      </w:pPr>
    </w:p>
    <w:p w:rsidR="00764186" w:rsidRPr="00B208EA" w:rsidRDefault="00AF1C42" w:rsidP="00764186">
      <w:pPr>
        <w:pStyle w:val="BodyTextIndent2"/>
        <w:ind w:left="0" w:firstLine="0"/>
        <w:rPr>
          <w:rFonts w:asciiTheme="minorHAnsi" w:hAnsiTheme="minorHAnsi" w:cstheme="minorHAnsi"/>
          <w:b/>
          <w:bCs/>
        </w:rPr>
      </w:pPr>
      <w:r w:rsidRPr="00B208EA">
        <w:rPr>
          <w:rFonts w:asciiTheme="minorHAnsi" w:hAnsiTheme="minorHAnsi" w:cstheme="minorHAnsi"/>
          <w:b/>
          <w:bCs/>
        </w:rPr>
        <w:t>C. PROCEDURE</w:t>
      </w:r>
    </w:p>
    <w:p w:rsidR="00764186" w:rsidRPr="00B208EA" w:rsidRDefault="00764186" w:rsidP="00196A0D">
      <w:pPr>
        <w:pStyle w:val="BodyTextIndent2"/>
        <w:ind w:left="720" w:firstLine="0"/>
        <w:rPr>
          <w:rFonts w:asciiTheme="minorHAnsi" w:hAnsiTheme="minorHAnsi" w:cstheme="minorHAnsi"/>
          <w:bCs/>
        </w:rPr>
      </w:pPr>
    </w:p>
    <w:p w:rsidR="00F66881" w:rsidRPr="00B208EA" w:rsidRDefault="00923838" w:rsidP="00764186">
      <w:pPr>
        <w:pStyle w:val="BodyTextIndent2"/>
        <w:ind w:firstLine="0"/>
        <w:rPr>
          <w:rFonts w:asciiTheme="minorHAnsi" w:hAnsiTheme="minorHAnsi" w:cstheme="minorHAnsi"/>
          <w:bCs/>
        </w:rPr>
      </w:pPr>
      <w:r w:rsidRPr="00B208EA">
        <w:rPr>
          <w:rFonts w:asciiTheme="minorHAnsi" w:hAnsiTheme="minorHAnsi" w:cstheme="minorHAnsi"/>
        </w:rPr>
        <w:t>Promptly after CHDO receives notice of any Action</w:t>
      </w:r>
      <w:r w:rsidR="00196A0D" w:rsidRPr="00B208EA">
        <w:rPr>
          <w:rFonts w:asciiTheme="minorHAnsi" w:hAnsiTheme="minorHAnsi" w:cstheme="minorHAnsi"/>
        </w:rPr>
        <w:t xml:space="preserve"> that is subject to indemnification under this Section XI, CHDO shall give the County written notice of such Action</w:t>
      </w:r>
      <w:r w:rsidRPr="00B208EA">
        <w:rPr>
          <w:rFonts w:asciiTheme="minorHAnsi" w:hAnsiTheme="minorHAnsi" w:cstheme="minorHAnsi"/>
        </w:rPr>
        <w:t xml:space="preserve"> and the details thereof, including copies of all relevant information and documents and, if then known, the amount or method of co</w:t>
      </w:r>
      <w:r w:rsidR="003266D2" w:rsidRPr="00B208EA">
        <w:rPr>
          <w:rFonts w:asciiTheme="minorHAnsi" w:hAnsiTheme="minorHAnsi" w:cstheme="minorHAnsi"/>
        </w:rPr>
        <w:t>mputation of the amount of Losses relating to the Action</w:t>
      </w:r>
      <w:r w:rsidRPr="00B208EA">
        <w:rPr>
          <w:rFonts w:asciiTheme="minorHAnsi" w:hAnsiTheme="minorHAnsi" w:cstheme="minorHAnsi"/>
        </w:rPr>
        <w:t xml:space="preserve">. </w:t>
      </w:r>
      <w:r w:rsidR="001143A6" w:rsidRPr="00B208EA">
        <w:rPr>
          <w:rFonts w:asciiTheme="minorHAnsi" w:hAnsiTheme="minorHAnsi" w:cstheme="minorHAnsi"/>
        </w:rPr>
        <w:t>The County Indemnite</w:t>
      </w:r>
      <w:r w:rsidR="00196A0D" w:rsidRPr="00B208EA">
        <w:rPr>
          <w:rFonts w:asciiTheme="minorHAnsi" w:hAnsiTheme="minorHAnsi" w:cstheme="minorHAnsi"/>
        </w:rPr>
        <w:t>es will be entitled, at the sole expense and liability of CHDO, to exercise full control of the defense, compromise or settlement of any such Action.</w:t>
      </w:r>
    </w:p>
    <w:p w:rsidR="001A2F19" w:rsidRPr="00B208EA" w:rsidRDefault="001A2F19" w:rsidP="004D633A">
      <w:pPr>
        <w:pStyle w:val="BodyText2"/>
        <w:tabs>
          <w:tab w:val="left" w:pos="0"/>
        </w:tabs>
        <w:jc w:val="both"/>
        <w:rPr>
          <w:rFonts w:asciiTheme="minorHAnsi" w:hAnsiTheme="minorHAnsi" w:cstheme="minorHAnsi"/>
          <w:b w:val="0"/>
          <w:bCs w:val="0"/>
          <w:u w:val="none"/>
        </w:rPr>
      </w:pPr>
    </w:p>
    <w:p w:rsidR="00C25106" w:rsidRDefault="00C25106" w:rsidP="00F52663">
      <w:pPr>
        <w:pStyle w:val="BodyTextIndent2"/>
        <w:jc w:val="center"/>
        <w:rPr>
          <w:rFonts w:asciiTheme="minorHAnsi" w:hAnsiTheme="minorHAnsi" w:cstheme="minorHAnsi"/>
          <w:b/>
        </w:rPr>
      </w:pPr>
    </w:p>
    <w:p w:rsidR="00C25106" w:rsidRDefault="00C25106" w:rsidP="00F52663">
      <w:pPr>
        <w:pStyle w:val="BodyTextIndent2"/>
        <w:jc w:val="center"/>
        <w:rPr>
          <w:rFonts w:asciiTheme="minorHAnsi" w:hAnsiTheme="minorHAnsi" w:cstheme="minorHAnsi"/>
          <w:b/>
        </w:rPr>
      </w:pPr>
    </w:p>
    <w:p w:rsidR="00C25106" w:rsidRDefault="00C25106" w:rsidP="00F52663">
      <w:pPr>
        <w:pStyle w:val="BodyTextIndent2"/>
        <w:jc w:val="center"/>
        <w:rPr>
          <w:rFonts w:asciiTheme="minorHAnsi" w:hAnsiTheme="minorHAnsi" w:cstheme="minorHAnsi"/>
          <w:b/>
        </w:rPr>
      </w:pPr>
    </w:p>
    <w:p w:rsidR="00C25106" w:rsidRDefault="00C25106" w:rsidP="00F52663">
      <w:pPr>
        <w:pStyle w:val="BodyTextIndent2"/>
        <w:jc w:val="center"/>
        <w:rPr>
          <w:rFonts w:asciiTheme="minorHAnsi" w:hAnsiTheme="minorHAnsi" w:cstheme="minorHAnsi"/>
          <w:b/>
        </w:rPr>
      </w:pPr>
    </w:p>
    <w:p w:rsidR="00C25106" w:rsidRDefault="00C25106" w:rsidP="00F52663">
      <w:pPr>
        <w:pStyle w:val="BodyTextIndent2"/>
        <w:jc w:val="center"/>
        <w:rPr>
          <w:rFonts w:asciiTheme="minorHAnsi" w:hAnsiTheme="minorHAnsi" w:cstheme="minorHAnsi"/>
          <w:b/>
        </w:rPr>
      </w:pPr>
    </w:p>
    <w:p w:rsidR="00C25106" w:rsidRDefault="00C25106" w:rsidP="00F52663">
      <w:pPr>
        <w:pStyle w:val="BodyTextIndent2"/>
        <w:jc w:val="center"/>
        <w:rPr>
          <w:rFonts w:asciiTheme="minorHAnsi" w:hAnsiTheme="minorHAnsi" w:cstheme="minorHAnsi"/>
          <w:b/>
        </w:rPr>
      </w:pPr>
    </w:p>
    <w:p w:rsidR="00F52663" w:rsidRPr="00B208EA" w:rsidRDefault="005F1849" w:rsidP="00F52663">
      <w:pPr>
        <w:pStyle w:val="BodyTextIndent2"/>
        <w:jc w:val="center"/>
        <w:rPr>
          <w:rFonts w:asciiTheme="minorHAnsi" w:hAnsiTheme="minorHAnsi" w:cstheme="minorHAnsi"/>
          <w:b/>
        </w:rPr>
      </w:pPr>
      <w:r w:rsidRPr="00B208EA">
        <w:rPr>
          <w:rFonts w:asciiTheme="minorHAnsi" w:hAnsiTheme="minorHAnsi" w:cstheme="minorHAnsi"/>
          <w:b/>
        </w:rPr>
        <w:lastRenderedPageBreak/>
        <w:t>SECTION XII</w:t>
      </w:r>
    </w:p>
    <w:p w:rsidR="00F52663" w:rsidRPr="00B208EA" w:rsidRDefault="00F52663" w:rsidP="00F52663">
      <w:pPr>
        <w:pStyle w:val="BodyTextIndent2"/>
        <w:jc w:val="center"/>
        <w:rPr>
          <w:rFonts w:asciiTheme="minorHAnsi" w:hAnsiTheme="minorHAnsi" w:cstheme="minorHAnsi"/>
          <w:b/>
        </w:rPr>
      </w:pPr>
    </w:p>
    <w:p w:rsidR="00F52663" w:rsidRPr="00B208EA" w:rsidRDefault="00F52663" w:rsidP="00F52663">
      <w:pPr>
        <w:pStyle w:val="BodyTextIndent2"/>
        <w:jc w:val="center"/>
        <w:rPr>
          <w:rFonts w:asciiTheme="minorHAnsi" w:hAnsiTheme="minorHAnsi" w:cstheme="minorHAnsi"/>
          <w:b/>
        </w:rPr>
      </w:pPr>
      <w:r w:rsidRPr="00B208EA">
        <w:rPr>
          <w:rFonts w:asciiTheme="minorHAnsi" w:hAnsiTheme="minorHAnsi" w:cstheme="minorHAnsi"/>
          <w:b/>
        </w:rPr>
        <w:t>MISCELLANEOUS PROVISIONS</w:t>
      </w:r>
    </w:p>
    <w:p w:rsidR="007A5948" w:rsidRPr="00B208EA" w:rsidRDefault="007A5948" w:rsidP="00F52663">
      <w:pPr>
        <w:pStyle w:val="BodyText2"/>
        <w:tabs>
          <w:tab w:val="left" w:pos="0"/>
          <w:tab w:val="num" w:pos="180"/>
          <w:tab w:val="left" w:pos="360"/>
        </w:tabs>
        <w:jc w:val="both"/>
        <w:rPr>
          <w:rFonts w:asciiTheme="minorHAnsi" w:hAnsiTheme="minorHAnsi" w:cstheme="minorHAnsi"/>
          <w:u w:val="none"/>
        </w:rPr>
      </w:pPr>
    </w:p>
    <w:p w:rsidR="007A5948" w:rsidRPr="00B208EA" w:rsidRDefault="006D229F" w:rsidP="00F52663">
      <w:pPr>
        <w:pStyle w:val="BodyText2"/>
        <w:tabs>
          <w:tab w:val="left" w:pos="0"/>
          <w:tab w:val="num" w:pos="180"/>
          <w:tab w:val="left" w:pos="360"/>
        </w:tabs>
        <w:jc w:val="both"/>
        <w:rPr>
          <w:rFonts w:asciiTheme="minorHAnsi" w:hAnsiTheme="minorHAnsi" w:cstheme="minorHAnsi"/>
          <w:u w:val="none"/>
        </w:rPr>
      </w:pPr>
      <w:r w:rsidRPr="00B208EA">
        <w:rPr>
          <w:rFonts w:asciiTheme="minorHAnsi" w:hAnsiTheme="minorHAnsi" w:cstheme="minorHAnsi"/>
          <w:u w:val="none"/>
        </w:rPr>
        <w:t>A.</w:t>
      </w:r>
      <w:r w:rsidRPr="00B208EA">
        <w:rPr>
          <w:rFonts w:asciiTheme="minorHAnsi" w:hAnsiTheme="minorHAnsi" w:cstheme="minorHAnsi"/>
          <w:u w:val="none"/>
        </w:rPr>
        <w:tab/>
      </w:r>
      <w:r w:rsidR="007A5948" w:rsidRPr="00B208EA">
        <w:rPr>
          <w:rFonts w:asciiTheme="minorHAnsi" w:hAnsiTheme="minorHAnsi" w:cstheme="minorHAnsi"/>
          <w:u w:val="none"/>
        </w:rPr>
        <w:t>NOTICE</w:t>
      </w:r>
    </w:p>
    <w:p w:rsidR="007A5948" w:rsidRPr="00B208EA" w:rsidRDefault="007A5948" w:rsidP="00F52663">
      <w:pPr>
        <w:pStyle w:val="BodyText2"/>
        <w:tabs>
          <w:tab w:val="left" w:pos="0"/>
          <w:tab w:val="num" w:pos="180"/>
          <w:tab w:val="left" w:pos="360"/>
        </w:tabs>
        <w:jc w:val="both"/>
        <w:rPr>
          <w:rFonts w:asciiTheme="minorHAnsi" w:hAnsiTheme="minorHAnsi" w:cstheme="minorHAnsi"/>
          <w:u w:val="none"/>
        </w:rPr>
      </w:pPr>
    </w:p>
    <w:p w:rsidR="00215FC5" w:rsidRPr="00B208EA" w:rsidRDefault="007A5948" w:rsidP="007A5948">
      <w:pPr>
        <w:autoSpaceDE w:val="0"/>
        <w:autoSpaceDN w:val="0"/>
        <w:adjustRightInd w:val="0"/>
        <w:ind w:left="360"/>
        <w:jc w:val="both"/>
        <w:rPr>
          <w:rFonts w:asciiTheme="minorHAnsi" w:eastAsia="Calibri" w:hAnsiTheme="minorHAnsi" w:cstheme="minorHAnsi"/>
        </w:rPr>
      </w:pPr>
      <w:r w:rsidRPr="00B208EA">
        <w:rPr>
          <w:rFonts w:asciiTheme="minorHAnsi" w:eastAsia="Calibri" w:hAnsiTheme="minorHAnsi" w:cstheme="minorHAnsi"/>
        </w:rPr>
        <w:t>Any notice from one party to the other must be in writing and shall be sufficiently given or made if hand delivered against a written receipt, forwarded by a reputable overnight courier or mailed by United States mail, postage prepaid, by certified mail, return receipt requested, and addressed</w:t>
      </w:r>
      <w:r w:rsidR="00215FC5" w:rsidRPr="00B208EA">
        <w:rPr>
          <w:rFonts w:asciiTheme="minorHAnsi" w:eastAsia="Calibri" w:hAnsiTheme="minorHAnsi" w:cstheme="minorHAnsi"/>
        </w:rPr>
        <w:t>:</w:t>
      </w:r>
    </w:p>
    <w:p w:rsidR="00215FC5" w:rsidRPr="00B208EA" w:rsidRDefault="00215FC5" w:rsidP="007A5948">
      <w:pPr>
        <w:autoSpaceDE w:val="0"/>
        <w:autoSpaceDN w:val="0"/>
        <w:adjustRightInd w:val="0"/>
        <w:ind w:left="360"/>
        <w:jc w:val="both"/>
        <w:rPr>
          <w:rFonts w:asciiTheme="minorHAnsi" w:eastAsia="Calibri" w:hAnsiTheme="minorHAnsi" w:cstheme="minorHAnsi"/>
        </w:rPr>
      </w:pPr>
    </w:p>
    <w:p w:rsidR="00215FC5" w:rsidRPr="001A2BA3" w:rsidRDefault="00215FC5" w:rsidP="007A5948">
      <w:pPr>
        <w:autoSpaceDE w:val="0"/>
        <w:autoSpaceDN w:val="0"/>
        <w:adjustRightInd w:val="0"/>
        <w:ind w:left="360"/>
        <w:jc w:val="both"/>
        <w:rPr>
          <w:rFonts w:asciiTheme="minorHAnsi" w:eastAsia="Calibri" w:hAnsiTheme="minorHAnsi" w:cstheme="minorHAnsi"/>
        </w:rPr>
      </w:pPr>
      <w:r w:rsidRPr="00B208EA">
        <w:rPr>
          <w:rFonts w:asciiTheme="minorHAnsi" w:eastAsia="Calibri" w:hAnsiTheme="minorHAnsi" w:cstheme="minorHAnsi"/>
        </w:rPr>
        <w:tab/>
        <w:t>If</w:t>
      </w:r>
      <w:r w:rsidR="00537084" w:rsidRPr="00B208EA">
        <w:rPr>
          <w:rFonts w:asciiTheme="minorHAnsi" w:eastAsia="Calibri" w:hAnsiTheme="minorHAnsi" w:cstheme="minorHAnsi"/>
        </w:rPr>
        <w:t xml:space="preserve"> to CHDO:</w:t>
      </w:r>
      <w:r w:rsidR="00537084" w:rsidRPr="00B208EA">
        <w:rPr>
          <w:rFonts w:asciiTheme="minorHAnsi" w:eastAsia="Calibri" w:hAnsiTheme="minorHAnsi" w:cstheme="minorHAnsi"/>
        </w:rPr>
        <w:tab/>
      </w:r>
      <w:r w:rsidR="001A2BA3" w:rsidRPr="001A2BA3">
        <w:rPr>
          <w:rFonts w:asciiTheme="minorHAnsi" w:eastAsia="Calibri" w:hAnsiTheme="minorHAnsi" w:cstheme="minorHAnsi"/>
        </w:rPr>
        <w:t>Affordable Homes of South Texas, Inc</w:t>
      </w:r>
    </w:p>
    <w:p w:rsidR="00215FC5" w:rsidRPr="001A2BA3" w:rsidRDefault="00215FC5" w:rsidP="007A5948">
      <w:pPr>
        <w:autoSpaceDE w:val="0"/>
        <w:autoSpaceDN w:val="0"/>
        <w:adjustRightInd w:val="0"/>
        <w:ind w:left="360"/>
        <w:jc w:val="both"/>
        <w:rPr>
          <w:rFonts w:asciiTheme="minorHAnsi" w:eastAsia="Calibri" w:hAnsiTheme="minorHAnsi" w:cstheme="minorHAnsi"/>
        </w:rPr>
      </w:pPr>
      <w:r w:rsidRPr="001A2BA3">
        <w:rPr>
          <w:rFonts w:asciiTheme="minorHAnsi" w:eastAsia="Calibri" w:hAnsiTheme="minorHAnsi" w:cstheme="minorHAnsi"/>
        </w:rPr>
        <w:tab/>
      </w:r>
      <w:r w:rsidRPr="001A2BA3">
        <w:rPr>
          <w:rFonts w:asciiTheme="minorHAnsi" w:eastAsia="Calibri" w:hAnsiTheme="minorHAnsi" w:cstheme="minorHAnsi"/>
        </w:rPr>
        <w:tab/>
      </w:r>
      <w:r w:rsidRPr="001A2BA3">
        <w:rPr>
          <w:rFonts w:asciiTheme="minorHAnsi" w:eastAsia="Calibri" w:hAnsiTheme="minorHAnsi" w:cstheme="minorHAnsi"/>
        </w:rPr>
        <w:tab/>
      </w:r>
      <w:r w:rsidR="001A2BA3" w:rsidRPr="001A2BA3">
        <w:rPr>
          <w:rFonts w:asciiTheme="minorHAnsi" w:eastAsia="Calibri" w:hAnsiTheme="minorHAnsi" w:cstheme="minorHAnsi"/>
        </w:rPr>
        <w:t>Attn: Robert Calvillo, Executive Director</w:t>
      </w:r>
    </w:p>
    <w:p w:rsidR="00215FC5" w:rsidRPr="001A2BA3" w:rsidRDefault="00215FC5" w:rsidP="007A5948">
      <w:pPr>
        <w:autoSpaceDE w:val="0"/>
        <w:autoSpaceDN w:val="0"/>
        <w:adjustRightInd w:val="0"/>
        <w:ind w:left="360"/>
        <w:jc w:val="both"/>
        <w:rPr>
          <w:rFonts w:asciiTheme="minorHAnsi" w:eastAsia="Calibri" w:hAnsiTheme="minorHAnsi" w:cstheme="minorHAnsi"/>
        </w:rPr>
      </w:pPr>
      <w:r w:rsidRPr="001A2BA3">
        <w:rPr>
          <w:rFonts w:asciiTheme="minorHAnsi" w:eastAsia="Calibri" w:hAnsiTheme="minorHAnsi" w:cstheme="minorHAnsi"/>
        </w:rPr>
        <w:tab/>
      </w:r>
      <w:r w:rsidRPr="001A2BA3">
        <w:rPr>
          <w:rFonts w:asciiTheme="minorHAnsi" w:eastAsia="Calibri" w:hAnsiTheme="minorHAnsi" w:cstheme="minorHAnsi"/>
        </w:rPr>
        <w:tab/>
      </w:r>
      <w:r w:rsidRPr="001A2BA3">
        <w:rPr>
          <w:rFonts w:asciiTheme="minorHAnsi" w:eastAsia="Calibri" w:hAnsiTheme="minorHAnsi" w:cstheme="minorHAnsi"/>
        </w:rPr>
        <w:tab/>
      </w:r>
      <w:r w:rsidR="001A2BA3" w:rsidRPr="001A2BA3">
        <w:rPr>
          <w:rFonts w:asciiTheme="minorHAnsi" w:eastAsia="Calibri" w:hAnsiTheme="minorHAnsi" w:cstheme="minorHAnsi"/>
        </w:rPr>
        <w:t>1420 Erie Ave</w:t>
      </w:r>
    </w:p>
    <w:p w:rsidR="00215FC5" w:rsidRPr="001A2BA3" w:rsidRDefault="00215FC5" w:rsidP="007A5948">
      <w:pPr>
        <w:autoSpaceDE w:val="0"/>
        <w:autoSpaceDN w:val="0"/>
        <w:adjustRightInd w:val="0"/>
        <w:ind w:left="360"/>
        <w:jc w:val="both"/>
        <w:rPr>
          <w:rFonts w:asciiTheme="minorHAnsi" w:eastAsia="Calibri" w:hAnsiTheme="minorHAnsi" w:cstheme="minorHAnsi"/>
        </w:rPr>
      </w:pPr>
      <w:r w:rsidRPr="001A2BA3">
        <w:rPr>
          <w:rFonts w:asciiTheme="minorHAnsi" w:eastAsia="Calibri" w:hAnsiTheme="minorHAnsi" w:cstheme="minorHAnsi"/>
        </w:rPr>
        <w:tab/>
      </w:r>
      <w:r w:rsidR="001A2BA3" w:rsidRPr="001A2BA3">
        <w:rPr>
          <w:rFonts w:asciiTheme="minorHAnsi" w:eastAsia="Calibri" w:hAnsiTheme="minorHAnsi" w:cstheme="minorHAnsi"/>
        </w:rPr>
        <w:tab/>
      </w:r>
      <w:r w:rsidR="001A2BA3" w:rsidRPr="001A2BA3">
        <w:rPr>
          <w:rFonts w:asciiTheme="minorHAnsi" w:eastAsia="Calibri" w:hAnsiTheme="minorHAnsi" w:cstheme="minorHAnsi"/>
        </w:rPr>
        <w:tab/>
        <w:t>McAllen TX 78501</w:t>
      </w:r>
    </w:p>
    <w:p w:rsidR="001A2BA3" w:rsidRPr="00B208EA" w:rsidRDefault="001A2BA3" w:rsidP="007A5948">
      <w:pPr>
        <w:autoSpaceDE w:val="0"/>
        <w:autoSpaceDN w:val="0"/>
        <w:adjustRightInd w:val="0"/>
        <w:ind w:left="360"/>
        <w:jc w:val="both"/>
        <w:rPr>
          <w:rFonts w:asciiTheme="minorHAnsi" w:eastAsia="Calibri" w:hAnsiTheme="minorHAnsi" w:cstheme="minorHAnsi"/>
        </w:rPr>
      </w:pPr>
    </w:p>
    <w:p w:rsidR="00215FC5" w:rsidRPr="00B208EA" w:rsidRDefault="00215FC5" w:rsidP="002E3335">
      <w:pPr>
        <w:pStyle w:val="Default"/>
        <w:keepNext/>
        <w:ind w:firstLine="720"/>
        <w:rPr>
          <w:rFonts w:asciiTheme="minorHAnsi" w:hAnsiTheme="minorHAnsi" w:cstheme="minorHAnsi"/>
        </w:rPr>
      </w:pPr>
      <w:r w:rsidRPr="00B208EA">
        <w:rPr>
          <w:rFonts w:asciiTheme="minorHAnsi" w:eastAsia="Calibri" w:hAnsiTheme="minorHAnsi" w:cstheme="minorHAnsi"/>
        </w:rPr>
        <w:t xml:space="preserve">If to County:   </w:t>
      </w:r>
      <w:r w:rsidR="001A2BA3">
        <w:rPr>
          <w:rFonts w:asciiTheme="minorHAnsi" w:eastAsia="Calibri" w:hAnsiTheme="minorHAnsi" w:cstheme="minorHAnsi"/>
        </w:rPr>
        <w:t xml:space="preserve"> </w:t>
      </w:r>
      <w:r w:rsidRPr="00B208EA">
        <w:rPr>
          <w:rFonts w:asciiTheme="minorHAnsi" w:hAnsiTheme="minorHAnsi" w:cstheme="minorHAnsi"/>
        </w:rPr>
        <w:t xml:space="preserve">County of Hidalgo </w:t>
      </w:r>
    </w:p>
    <w:p w:rsidR="00215FC5" w:rsidRPr="00B208EA" w:rsidRDefault="00215FC5" w:rsidP="002E3335">
      <w:pPr>
        <w:pStyle w:val="Default"/>
        <w:keepNext/>
        <w:ind w:left="1440" w:firstLine="720"/>
        <w:rPr>
          <w:rFonts w:asciiTheme="minorHAnsi" w:hAnsiTheme="minorHAnsi" w:cstheme="minorHAnsi"/>
        </w:rPr>
      </w:pPr>
      <w:r w:rsidRPr="00B208EA">
        <w:rPr>
          <w:rFonts w:asciiTheme="minorHAnsi" w:hAnsiTheme="minorHAnsi" w:cstheme="minorHAnsi"/>
        </w:rPr>
        <w:t>Urban County Program</w:t>
      </w:r>
    </w:p>
    <w:p w:rsidR="00215FC5" w:rsidRPr="00B208EA" w:rsidRDefault="00215FC5" w:rsidP="002E3335">
      <w:pPr>
        <w:pStyle w:val="Default"/>
        <w:keepNext/>
        <w:ind w:left="1440" w:firstLine="720"/>
        <w:rPr>
          <w:rFonts w:asciiTheme="minorHAnsi" w:hAnsiTheme="minorHAnsi" w:cstheme="minorHAnsi"/>
        </w:rPr>
      </w:pPr>
      <w:r w:rsidRPr="00B208EA">
        <w:rPr>
          <w:rFonts w:asciiTheme="minorHAnsi" w:hAnsiTheme="minorHAnsi" w:cstheme="minorHAnsi"/>
        </w:rPr>
        <w:t>Attention: Diana</w:t>
      </w:r>
      <w:r w:rsidR="00196A0D" w:rsidRPr="00B208EA">
        <w:rPr>
          <w:rFonts w:asciiTheme="minorHAnsi" w:hAnsiTheme="minorHAnsi" w:cstheme="minorHAnsi"/>
        </w:rPr>
        <w:t xml:space="preserve"> R.</w:t>
      </w:r>
      <w:r w:rsidRPr="00B208EA">
        <w:rPr>
          <w:rFonts w:asciiTheme="minorHAnsi" w:hAnsiTheme="minorHAnsi" w:cstheme="minorHAnsi"/>
        </w:rPr>
        <w:t xml:space="preserve"> Serna, Director </w:t>
      </w:r>
    </w:p>
    <w:p w:rsidR="00215FC5" w:rsidRPr="00001A99" w:rsidRDefault="001A2BA3" w:rsidP="002E3335">
      <w:pPr>
        <w:pStyle w:val="Default"/>
        <w:keepNext/>
        <w:ind w:left="1440" w:firstLine="720"/>
        <w:rPr>
          <w:rFonts w:asciiTheme="minorHAnsi" w:hAnsiTheme="minorHAnsi" w:cstheme="minorHAnsi"/>
          <w:lang w:val="es-MX"/>
        </w:rPr>
      </w:pPr>
      <w:r w:rsidRPr="00001A99">
        <w:rPr>
          <w:rFonts w:asciiTheme="minorHAnsi" w:hAnsiTheme="minorHAnsi" w:cstheme="minorHAnsi"/>
          <w:lang w:val="es-MX"/>
        </w:rPr>
        <w:t>427 E. Duranta Ave, Suite 107</w:t>
      </w:r>
      <w:r w:rsidR="00215FC5" w:rsidRPr="00001A99">
        <w:rPr>
          <w:rFonts w:asciiTheme="minorHAnsi" w:hAnsiTheme="minorHAnsi" w:cstheme="minorHAnsi"/>
          <w:lang w:val="es-MX"/>
        </w:rPr>
        <w:t xml:space="preserve"> </w:t>
      </w:r>
    </w:p>
    <w:p w:rsidR="00215FC5" w:rsidRPr="00001A99" w:rsidRDefault="001A2BA3" w:rsidP="002E3335">
      <w:pPr>
        <w:pStyle w:val="Default"/>
        <w:keepNext/>
        <w:ind w:left="1440" w:firstLine="720"/>
        <w:rPr>
          <w:rFonts w:asciiTheme="minorHAnsi" w:hAnsiTheme="minorHAnsi" w:cstheme="minorHAnsi"/>
          <w:lang w:val="es-MX"/>
        </w:rPr>
      </w:pPr>
      <w:r w:rsidRPr="00001A99">
        <w:rPr>
          <w:rFonts w:asciiTheme="minorHAnsi" w:hAnsiTheme="minorHAnsi" w:cstheme="minorHAnsi"/>
          <w:lang w:val="es-MX"/>
        </w:rPr>
        <w:t>Alamo TX 78516</w:t>
      </w:r>
    </w:p>
    <w:p w:rsidR="00215FC5" w:rsidRPr="00001A99" w:rsidRDefault="00215FC5" w:rsidP="00215FC5">
      <w:pPr>
        <w:autoSpaceDE w:val="0"/>
        <w:autoSpaceDN w:val="0"/>
        <w:adjustRightInd w:val="0"/>
        <w:jc w:val="both"/>
        <w:rPr>
          <w:rFonts w:asciiTheme="minorHAnsi" w:eastAsia="Calibri" w:hAnsiTheme="minorHAnsi" w:cstheme="minorHAnsi"/>
          <w:lang w:val="es-MX"/>
        </w:rPr>
      </w:pPr>
    </w:p>
    <w:p w:rsidR="007A5948" w:rsidRPr="00B208EA" w:rsidRDefault="007A5948" w:rsidP="007A5948">
      <w:pPr>
        <w:autoSpaceDE w:val="0"/>
        <w:autoSpaceDN w:val="0"/>
        <w:adjustRightInd w:val="0"/>
        <w:ind w:left="360"/>
        <w:jc w:val="both"/>
        <w:rPr>
          <w:rFonts w:asciiTheme="minorHAnsi" w:eastAsia="Calibri" w:hAnsiTheme="minorHAnsi" w:cstheme="minorHAnsi"/>
        </w:rPr>
      </w:pPr>
      <w:r w:rsidRPr="00B208EA">
        <w:rPr>
          <w:rFonts w:asciiTheme="minorHAnsi" w:eastAsia="Calibri" w:hAnsiTheme="minorHAnsi" w:cstheme="minorHAnsi"/>
        </w:rPr>
        <w:t>Any notice forwarded by an overnight courier shall be deemed to have been given on the next business day following the day on which it was forwarded.  Any notice mailed shall be deemed to have been given on the third business day following the day on which it was mailed.  Either of the parties hereto may at any time give notice in writing to the other of any change of address and thereafter all notices shall be mailed to the new address.</w:t>
      </w:r>
    </w:p>
    <w:p w:rsidR="006D229F" w:rsidRPr="00B208EA" w:rsidRDefault="006D229F" w:rsidP="006D229F">
      <w:pPr>
        <w:autoSpaceDE w:val="0"/>
        <w:autoSpaceDN w:val="0"/>
        <w:adjustRightInd w:val="0"/>
        <w:jc w:val="both"/>
        <w:rPr>
          <w:rFonts w:asciiTheme="minorHAnsi" w:eastAsia="Calibri" w:hAnsiTheme="minorHAnsi" w:cstheme="minorHAnsi"/>
        </w:rPr>
      </w:pPr>
    </w:p>
    <w:p w:rsidR="006D229F" w:rsidRPr="00B208EA" w:rsidRDefault="006D229F" w:rsidP="006D229F">
      <w:pPr>
        <w:pStyle w:val="BodyTextIndent"/>
        <w:rPr>
          <w:rFonts w:asciiTheme="minorHAnsi" w:hAnsiTheme="minorHAnsi" w:cstheme="minorHAnsi"/>
          <w:b/>
          <w:color w:val="000000"/>
        </w:rPr>
      </w:pPr>
      <w:r w:rsidRPr="00B208EA">
        <w:rPr>
          <w:rFonts w:asciiTheme="minorHAnsi" w:hAnsiTheme="minorHAnsi" w:cstheme="minorHAnsi"/>
          <w:b/>
          <w:color w:val="000000"/>
        </w:rPr>
        <w:t>B. TIME OF THE ESSENCE</w:t>
      </w:r>
    </w:p>
    <w:p w:rsidR="006D229F" w:rsidRPr="00B208EA" w:rsidRDefault="006D229F" w:rsidP="006D229F">
      <w:pPr>
        <w:pStyle w:val="BodyTextIndent"/>
        <w:rPr>
          <w:rFonts w:asciiTheme="minorHAnsi" w:hAnsiTheme="minorHAnsi" w:cstheme="minorHAnsi"/>
          <w:color w:val="000000"/>
        </w:rPr>
      </w:pPr>
    </w:p>
    <w:p w:rsidR="006D229F" w:rsidRPr="00B208EA" w:rsidRDefault="006D229F" w:rsidP="006D229F">
      <w:pPr>
        <w:pStyle w:val="BodyTextIndent"/>
        <w:ind w:left="360" w:firstLine="0"/>
        <w:rPr>
          <w:rFonts w:asciiTheme="minorHAnsi" w:hAnsiTheme="minorHAnsi" w:cstheme="minorHAnsi"/>
          <w:color w:val="000000"/>
        </w:rPr>
      </w:pPr>
      <w:r w:rsidRPr="00B208EA">
        <w:rPr>
          <w:rFonts w:asciiTheme="minorHAnsi" w:hAnsiTheme="minorHAnsi" w:cstheme="minorHAnsi"/>
          <w:color w:val="000000"/>
        </w:rPr>
        <w:t>Time is of the essence with respect to all provisions of this Agreement in which a definite time for performance is specified; provided, however, that the foregoing shall not be construed to limit or deprive a party of the benefits of any grace or use period provided for in this Agreement, if any.</w:t>
      </w:r>
    </w:p>
    <w:p w:rsidR="006D229F" w:rsidRPr="00B208EA" w:rsidRDefault="006D229F" w:rsidP="006D229F">
      <w:pPr>
        <w:pStyle w:val="BodyTextIndent"/>
        <w:rPr>
          <w:rFonts w:asciiTheme="minorHAnsi" w:hAnsiTheme="minorHAnsi" w:cstheme="minorHAnsi"/>
          <w:color w:val="000000"/>
        </w:rPr>
      </w:pPr>
    </w:p>
    <w:p w:rsidR="006D229F" w:rsidRPr="00B208EA" w:rsidRDefault="006D229F" w:rsidP="006D229F">
      <w:pPr>
        <w:tabs>
          <w:tab w:val="left" w:pos="1800"/>
        </w:tabs>
        <w:jc w:val="both"/>
        <w:rPr>
          <w:rFonts w:asciiTheme="minorHAnsi" w:hAnsiTheme="minorHAnsi" w:cstheme="minorHAnsi"/>
          <w:b/>
        </w:rPr>
      </w:pPr>
      <w:r w:rsidRPr="00B208EA">
        <w:rPr>
          <w:rFonts w:asciiTheme="minorHAnsi" w:hAnsiTheme="minorHAnsi" w:cstheme="minorHAnsi"/>
          <w:b/>
        </w:rPr>
        <w:t xml:space="preserve">C. INTEGRATION </w:t>
      </w:r>
    </w:p>
    <w:p w:rsidR="006D229F" w:rsidRPr="00B208EA" w:rsidRDefault="006D229F" w:rsidP="006D229F">
      <w:pPr>
        <w:tabs>
          <w:tab w:val="left" w:pos="1800"/>
        </w:tabs>
        <w:jc w:val="both"/>
        <w:rPr>
          <w:rFonts w:asciiTheme="minorHAnsi" w:hAnsiTheme="minorHAnsi" w:cstheme="minorHAnsi"/>
        </w:rPr>
      </w:pPr>
    </w:p>
    <w:p w:rsidR="006D229F" w:rsidRPr="00B208EA" w:rsidRDefault="006A2919" w:rsidP="006D229F">
      <w:pPr>
        <w:tabs>
          <w:tab w:val="left" w:pos="1800"/>
        </w:tabs>
        <w:ind w:left="360"/>
        <w:jc w:val="both"/>
        <w:rPr>
          <w:rFonts w:asciiTheme="minorHAnsi" w:hAnsiTheme="minorHAnsi" w:cstheme="minorHAnsi"/>
        </w:rPr>
      </w:pPr>
      <w:r w:rsidRPr="00B208EA">
        <w:rPr>
          <w:rFonts w:asciiTheme="minorHAnsi" w:hAnsiTheme="minorHAnsi" w:cstheme="minorHAnsi"/>
        </w:rPr>
        <w:t xml:space="preserve">This Agreement and the agreements and documents referred to herein (including the exhibits hereto) contain the entire agreement and understating of the parties hereto with respect to the subject matter hereof and supersede all prior agreements and understandings, whether written or oral, relating to the subject matter hereof. </w:t>
      </w:r>
      <w:r w:rsidR="006D229F" w:rsidRPr="00B208EA">
        <w:rPr>
          <w:rFonts w:asciiTheme="minorHAnsi" w:hAnsiTheme="minorHAnsi" w:cstheme="minorHAnsi"/>
        </w:rPr>
        <w:t>There are no other agreements between or among the parties other than those set forth in this Agreement and the agreements and documents referred to herein.</w:t>
      </w:r>
      <w:r w:rsidR="00C12F61" w:rsidRPr="00B208EA">
        <w:rPr>
          <w:rFonts w:asciiTheme="minorHAnsi" w:hAnsiTheme="minorHAnsi" w:cstheme="minorHAnsi"/>
        </w:rPr>
        <w:t xml:space="preserve"> This Agreement includes the following exhibits:</w:t>
      </w:r>
    </w:p>
    <w:p w:rsidR="00C12F61" w:rsidRPr="00B208EA" w:rsidRDefault="00C12F61" w:rsidP="006D229F">
      <w:pPr>
        <w:tabs>
          <w:tab w:val="left" w:pos="1800"/>
        </w:tabs>
        <w:ind w:left="360"/>
        <w:jc w:val="both"/>
        <w:rPr>
          <w:rFonts w:asciiTheme="minorHAnsi" w:hAnsiTheme="minorHAnsi" w:cstheme="minorHAnsi"/>
        </w:rPr>
      </w:pPr>
    </w:p>
    <w:p w:rsidR="00C12F61" w:rsidRPr="00B208EA" w:rsidRDefault="00C12F61" w:rsidP="00C12F61">
      <w:pPr>
        <w:tabs>
          <w:tab w:val="left" w:pos="1800"/>
        </w:tabs>
        <w:ind w:left="1800" w:hanging="1080"/>
        <w:jc w:val="both"/>
        <w:rPr>
          <w:rFonts w:asciiTheme="minorHAnsi" w:hAnsiTheme="minorHAnsi" w:cstheme="minorHAnsi"/>
        </w:rPr>
      </w:pPr>
      <w:r w:rsidRPr="00B208EA">
        <w:rPr>
          <w:rFonts w:asciiTheme="minorHAnsi" w:hAnsiTheme="minorHAnsi" w:cstheme="minorHAnsi"/>
        </w:rPr>
        <w:lastRenderedPageBreak/>
        <w:t>Exhibit A</w:t>
      </w:r>
      <w:r w:rsidRPr="00B208EA">
        <w:rPr>
          <w:rFonts w:asciiTheme="minorHAnsi" w:hAnsiTheme="minorHAnsi" w:cstheme="minorHAnsi"/>
        </w:rPr>
        <w:tab/>
        <w:t>Certification Regarding Lobbying for Agreements, Grants, Loans and Cooperative Agreements.</w:t>
      </w:r>
      <w:r w:rsidRPr="00B208EA">
        <w:rPr>
          <w:rFonts w:asciiTheme="minorHAnsi" w:hAnsiTheme="minorHAnsi" w:cstheme="minorHAnsi"/>
        </w:rPr>
        <w:tab/>
      </w:r>
    </w:p>
    <w:p w:rsidR="00C12F61" w:rsidRPr="00B208EA" w:rsidRDefault="00C12F61" w:rsidP="00C12F61">
      <w:pPr>
        <w:tabs>
          <w:tab w:val="left" w:pos="1800"/>
        </w:tabs>
        <w:ind w:left="1800" w:hanging="1080"/>
        <w:jc w:val="both"/>
        <w:rPr>
          <w:rFonts w:asciiTheme="minorHAnsi" w:hAnsiTheme="minorHAnsi" w:cstheme="minorHAnsi"/>
        </w:rPr>
      </w:pPr>
      <w:r w:rsidRPr="00B208EA">
        <w:rPr>
          <w:rFonts w:asciiTheme="minorHAnsi" w:hAnsiTheme="minorHAnsi" w:cstheme="minorHAnsi"/>
        </w:rPr>
        <w:t>Exhibit B</w:t>
      </w:r>
      <w:r w:rsidRPr="00B208EA">
        <w:rPr>
          <w:rFonts w:asciiTheme="minorHAnsi" w:hAnsiTheme="minorHAnsi" w:cstheme="minorHAnsi"/>
        </w:rPr>
        <w:tab/>
        <w:t>Insurance Requirements</w:t>
      </w:r>
    </w:p>
    <w:p w:rsidR="00C12F61" w:rsidRPr="00B208EA" w:rsidRDefault="00C12F61" w:rsidP="00C12F61">
      <w:pPr>
        <w:tabs>
          <w:tab w:val="left" w:pos="1800"/>
        </w:tabs>
        <w:ind w:left="1800" w:hanging="1080"/>
        <w:jc w:val="both"/>
        <w:rPr>
          <w:rFonts w:asciiTheme="minorHAnsi" w:hAnsiTheme="minorHAnsi" w:cstheme="minorHAnsi"/>
        </w:rPr>
      </w:pPr>
      <w:r w:rsidRPr="00B208EA">
        <w:rPr>
          <w:rFonts w:asciiTheme="minorHAnsi" w:hAnsiTheme="minorHAnsi" w:cstheme="minorHAnsi"/>
        </w:rPr>
        <w:t>Exhibit C</w:t>
      </w:r>
      <w:r w:rsidRPr="00B208EA">
        <w:rPr>
          <w:rFonts w:asciiTheme="minorHAnsi" w:hAnsiTheme="minorHAnsi" w:cstheme="minorHAnsi"/>
        </w:rPr>
        <w:tab/>
        <w:t>Affidavit of Standards for Financial Management</w:t>
      </w:r>
    </w:p>
    <w:p w:rsidR="003A276A" w:rsidRPr="00B208EA" w:rsidRDefault="003A276A" w:rsidP="00C12F61">
      <w:pPr>
        <w:tabs>
          <w:tab w:val="left" w:pos="1800"/>
        </w:tabs>
        <w:ind w:left="1800" w:hanging="1080"/>
        <w:jc w:val="both"/>
        <w:rPr>
          <w:rFonts w:asciiTheme="minorHAnsi" w:hAnsiTheme="minorHAnsi" w:cstheme="minorHAnsi"/>
        </w:rPr>
      </w:pPr>
      <w:r w:rsidRPr="00B208EA">
        <w:rPr>
          <w:rFonts w:asciiTheme="minorHAnsi" w:hAnsiTheme="minorHAnsi" w:cstheme="minorHAnsi"/>
        </w:rPr>
        <w:t>Exhibit D  CHDO Proposal</w:t>
      </w:r>
    </w:p>
    <w:p w:rsidR="001A3DDF" w:rsidRPr="00B208EA" w:rsidRDefault="001A3DDF" w:rsidP="001A3DDF">
      <w:pPr>
        <w:tabs>
          <w:tab w:val="left" w:pos="1800"/>
        </w:tabs>
        <w:jc w:val="both"/>
        <w:rPr>
          <w:rFonts w:asciiTheme="minorHAnsi" w:hAnsiTheme="minorHAnsi" w:cstheme="minorHAnsi"/>
        </w:rPr>
      </w:pPr>
    </w:p>
    <w:p w:rsidR="001A3DDF" w:rsidRPr="00B208EA" w:rsidRDefault="001A3DDF" w:rsidP="001A3DDF">
      <w:pPr>
        <w:tabs>
          <w:tab w:val="left" w:pos="1800"/>
        </w:tabs>
        <w:jc w:val="both"/>
        <w:rPr>
          <w:rFonts w:asciiTheme="minorHAnsi" w:hAnsiTheme="minorHAnsi" w:cstheme="minorHAnsi"/>
          <w:b/>
        </w:rPr>
      </w:pPr>
      <w:r w:rsidRPr="00B208EA">
        <w:rPr>
          <w:rFonts w:asciiTheme="minorHAnsi" w:hAnsiTheme="minorHAnsi" w:cstheme="minorHAnsi"/>
          <w:b/>
        </w:rPr>
        <w:t>D. FURTHER ASSURANCES</w:t>
      </w:r>
    </w:p>
    <w:p w:rsidR="001A3DDF" w:rsidRPr="00B208EA" w:rsidRDefault="001A3DDF" w:rsidP="001A3DDF">
      <w:pPr>
        <w:tabs>
          <w:tab w:val="left" w:pos="1800"/>
        </w:tabs>
        <w:jc w:val="both"/>
        <w:rPr>
          <w:rFonts w:asciiTheme="minorHAnsi" w:hAnsiTheme="minorHAnsi" w:cstheme="minorHAnsi"/>
        </w:rPr>
      </w:pPr>
    </w:p>
    <w:p w:rsidR="001A3DDF" w:rsidRPr="00B208EA" w:rsidRDefault="001A3DDF" w:rsidP="001A3DDF">
      <w:pPr>
        <w:tabs>
          <w:tab w:val="left" w:pos="1800"/>
        </w:tabs>
        <w:ind w:left="360"/>
        <w:jc w:val="both"/>
        <w:rPr>
          <w:rFonts w:asciiTheme="minorHAnsi" w:hAnsiTheme="minorHAnsi" w:cstheme="minorHAnsi"/>
        </w:rPr>
      </w:pPr>
      <w:r w:rsidRPr="00B208EA">
        <w:rPr>
          <w:rFonts w:asciiTheme="minorHAnsi" w:hAnsiTheme="minorHAnsi" w:cstheme="minorHAnsi"/>
        </w:rPr>
        <w:t>CHDO shall e</w:t>
      </w:r>
      <w:r w:rsidR="00215FC5" w:rsidRPr="00B208EA">
        <w:rPr>
          <w:rFonts w:asciiTheme="minorHAnsi" w:hAnsiTheme="minorHAnsi" w:cstheme="minorHAnsi"/>
        </w:rPr>
        <w:t>xecute and deliver all</w:t>
      </w:r>
      <w:r w:rsidRPr="00B208EA">
        <w:rPr>
          <w:rFonts w:asciiTheme="minorHAnsi" w:hAnsiTheme="minorHAnsi" w:cstheme="minorHAnsi"/>
        </w:rPr>
        <w:t xml:space="preserve"> documents and instruments and shall do any and all acts and things reasonably requested by County (a) in connection with the performance of the obligations undertaken by CHDO under this Agreement; (b) to perfect and evidence the transactions contemplated by this Agreement; and</w:t>
      </w:r>
      <w:r w:rsidR="00215FC5" w:rsidRPr="00B208EA">
        <w:rPr>
          <w:rFonts w:asciiTheme="minorHAnsi" w:hAnsiTheme="minorHAnsi" w:cstheme="minorHAnsi"/>
        </w:rPr>
        <w:t>/or</w:t>
      </w:r>
      <w:r w:rsidRPr="00B208EA">
        <w:rPr>
          <w:rFonts w:asciiTheme="minorHAnsi" w:hAnsiTheme="minorHAnsi" w:cstheme="minorHAnsi"/>
        </w:rPr>
        <w:t xml:space="preserve"> (c) otherwise to effectuate in good faith the intent of the parties and the purposes of this Agreement. </w:t>
      </w:r>
    </w:p>
    <w:p w:rsidR="007A5948" w:rsidRPr="00B208EA" w:rsidRDefault="007A5948" w:rsidP="00F52663">
      <w:pPr>
        <w:pStyle w:val="BodyText2"/>
        <w:tabs>
          <w:tab w:val="left" w:pos="0"/>
          <w:tab w:val="num" w:pos="180"/>
          <w:tab w:val="left" w:pos="360"/>
        </w:tabs>
        <w:jc w:val="both"/>
        <w:rPr>
          <w:rFonts w:asciiTheme="minorHAnsi" w:hAnsiTheme="minorHAnsi" w:cstheme="minorHAnsi"/>
          <w:u w:val="none"/>
        </w:rPr>
      </w:pPr>
    </w:p>
    <w:p w:rsidR="00F52663" w:rsidRPr="00B208EA" w:rsidRDefault="001A3DDF" w:rsidP="002E3335">
      <w:pPr>
        <w:pStyle w:val="BodyText2"/>
        <w:keepNext/>
        <w:tabs>
          <w:tab w:val="left" w:pos="0"/>
          <w:tab w:val="left" w:pos="360"/>
        </w:tabs>
        <w:jc w:val="both"/>
        <w:rPr>
          <w:rFonts w:asciiTheme="minorHAnsi" w:hAnsiTheme="minorHAnsi" w:cstheme="minorHAnsi"/>
          <w:u w:val="none"/>
        </w:rPr>
      </w:pPr>
      <w:r w:rsidRPr="00B208EA">
        <w:rPr>
          <w:rFonts w:asciiTheme="minorHAnsi" w:hAnsiTheme="minorHAnsi" w:cstheme="minorHAnsi"/>
          <w:u w:val="none"/>
        </w:rPr>
        <w:t>E</w:t>
      </w:r>
      <w:r w:rsidR="00CD20A6" w:rsidRPr="00B208EA">
        <w:rPr>
          <w:rFonts w:asciiTheme="minorHAnsi" w:hAnsiTheme="minorHAnsi" w:cstheme="minorHAnsi"/>
          <w:u w:val="none"/>
        </w:rPr>
        <w:t xml:space="preserve">. MODIFICATIONS </w:t>
      </w:r>
      <w:r w:rsidR="00F52663" w:rsidRPr="00B208EA">
        <w:rPr>
          <w:rFonts w:asciiTheme="minorHAnsi" w:hAnsiTheme="minorHAnsi" w:cstheme="minorHAnsi"/>
          <w:u w:val="none"/>
        </w:rPr>
        <w:t>AND AMENDMENTS</w:t>
      </w:r>
    </w:p>
    <w:p w:rsidR="005A2924" w:rsidRPr="00B208EA" w:rsidRDefault="005A2924" w:rsidP="002E3335">
      <w:pPr>
        <w:pStyle w:val="BodyText2"/>
        <w:keepNext/>
        <w:tabs>
          <w:tab w:val="left" w:pos="0"/>
          <w:tab w:val="num" w:pos="180"/>
          <w:tab w:val="left" w:pos="360"/>
        </w:tabs>
        <w:jc w:val="both"/>
        <w:rPr>
          <w:rFonts w:asciiTheme="minorHAnsi" w:hAnsiTheme="minorHAnsi" w:cstheme="minorHAnsi"/>
          <w:u w:val="none"/>
        </w:rPr>
      </w:pPr>
    </w:p>
    <w:p w:rsidR="002147CC" w:rsidRPr="00B208EA" w:rsidRDefault="001B562E" w:rsidP="00526117">
      <w:pPr>
        <w:keepNext/>
        <w:numPr>
          <w:ilvl w:val="0"/>
          <w:numId w:val="21"/>
        </w:numPr>
        <w:tabs>
          <w:tab w:val="clear" w:pos="1440"/>
          <w:tab w:val="left" w:pos="-1440"/>
          <w:tab w:val="left" w:pos="-720"/>
          <w:tab w:val="left" w:pos="1800"/>
        </w:tabs>
        <w:autoSpaceDE w:val="0"/>
        <w:autoSpaceDN w:val="0"/>
        <w:adjustRightInd w:val="0"/>
        <w:ind w:left="810"/>
        <w:jc w:val="both"/>
        <w:rPr>
          <w:rFonts w:asciiTheme="minorHAnsi" w:hAnsiTheme="minorHAnsi" w:cstheme="minorHAnsi"/>
          <w:bCs/>
        </w:rPr>
      </w:pPr>
      <w:r w:rsidRPr="00B208EA">
        <w:rPr>
          <w:rFonts w:asciiTheme="minorHAnsi" w:hAnsiTheme="minorHAnsi" w:cstheme="minorHAnsi"/>
          <w:bCs/>
        </w:rPr>
        <w:t>Exc</w:t>
      </w:r>
      <w:r w:rsidR="002147CC" w:rsidRPr="00B208EA">
        <w:rPr>
          <w:rFonts w:asciiTheme="minorHAnsi" w:hAnsiTheme="minorHAnsi" w:cstheme="minorHAnsi"/>
          <w:bCs/>
        </w:rPr>
        <w:t xml:space="preserve">ept as provided in Section </w:t>
      </w:r>
      <w:r w:rsidR="00067DE7" w:rsidRPr="00B208EA">
        <w:rPr>
          <w:rFonts w:asciiTheme="minorHAnsi" w:hAnsiTheme="minorHAnsi" w:cstheme="minorHAnsi"/>
          <w:bCs/>
        </w:rPr>
        <w:t>XII.E</w:t>
      </w:r>
      <w:r w:rsidR="00AE0A4A" w:rsidRPr="00B208EA">
        <w:rPr>
          <w:rFonts w:asciiTheme="minorHAnsi" w:hAnsiTheme="minorHAnsi" w:cstheme="minorHAnsi"/>
          <w:bCs/>
        </w:rPr>
        <w:t>.2</w:t>
      </w:r>
      <w:r w:rsidRPr="00B208EA">
        <w:rPr>
          <w:rFonts w:asciiTheme="minorHAnsi" w:hAnsiTheme="minorHAnsi" w:cstheme="minorHAnsi"/>
          <w:bCs/>
        </w:rPr>
        <w:t>, t</w:t>
      </w:r>
      <w:r w:rsidR="005A2924" w:rsidRPr="00B208EA">
        <w:rPr>
          <w:rFonts w:asciiTheme="minorHAnsi" w:hAnsiTheme="minorHAnsi" w:cstheme="minorHAnsi"/>
          <w:bCs/>
        </w:rPr>
        <w:t xml:space="preserve">his Agreement </w:t>
      </w:r>
      <w:r w:rsidRPr="00B208EA">
        <w:rPr>
          <w:rFonts w:asciiTheme="minorHAnsi" w:hAnsiTheme="minorHAnsi" w:cstheme="minorHAnsi"/>
          <w:bCs/>
        </w:rPr>
        <w:t>may not be amended modified or amended</w:t>
      </w:r>
      <w:r w:rsidR="005A2924" w:rsidRPr="00B208EA">
        <w:rPr>
          <w:rFonts w:asciiTheme="minorHAnsi" w:hAnsiTheme="minorHAnsi" w:cstheme="minorHAnsi"/>
          <w:bCs/>
        </w:rPr>
        <w:t>, in whole or in part, unless such amendment or modification is executed in writing by both parties.</w:t>
      </w:r>
    </w:p>
    <w:p w:rsidR="002147CC" w:rsidRPr="00B208EA" w:rsidRDefault="002147CC" w:rsidP="002147CC">
      <w:pPr>
        <w:tabs>
          <w:tab w:val="left" w:pos="-1440"/>
          <w:tab w:val="left" w:pos="-720"/>
          <w:tab w:val="left" w:pos="1800"/>
        </w:tabs>
        <w:autoSpaceDE w:val="0"/>
        <w:autoSpaceDN w:val="0"/>
        <w:adjustRightInd w:val="0"/>
        <w:ind w:left="720"/>
        <w:jc w:val="both"/>
        <w:rPr>
          <w:rFonts w:asciiTheme="minorHAnsi" w:hAnsiTheme="minorHAnsi" w:cstheme="minorHAnsi"/>
          <w:bCs/>
        </w:rPr>
      </w:pPr>
    </w:p>
    <w:p w:rsidR="00F52663" w:rsidRPr="00B208EA" w:rsidRDefault="00940043" w:rsidP="00526117">
      <w:pPr>
        <w:numPr>
          <w:ilvl w:val="0"/>
          <w:numId w:val="21"/>
        </w:numPr>
        <w:tabs>
          <w:tab w:val="clear" w:pos="1440"/>
          <w:tab w:val="left" w:pos="-1440"/>
          <w:tab w:val="left" w:pos="-720"/>
          <w:tab w:val="num" w:pos="810"/>
          <w:tab w:val="left" w:pos="1800"/>
        </w:tabs>
        <w:autoSpaceDE w:val="0"/>
        <w:autoSpaceDN w:val="0"/>
        <w:adjustRightInd w:val="0"/>
        <w:ind w:left="810"/>
        <w:jc w:val="both"/>
        <w:rPr>
          <w:rFonts w:asciiTheme="minorHAnsi" w:hAnsiTheme="minorHAnsi" w:cstheme="minorHAnsi"/>
          <w:bCs/>
        </w:rPr>
      </w:pPr>
      <w:r w:rsidRPr="00B208EA">
        <w:rPr>
          <w:rFonts w:asciiTheme="minorHAnsi" w:hAnsiTheme="minorHAnsi" w:cstheme="minorHAnsi"/>
        </w:rPr>
        <w:t xml:space="preserve">Except as otherwise </w:t>
      </w:r>
      <w:r w:rsidR="00AE0A4A" w:rsidRPr="00B208EA">
        <w:rPr>
          <w:rFonts w:asciiTheme="minorHAnsi" w:hAnsiTheme="minorHAnsi" w:cstheme="minorHAnsi"/>
        </w:rPr>
        <w:t>required by applicable law</w:t>
      </w:r>
      <w:r w:rsidRPr="00B208EA">
        <w:rPr>
          <w:rFonts w:asciiTheme="minorHAnsi" w:hAnsiTheme="minorHAnsi" w:cstheme="minorHAnsi"/>
        </w:rPr>
        <w:t>, a</w:t>
      </w:r>
      <w:r w:rsidR="00F52663" w:rsidRPr="00B208EA">
        <w:rPr>
          <w:rFonts w:asciiTheme="minorHAnsi" w:hAnsiTheme="minorHAnsi" w:cstheme="minorHAnsi"/>
        </w:rPr>
        <w:t xml:space="preserve">ny </w:t>
      </w:r>
      <w:r w:rsidR="00AA4EB5" w:rsidRPr="00B208EA">
        <w:rPr>
          <w:rFonts w:asciiTheme="minorHAnsi" w:hAnsiTheme="minorHAnsi" w:cstheme="minorHAnsi"/>
        </w:rPr>
        <w:t>modification</w:t>
      </w:r>
      <w:r w:rsidR="004A129F" w:rsidRPr="00B208EA">
        <w:rPr>
          <w:rFonts w:asciiTheme="minorHAnsi" w:hAnsiTheme="minorHAnsi" w:cstheme="minorHAnsi"/>
        </w:rPr>
        <w:t>s</w:t>
      </w:r>
      <w:r w:rsidR="00AA4EB5" w:rsidRPr="00B208EA">
        <w:rPr>
          <w:rFonts w:asciiTheme="minorHAnsi" w:hAnsiTheme="minorHAnsi" w:cstheme="minorHAnsi"/>
        </w:rPr>
        <w:t xml:space="preserve"> or amendments to this Agreement</w:t>
      </w:r>
      <w:r w:rsidR="001B562E" w:rsidRPr="00B208EA">
        <w:rPr>
          <w:rFonts w:asciiTheme="minorHAnsi" w:hAnsiTheme="minorHAnsi" w:cstheme="minorHAnsi"/>
        </w:rPr>
        <w:t xml:space="preserve"> </w:t>
      </w:r>
      <w:r w:rsidR="00F52663" w:rsidRPr="00B208EA">
        <w:rPr>
          <w:rFonts w:asciiTheme="minorHAnsi" w:hAnsiTheme="minorHAnsi" w:cstheme="minorHAnsi"/>
        </w:rPr>
        <w:t>wh</w:t>
      </w:r>
      <w:r w:rsidR="00AA4EB5" w:rsidRPr="00B208EA">
        <w:rPr>
          <w:rFonts w:asciiTheme="minorHAnsi" w:hAnsiTheme="minorHAnsi" w:cstheme="minorHAnsi"/>
        </w:rPr>
        <w:t>ich are required by amendments</w:t>
      </w:r>
      <w:r w:rsidR="001B562E" w:rsidRPr="00B208EA">
        <w:rPr>
          <w:rFonts w:asciiTheme="minorHAnsi" w:hAnsiTheme="minorHAnsi" w:cstheme="minorHAnsi"/>
        </w:rPr>
        <w:t xml:space="preserve"> in appli</w:t>
      </w:r>
      <w:r w:rsidR="005911E9" w:rsidRPr="00B208EA">
        <w:rPr>
          <w:rFonts w:asciiTheme="minorHAnsi" w:hAnsiTheme="minorHAnsi" w:cstheme="minorHAnsi"/>
        </w:rPr>
        <w:t>cable federal laws, rules,</w:t>
      </w:r>
      <w:r w:rsidRPr="00B208EA">
        <w:rPr>
          <w:rFonts w:asciiTheme="minorHAnsi" w:hAnsiTheme="minorHAnsi" w:cstheme="minorHAnsi"/>
        </w:rPr>
        <w:t xml:space="preserve"> regulations (</w:t>
      </w:r>
      <w:r w:rsidR="00AA4EB5" w:rsidRPr="00B208EA">
        <w:rPr>
          <w:rFonts w:asciiTheme="minorHAnsi" w:hAnsiTheme="minorHAnsi" w:cstheme="minorHAnsi"/>
        </w:rPr>
        <w:t xml:space="preserve">including, but not limited to, the Act and </w:t>
      </w:r>
      <w:r w:rsidRPr="00B208EA">
        <w:rPr>
          <w:rFonts w:asciiTheme="minorHAnsi" w:hAnsiTheme="minorHAnsi" w:cstheme="minorHAnsi"/>
        </w:rPr>
        <w:t xml:space="preserve">the </w:t>
      </w:r>
      <w:r w:rsidR="00AA4EB5" w:rsidRPr="00B208EA">
        <w:rPr>
          <w:rFonts w:asciiTheme="minorHAnsi" w:hAnsiTheme="minorHAnsi" w:cstheme="minorHAnsi"/>
        </w:rPr>
        <w:t>regulations promulgated under the Act</w:t>
      </w:r>
      <w:r w:rsidRPr="00B208EA">
        <w:rPr>
          <w:rFonts w:asciiTheme="minorHAnsi" w:hAnsiTheme="minorHAnsi" w:cstheme="minorHAnsi"/>
        </w:rPr>
        <w:t>)</w:t>
      </w:r>
      <w:r w:rsidR="00AA4EB5" w:rsidRPr="00B208EA">
        <w:rPr>
          <w:rFonts w:asciiTheme="minorHAnsi" w:hAnsiTheme="minorHAnsi" w:cstheme="minorHAnsi"/>
        </w:rPr>
        <w:t xml:space="preserve">, </w:t>
      </w:r>
      <w:r w:rsidR="005911E9" w:rsidRPr="00B208EA">
        <w:rPr>
          <w:rFonts w:asciiTheme="minorHAnsi" w:hAnsiTheme="minorHAnsi" w:cstheme="minorHAnsi"/>
        </w:rPr>
        <w:t>and/or policy directives issued by HUD in connection with the HOME Program</w:t>
      </w:r>
      <w:r w:rsidRPr="00B208EA">
        <w:rPr>
          <w:rFonts w:asciiTheme="minorHAnsi" w:hAnsiTheme="minorHAnsi" w:cstheme="minorHAnsi"/>
        </w:rPr>
        <w:t xml:space="preserve"> (collectively, the “Applicable Law Amendments”),</w:t>
      </w:r>
      <w:r w:rsidR="005911E9" w:rsidRPr="00B208EA">
        <w:rPr>
          <w:rFonts w:asciiTheme="minorHAnsi" w:hAnsiTheme="minorHAnsi" w:cstheme="minorHAnsi"/>
        </w:rPr>
        <w:t xml:space="preserve"> </w:t>
      </w:r>
      <w:r w:rsidR="00F52663" w:rsidRPr="00B208EA">
        <w:rPr>
          <w:rFonts w:asciiTheme="minorHAnsi" w:hAnsiTheme="minorHAnsi" w:cstheme="minorHAnsi"/>
        </w:rPr>
        <w:t>are automatically incorporated into this Agreement without written amendment hereto and shall become effective on th</w:t>
      </w:r>
      <w:r w:rsidR="001B562E" w:rsidRPr="00B208EA">
        <w:rPr>
          <w:rFonts w:asciiTheme="minorHAnsi" w:hAnsiTheme="minorHAnsi" w:cstheme="minorHAnsi"/>
        </w:rPr>
        <w:t xml:space="preserve">e date designated by </w:t>
      </w:r>
      <w:r w:rsidR="00067DE7" w:rsidRPr="00B208EA">
        <w:rPr>
          <w:rFonts w:asciiTheme="minorHAnsi" w:hAnsiTheme="minorHAnsi" w:cstheme="minorHAnsi"/>
        </w:rPr>
        <w:t>the Applicable Law Amendments</w:t>
      </w:r>
      <w:r w:rsidR="001B562E" w:rsidRPr="00B208EA">
        <w:rPr>
          <w:rFonts w:asciiTheme="minorHAnsi" w:hAnsiTheme="minorHAnsi" w:cstheme="minorHAnsi"/>
        </w:rPr>
        <w:t xml:space="preserve">.  </w:t>
      </w:r>
      <w:r w:rsidR="00F52663" w:rsidRPr="00B208EA">
        <w:rPr>
          <w:rFonts w:asciiTheme="minorHAnsi" w:hAnsiTheme="minorHAnsi" w:cstheme="minorHAnsi"/>
        </w:rPr>
        <w:t xml:space="preserve">County or </w:t>
      </w:r>
      <w:r w:rsidR="001B562E" w:rsidRPr="00B208EA">
        <w:rPr>
          <w:rFonts w:asciiTheme="minorHAnsi" w:hAnsiTheme="minorHAnsi" w:cstheme="minorHAnsi"/>
        </w:rPr>
        <w:t xml:space="preserve">CHDO may require </w:t>
      </w:r>
      <w:r w:rsidR="00067DE7" w:rsidRPr="00B208EA">
        <w:rPr>
          <w:rFonts w:asciiTheme="minorHAnsi" w:hAnsiTheme="minorHAnsi" w:cstheme="minorHAnsi"/>
        </w:rPr>
        <w:t xml:space="preserve">that </w:t>
      </w:r>
      <w:r w:rsidR="001B562E" w:rsidRPr="00B208EA">
        <w:rPr>
          <w:rFonts w:asciiTheme="minorHAnsi" w:hAnsiTheme="minorHAnsi" w:cstheme="minorHAnsi"/>
        </w:rPr>
        <w:t>written modification</w:t>
      </w:r>
      <w:r w:rsidR="00F52663" w:rsidRPr="00B208EA">
        <w:rPr>
          <w:rFonts w:asciiTheme="minorHAnsi" w:hAnsiTheme="minorHAnsi" w:cstheme="minorHAnsi"/>
        </w:rPr>
        <w:t xml:space="preserve"> or amendments </w:t>
      </w:r>
      <w:r w:rsidR="00067DE7" w:rsidRPr="00B208EA">
        <w:rPr>
          <w:rFonts w:asciiTheme="minorHAnsi" w:hAnsiTheme="minorHAnsi" w:cstheme="minorHAnsi"/>
        </w:rPr>
        <w:t xml:space="preserve">be made </w:t>
      </w:r>
      <w:r w:rsidR="00F52663" w:rsidRPr="00B208EA">
        <w:rPr>
          <w:rFonts w:asciiTheme="minorHAnsi" w:hAnsiTheme="minorHAnsi" w:cstheme="minorHAnsi"/>
        </w:rPr>
        <w:t xml:space="preserve">to this Agreement </w:t>
      </w:r>
      <w:r w:rsidR="004A129F" w:rsidRPr="00B208EA">
        <w:rPr>
          <w:rFonts w:asciiTheme="minorHAnsi" w:hAnsiTheme="minorHAnsi" w:cstheme="minorHAnsi"/>
        </w:rPr>
        <w:t>to reflect</w:t>
      </w:r>
      <w:r w:rsidR="00067DE7" w:rsidRPr="00B208EA">
        <w:rPr>
          <w:rFonts w:asciiTheme="minorHAnsi" w:hAnsiTheme="minorHAnsi" w:cstheme="minorHAnsi"/>
        </w:rPr>
        <w:t xml:space="preserve"> the </w:t>
      </w:r>
      <w:r w:rsidR="002147CC" w:rsidRPr="00B208EA">
        <w:rPr>
          <w:rFonts w:asciiTheme="minorHAnsi" w:hAnsiTheme="minorHAnsi" w:cstheme="minorHAnsi"/>
        </w:rPr>
        <w:t>Applicable Law Amendments. Notwithstanding anything herein to the contrary, the Appl</w:t>
      </w:r>
      <w:r w:rsidR="004A129F" w:rsidRPr="00B208EA">
        <w:rPr>
          <w:rFonts w:asciiTheme="minorHAnsi" w:hAnsiTheme="minorHAnsi" w:cstheme="minorHAnsi"/>
        </w:rPr>
        <w:t xml:space="preserve">icable Law Amendments </w:t>
      </w:r>
      <w:r w:rsidR="002147CC" w:rsidRPr="00B208EA">
        <w:rPr>
          <w:rFonts w:asciiTheme="minorHAnsi" w:hAnsiTheme="minorHAnsi" w:cstheme="minorHAnsi"/>
        </w:rPr>
        <w:t>shall not modify or amend this Agreement so as to the release County of its obligation</w:t>
      </w:r>
      <w:r w:rsidR="004A129F" w:rsidRPr="00B208EA">
        <w:rPr>
          <w:rFonts w:asciiTheme="minorHAnsi" w:hAnsiTheme="minorHAnsi" w:cstheme="minorHAnsi"/>
        </w:rPr>
        <w:t>s set forth in Section VI</w:t>
      </w:r>
      <w:r w:rsidR="002147CC" w:rsidRPr="00B208EA">
        <w:rPr>
          <w:rFonts w:asciiTheme="minorHAnsi" w:hAnsiTheme="minorHAnsi" w:cstheme="minorHAnsi"/>
        </w:rPr>
        <w:t xml:space="preserve"> hereof </w:t>
      </w:r>
      <w:r w:rsidR="004A129F" w:rsidRPr="00B208EA">
        <w:rPr>
          <w:rFonts w:asciiTheme="minorHAnsi" w:hAnsiTheme="minorHAnsi" w:cstheme="minorHAnsi"/>
        </w:rPr>
        <w:t>t</w:t>
      </w:r>
      <w:r w:rsidR="00F007F0" w:rsidRPr="00B208EA">
        <w:rPr>
          <w:rFonts w:asciiTheme="minorHAnsi" w:hAnsiTheme="minorHAnsi" w:cstheme="minorHAnsi"/>
        </w:rPr>
        <w:t xml:space="preserve">hat </w:t>
      </w:r>
      <w:r w:rsidR="004A129F" w:rsidRPr="00B208EA">
        <w:rPr>
          <w:rFonts w:asciiTheme="minorHAnsi" w:hAnsiTheme="minorHAnsi" w:cstheme="minorHAnsi"/>
        </w:rPr>
        <w:t>accrue</w:t>
      </w:r>
      <w:r w:rsidR="002147CC" w:rsidRPr="00B208EA">
        <w:rPr>
          <w:rFonts w:asciiTheme="minorHAnsi" w:hAnsiTheme="minorHAnsi" w:cstheme="minorHAnsi"/>
        </w:rPr>
        <w:t xml:space="preserve"> prior to the effective date of the Applicable Law Amendments. </w:t>
      </w:r>
    </w:p>
    <w:p w:rsidR="0090419E" w:rsidRPr="00B208EA" w:rsidRDefault="0090419E" w:rsidP="006D229F">
      <w:pPr>
        <w:tabs>
          <w:tab w:val="left" w:pos="1800"/>
        </w:tabs>
        <w:jc w:val="both"/>
        <w:rPr>
          <w:rFonts w:asciiTheme="minorHAnsi" w:hAnsiTheme="minorHAnsi" w:cstheme="minorHAnsi"/>
        </w:rPr>
      </w:pPr>
    </w:p>
    <w:p w:rsidR="00DE2803" w:rsidRPr="00B208EA" w:rsidRDefault="001A3DDF" w:rsidP="0090419E">
      <w:pPr>
        <w:tabs>
          <w:tab w:val="left" w:pos="1800"/>
        </w:tabs>
        <w:jc w:val="both"/>
        <w:rPr>
          <w:rFonts w:asciiTheme="minorHAnsi" w:hAnsiTheme="minorHAnsi" w:cstheme="minorHAnsi"/>
          <w:b/>
        </w:rPr>
      </w:pPr>
      <w:r w:rsidRPr="00B208EA">
        <w:rPr>
          <w:rFonts w:asciiTheme="minorHAnsi" w:hAnsiTheme="minorHAnsi" w:cstheme="minorHAnsi"/>
          <w:b/>
        </w:rPr>
        <w:t>F</w:t>
      </w:r>
      <w:r w:rsidR="00CD20A6" w:rsidRPr="00B208EA">
        <w:rPr>
          <w:rFonts w:asciiTheme="minorHAnsi" w:hAnsiTheme="minorHAnsi" w:cstheme="minorHAnsi"/>
          <w:b/>
        </w:rPr>
        <w:t xml:space="preserve">. </w:t>
      </w:r>
      <w:r w:rsidR="00DE2803" w:rsidRPr="00B208EA">
        <w:rPr>
          <w:rFonts w:asciiTheme="minorHAnsi" w:hAnsiTheme="minorHAnsi" w:cstheme="minorHAnsi"/>
          <w:b/>
        </w:rPr>
        <w:t>ASSIGNMENT</w:t>
      </w:r>
    </w:p>
    <w:p w:rsidR="00DE2803" w:rsidRPr="00B208EA" w:rsidRDefault="00DE2803" w:rsidP="0090419E">
      <w:pPr>
        <w:tabs>
          <w:tab w:val="left" w:pos="1800"/>
        </w:tabs>
        <w:jc w:val="both"/>
        <w:rPr>
          <w:rFonts w:asciiTheme="minorHAnsi" w:hAnsiTheme="minorHAnsi" w:cstheme="minorHAnsi"/>
        </w:rPr>
      </w:pPr>
    </w:p>
    <w:p w:rsidR="00DE2803" w:rsidRPr="00B208EA" w:rsidRDefault="00DE2803" w:rsidP="00DE2803">
      <w:pPr>
        <w:tabs>
          <w:tab w:val="left" w:pos="1800"/>
        </w:tabs>
        <w:ind w:left="360"/>
        <w:jc w:val="both"/>
        <w:rPr>
          <w:rFonts w:asciiTheme="minorHAnsi" w:hAnsiTheme="minorHAnsi" w:cstheme="minorHAnsi"/>
        </w:rPr>
      </w:pPr>
      <w:r w:rsidRPr="00B208EA">
        <w:rPr>
          <w:rFonts w:asciiTheme="minorHAnsi" w:hAnsiTheme="minorHAnsi" w:cstheme="minorHAnsi"/>
        </w:rPr>
        <w:t xml:space="preserve">This Agreement and the rights, duties and obligations hereunder may not be transferred or assigned by CHDO, whether by merger, consolidation, reorganization, dissolution, operation of law or otherwise without the prior written consent of County. Any attempted transfer or assignment without the County’s consent shall be void. Subject to the foregoing, this Agreement and the provisions hereof shall be binding on the parties and their respective permitted successors and permitted assigns.  </w:t>
      </w:r>
    </w:p>
    <w:p w:rsidR="0090419E" w:rsidRPr="00B208EA" w:rsidRDefault="0090419E" w:rsidP="00DE2803">
      <w:pPr>
        <w:jc w:val="both"/>
        <w:rPr>
          <w:rFonts w:asciiTheme="minorHAnsi" w:hAnsiTheme="minorHAnsi" w:cstheme="minorHAnsi"/>
        </w:rPr>
      </w:pPr>
    </w:p>
    <w:p w:rsidR="00425F6D" w:rsidRPr="00B208EA" w:rsidRDefault="001A3DDF" w:rsidP="0090419E">
      <w:pPr>
        <w:tabs>
          <w:tab w:val="left" w:pos="1800"/>
        </w:tabs>
        <w:jc w:val="both"/>
        <w:rPr>
          <w:rFonts w:asciiTheme="minorHAnsi" w:hAnsiTheme="minorHAnsi" w:cstheme="minorHAnsi"/>
          <w:b/>
        </w:rPr>
      </w:pPr>
      <w:r w:rsidRPr="00B208EA">
        <w:rPr>
          <w:rFonts w:asciiTheme="minorHAnsi" w:hAnsiTheme="minorHAnsi" w:cstheme="minorHAnsi"/>
          <w:b/>
        </w:rPr>
        <w:t>G</w:t>
      </w:r>
      <w:r w:rsidR="006D229F" w:rsidRPr="00B208EA">
        <w:rPr>
          <w:rFonts w:asciiTheme="minorHAnsi" w:hAnsiTheme="minorHAnsi" w:cstheme="minorHAnsi"/>
          <w:b/>
        </w:rPr>
        <w:t xml:space="preserve">. </w:t>
      </w:r>
      <w:r w:rsidR="00425F6D" w:rsidRPr="00B208EA">
        <w:rPr>
          <w:rFonts w:asciiTheme="minorHAnsi" w:hAnsiTheme="minorHAnsi" w:cstheme="minorHAnsi"/>
          <w:b/>
        </w:rPr>
        <w:t xml:space="preserve">THIRD PARTY BENEFICIARIES </w:t>
      </w:r>
    </w:p>
    <w:p w:rsidR="006D229F" w:rsidRPr="00B208EA" w:rsidRDefault="006D229F" w:rsidP="0090419E">
      <w:pPr>
        <w:tabs>
          <w:tab w:val="left" w:pos="1800"/>
        </w:tabs>
        <w:jc w:val="both"/>
        <w:rPr>
          <w:rFonts w:asciiTheme="minorHAnsi" w:hAnsiTheme="minorHAnsi" w:cstheme="minorHAnsi"/>
          <w:b/>
        </w:rPr>
      </w:pPr>
    </w:p>
    <w:p w:rsidR="006511B9" w:rsidRPr="00B208EA" w:rsidRDefault="0090419E" w:rsidP="00CD20A6">
      <w:pPr>
        <w:tabs>
          <w:tab w:val="left" w:pos="1800"/>
        </w:tabs>
        <w:ind w:left="360"/>
        <w:jc w:val="both"/>
        <w:rPr>
          <w:rFonts w:asciiTheme="minorHAnsi" w:hAnsiTheme="minorHAnsi" w:cstheme="minorHAnsi"/>
        </w:rPr>
      </w:pPr>
      <w:r w:rsidRPr="00B208EA">
        <w:rPr>
          <w:rFonts w:asciiTheme="minorHAnsi" w:hAnsiTheme="minorHAnsi" w:cstheme="minorHAnsi"/>
        </w:rPr>
        <w:t xml:space="preserve">This Agreement is for the sole benefit of the parties hereto, and their respective successors and permitted assigns. </w:t>
      </w:r>
      <w:r w:rsidR="00AF1C42" w:rsidRPr="00B208EA">
        <w:rPr>
          <w:rFonts w:asciiTheme="minorHAnsi" w:hAnsiTheme="minorHAnsi" w:cstheme="minorHAnsi"/>
        </w:rPr>
        <w:t xml:space="preserve">Except with respect to Section XI above with respect to the County </w:t>
      </w:r>
      <w:r w:rsidR="00AF1C42" w:rsidRPr="00B208EA">
        <w:rPr>
          <w:rFonts w:asciiTheme="minorHAnsi" w:hAnsiTheme="minorHAnsi" w:cstheme="minorHAnsi"/>
        </w:rPr>
        <w:lastRenderedPageBreak/>
        <w:t>Indemnitees, n</w:t>
      </w:r>
      <w:r w:rsidRPr="00B208EA">
        <w:rPr>
          <w:rFonts w:asciiTheme="minorHAnsi" w:hAnsiTheme="minorHAnsi" w:cstheme="minorHAnsi"/>
        </w:rPr>
        <w:t xml:space="preserve">othing herein shall give, or be construed to give, any legal or equitable rights hereunder to any other person or entity other than the parties hereto and their respective successors and permitted assigns. </w:t>
      </w:r>
    </w:p>
    <w:p w:rsidR="007E1D10" w:rsidRPr="00B208EA" w:rsidRDefault="007E1D10" w:rsidP="007E1D10">
      <w:pPr>
        <w:tabs>
          <w:tab w:val="left" w:pos="1800"/>
        </w:tabs>
        <w:jc w:val="both"/>
        <w:rPr>
          <w:rFonts w:asciiTheme="minorHAnsi" w:hAnsiTheme="minorHAnsi" w:cstheme="minorHAnsi"/>
        </w:rPr>
      </w:pPr>
    </w:p>
    <w:p w:rsidR="007E1D10" w:rsidRPr="00B208EA" w:rsidRDefault="007E1D10" w:rsidP="007E1D10">
      <w:pPr>
        <w:tabs>
          <w:tab w:val="left" w:pos="1800"/>
        </w:tabs>
        <w:jc w:val="both"/>
        <w:rPr>
          <w:rFonts w:asciiTheme="minorHAnsi" w:hAnsiTheme="minorHAnsi" w:cstheme="minorHAnsi"/>
          <w:b/>
        </w:rPr>
      </w:pPr>
      <w:r w:rsidRPr="00B208EA">
        <w:rPr>
          <w:rFonts w:asciiTheme="minorHAnsi" w:hAnsiTheme="minorHAnsi" w:cstheme="minorHAnsi"/>
          <w:b/>
        </w:rPr>
        <w:t xml:space="preserve">H.  RELATIONSHIP OF THE PARTIES </w:t>
      </w:r>
    </w:p>
    <w:p w:rsidR="007E1D10" w:rsidRPr="00B208EA" w:rsidRDefault="007E1D10" w:rsidP="007E1D10">
      <w:pPr>
        <w:tabs>
          <w:tab w:val="left" w:pos="1800"/>
        </w:tabs>
        <w:jc w:val="both"/>
        <w:rPr>
          <w:rFonts w:asciiTheme="minorHAnsi" w:hAnsiTheme="minorHAnsi" w:cstheme="minorHAnsi"/>
        </w:rPr>
      </w:pPr>
    </w:p>
    <w:p w:rsidR="007E1D10" w:rsidRPr="00B208EA" w:rsidRDefault="007E1D10" w:rsidP="00887D97">
      <w:pPr>
        <w:tabs>
          <w:tab w:val="left" w:pos="360"/>
        </w:tabs>
        <w:ind w:left="360" w:hanging="360"/>
        <w:jc w:val="both"/>
        <w:rPr>
          <w:rFonts w:asciiTheme="minorHAnsi" w:hAnsiTheme="minorHAnsi" w:cstheme="minorHAnsi"/>
        </w:rPr>
      </w:pPr>
      <w:r w:rsidRPr="00B208EA">
        <w:rPr>
          <w:rFonts w:asciiTheme="minorHAnsi" w:hAnsiTheme="minorHAnsi" w:cstheme="minorHAnsi"/>
        </w:rPr>
        <w:tab/>
        <w:t>The relationship of the parties is that of independent contractor. The parties are not, by virtue of this Agreement or otherwise, in an</w:t>
      </w:r>
      <w:r w:rsidR="00887D97" w:rsidRPr="00B208EA">
        <w:rPr>
          <w:rFonts w:asciiTheme="minorHAnsi" w:hAnsiTheme="minorHAnsi" w:cstheme="minorHAnsi"/>
        </w:rPr>
        <w:t xml:space="preserve"> employer-employee, principal-agent, joint venture or partnership relationship with each other, and each party agrees not to represent to any other persons, or to assert in any other form or forum to the contrary. </w:t>
      </w:r>
      <w:r w:rsidR="00A71AAF" w:rsidRPr="00B208EA">
        <w:rPr>
          <w:rFonts w:asciiTheme="minorHAnsi" w:hAnsiTheme="minorHAnsi" w:cstheme="minorHAnsi"/>
        </w:rPr>
        <w:t xml:space="preserve">Neither party is authorized to act as an agent for, or legal representative of, the other party and neither party shall have authority to assume or create any obligation on behalf of, in the name of, or binding upon the other party. </w:t>
      </w:r>
    </w:p>
    <w:p w:rsidR="00CD20A6" w:rsidRPr="00B208EA" w:rsidRDefault="00CD20A6" w:rsidP="00CD20A6">
      <w:pPr>
        <w:tabs>
          <w:tab w:val="left" w:pos="1800"/>
        </w:tabs>
        <w:ind w:left="360"/>
        <w:jc w:val="both"/>
        <w:rPr>
          <w:rFonts w:asciiTheme="minorHAnsi" w:hAnsiTheme="minorHAnsi" w:cstheme="minorHAnsi"/>
        </w:rPr>
      </w:pPr>
    </w:p>
    <w:p w:rsidR="006511B9" w:rsidRPr="00B208EA" w:rsidRDefault="007E1D10" w:rsidP="006511B9">
      <w:pPr>
        <w:pStyle w:val="BodyTextIndent"/>
        <w:ind w:left="0" w:firstLine="0"/>
        <w:jc w:val="left"/>
        <w:rPr>
          <w:rFonts w:asciiTheme="minorHAnsi" w:hAnsiTheme="minorHAnsi" w:cstheme="minorHAnsi"/>
          <w:b/>
          <w:bCs/>
          <w:color w:val="000000"/>
        </w:rPr>
      </w:pPr>
      <w:r w:rsidRPr="00B208EA">
        <w:rPr>
          <w:rFonts w:asciiTheme="minorHAnsi" w:hAnsiTheme="minorHAnsi" w:cstheme="minorHAnsi"/>
          <w:b/>
          <w:bCs/>
          <w:color w:val="000000"/>
        </w:rPr>
        <w:t>I</w:t>
      </w:r>
      <w:r w:rsidR="006D229F" w:rsidRPr="00B208EA">
        <w:rPr>
          <w:rFonts w:asciiTheme="minorHAnsi" w:hAnsiTheme="minorHAnsi" w:cstheme="minorHAnsi"/>
          <w:b/>
          <w:bCs/>
          <w:color w:val="000000"/>
        </w:rPr>
        <w:t xml:space="preserve">. </w:t>
      </w:r>
      <w:r w:rsidR="006511B9" w:rsidRPr="00B208EA">
        <w:rPr>
          <w:rFonts w:asciiTheme="minorHAnsi" w:hAnsiTheme="minorHAnsi" w:cstheme="minorHAnsi"/>
          <w:b/>
          <w:bCs/>
          <w:color w:val="000000"/>
        </w:rPr>
        <w:t>REMEDIES</w:t>
      </w:r>
      <w:r w:rsidR="00CD20A6" w:rsidRPr="00B208EA">
        <w:rPr>
          <w:rFonts w:asciiTheme="minorHAnsi" w:hAnsiTheme="minorHAnsi" w:cstheme="minorHAnsi"/>
          <w:b/>
          <w:bCs/>
          <w:color w:val="000000"/>
        </w:rPr>
        <w:t xml:space="preserve"> AND WAIVER </w:t>
      </w:r>
    </w:p>
    <w:p w:rsidR="006511B9" w:rsidRPr="00B208EA" w:rsidRDefault="006511B9" w:rsidP="006511B9">
      <w:pPr>
        <w:pStyle w:val="BodyTextIndent"/>
        <w:ind w:left="0" w:firstLine="0"/>
        <w:jc w:val="left"/>
        <w:rPr>
          <w:rFonts w:asciiTheme="minorHAnsi" w:hAnsiTheme="minorHAnsi" w:cstheme="minorHAnsi"/>
          <w:color w:val="000000"/>
        </w:rPr>
      </w:pPr>
    </w:p>
    <w:p w:rsidR="006511B9" w:rsidRPr="00B208EA" w:rsidRDefault="006511B9" w:rsidP="006511B9">
      <w:pPr>
        <w:pStyle w:val="BodyTextIndent"/>
        <w:ind w:left="360" w:firstLine="0"/>
        <w:rPr>
          <w:rFonts w:asciiTheme="minorHAnsi" w:hAnsiTheme="minorHAnsi" w:cstheme="minorHAnsi"/>
          <w:color w:val="000000"/>
        </w:rPr>
      </w:pPr>
      <w:r w:rsidRPr="00B208EA">
        <w:rPr>
          <w:rFonts w:asciiTheme="minorHAnsi" w:hAnsiTheme="minorHAnsi" w:cstheme="minorHAnsi"/>
          <w:color w:val="000000"/>
        </w:rPr>
        <w:t>It is expressly understood and agreed by the parties hereto that any right or remedy provided for in this Agreement shall not preclude the exercise of any other right or remedy under this Agreement or under any provision of law, nor shall any action taken in the exercise of any right or remedy be deemed a waiver of any other rights or remedies.  Failure to exercise any right or remedy hereunder shall not constitute a waiver of the right to exercise that or any other right or remedy at any time.</w:t>
      </w:r>
      <w:r w:rsidR="00CD20A6" w:rsidRPr="00B208EA">
        <w:rPr>
          <w:rFonts w:asciiTheme="minorHAnsi" w:hAnsiTheme="minorHAnsi" w:cstheme="minorHAnsi"/>
        </w:rPr>
        <w:t xml:space="preserve"> No waiver of any term or provision of this Agreement shall be binding unless executed in writing by the party entitled to the benefit thereof.  </w:t>
      </w:r>
    </w:p>
    <w:p w:rsidR="005A2924" w:rsidRPr="00B208EA" w:rsidRDefault="005A2924" w:rsidP="0090419E">
      <w:pPr>
        <w:autoSpaceDE w:val="0"/>
        <w:autoSpaceDN w:val="0"/>
        <w:adjustRightInd w:val="0"/>
        <w:jc w:val="both"/>
        <w:rPr>
          <w:rFonts w:asciiTheme="minorHAnsi" w:hAnsiTheme="minorHAnsi" w:cstheme="minorHAnsi"/>
        </w:rPr>
      </w:pPr>
    </w:p>
    <w:p w:rsidR="005A2924" w:rsidRPr="00B208EA" w:rsidRDefault="007E1D10" w:rsidP="002E3335">
      <w:pPr>
        <w:keepNext/>
        <w:autoSpaceDE w:val="0"/>
        <w:autoSpaceDN w:val="0"/>
        <w:adjustRightInd w:val="0"/>
        <w:jc w:val="both"/>
        <w:rPr>
          <w:rFonts w:asciiTheme="minorHAnsi" w:hAnsiTheme="minorHAnsi" w:cstheme="minorHAnsi"/>
          <w:b/>
        </w:rPr>
      </w:pPr>
      <w:r w:rsidRPr="00B208EA">
        <w:rPr>
          <w:rFonts w:asciiTheme="minorHAnsi" w:hAnsiTheme="minorHAnsi" w:cstheme="minorHAnsi"/>
          <w:b/>
        </w:rPr>
        <w:t>J</w:t>
      </w:r>
      <w:r w:rsidR="006D229F" w:rsidRPr="00B208EA">
        <w:rPr>
          <w:rFonts w:asciiTheme="minorHAnsi" w:hAnsiTheme="minorHAnsi" w:cstheme="minorHAnsi"/>
          <w:b/>
        </w:rPr>
        <w:t xml:space="preserve">. </w:t>
      </w:r>
      <w:r w:rsidR="005A2924" w:rsidRPr="00B208EA">
        <w:rPr>
          <w:rFonts w:asciiTheme="minorHAnsi" w:hAnsiTheme="minorHAnsi" w:cstheme="minorHAnsi"/>
          <w:b/>
        </w:rPr>
        <w:t xml:space="preserve">CONSTRUCTION </w:t>
      </w:r>
    </w:p>
    <w:p w:rsidR="0090419E" w:rsidRPr="00B208EA" w:rsidRDefault="0090419E" w:rsidP="002E3335">
      <w:pPr>
        <w:keepNext/>
        <w:ind w:left="720"/>
        <w:jc w:val="both"/>
        <w:rPr>
          <w:rFonts w:asciiTheme="minorHAnsi" w:hAnsiTheme="minorHAnsi" w:cstheme="minorHAnsi"/>
        </w:rPr>
      </w:pPr>
    </w:p>
    <w:p w:rsidR="004121D6" w:rsidRPr="00B208EA" w:rsidRDefault="0090419E" w:rsidP="00526117">
      <w:pPr>
        <w:keepNext/>
        <w:numPr>
          <w:ilvl w:val="0"/>
          <w:numId w:val="16"/>
        </w:numPr>
        <w:autoSpaceDE w:val="0"/>
        <w:autoSpaceDN w:val="0"/>
        <w:adjustRightInd w:val="0"/>
        <w:jc w:val="both"/>
        <w:rPr>
          <w:rFonts w:asciiTheme="minorHAnsi" w:hAnsiTheme="minorHAnsi" w:cstheme="minorHAnsi"/>
        </w:rPr>
      </w:pPr>
      <w:r w:rsidRPr="00B208EA">
        <w:rPr>
          <w:rFonts w:asciiTheme="minorHAnsi" w:hAnsiTheme="minorHAnsi" w:cstheme="minorHAnsi"/>
        </w:rPr>
        <w:t xml:space="preserve">If one or more provisions of this </w:t>
      </w:r>
      <w:r w:rsidR="00E57EE1" w:rsidRPr="00B208EA">
        <w:rPr>
          <w:rFonts w:asciiTheme="minorHAnsi" w:hAnsiTheme="minorHAnsi" w:cstheme="minorHAnsi"/>
        </w:rPr>
        <w:t>Agreement</w:t>
      </w:r>
      <w:r w:rsidRPr="00B208EA">
        <w:rPr>
          <w:rFonts w:asciiTheme="minorHAnsi" w:hAnsiTheme="minorHAnsi" w:cstheme="minorHAnsi"/>
        </w:rPr>
        <w:t xml:space="preserve"> are held to be unenforceable under applicable law, such provisions shall be excluded from this </w:t>
      </w:r>
      <w:r w:rsidR="00E57EE1" w:rsidRPr="00B208EA">
        <w:rPr>
          <w:rFonts w:asciiTheme="minorHAnsi" w:hAnsiTheme="minorHAnsi" w:cstheme="minorHAnsi"/>
        </w:rPr>
        <w:t>Agreement</w:t>
      </w:r>
      <w:r w:rsidRPr="00B208EA">
        <w:rPr>
          <w:rFonts w:asciiTheme="minorHAnsi" w:hAnsiTheme="minorHAnsi" w:cstheme="minorHAnsi"/>
        </w:rPr>
        <w:t xml:space="preserve"> and the balance of this </w:t>
      </w:r>
      <w:r w:rsidR="00E57EE1" w:rsidRPr="00B208EA">
        <w:rPr>
          <w:rFonts w:asciiTheme="minorHAnsi" w:hAnsiTheme="minorHAnsi" w:cstheme="minorHAnsi"/>
        </w:rPr>
        <w:t>Agreement</w:t>
      </w:r>
      <w:r w:rsidRPr="00B208EA">
        <w:rPr>
          <w:rFonts w:asciiTheme="minorHAnsi" w:hAnsiTheme="minorHAnsi" w:cstheme="minorHAnsi"/>
        </w:rPr>
        <w:t xml:space="preserve"> shall be interpreted as if such provisions were so excluded and shall be enforceable in accordance with its terms.</w:t>
      </w:r>
      <w:r w:rsidR="00E57EE1" w:rsidRPr="00B208EA">
        <w:rPr>
          <w:rFonts w:asciiTheme="minorHAnsi" w:hAnsiTheme="minorHAnsi" w:cstheme="minorHAnsi"/>
        </w:rPr>
        <w:t xml:space="preserve"> </w:t>
      </w:r>
    </w:p>
    <w:p w:rsidR="004121D6" w:rsidRPr="00B208EA" w:rsidRDefault="004121D6" w:rsidP="004121D6">
      <w:pPr>
        <w:autoSpaceDE w:val="0"/>
        <w:autoSpaceDN w:val="0"/>
        <w:adjustRightInd w:val="0"/>
        <w:ind w:left="720"/>
        <w:jc w:val="both"/>
        <w:rPr>
          <w:rFonts w:asciiTheme="minorHAnsi" w:hAnsiTheme="minorHAnsi" w:cstheme="minorHAnsi"/>
        </w:rPr>
      </w:pPr>
    </w:p>
    <w:p w:rsidR="004121D6" w:rsidRPr="00B208EA" w:rsidRDefault="00E57EE1" w:rsidP="00526117">
      <w:pPr>
        <w:numPr>
          <w:ilvl w:val="0"/>
          <w:numId w:val="16"/>
        </w:numPr>
        <w:autoSpaceDE w:val="0"/>
        <w:autoSpaceDN w:val="0"/>
        <w:adjustRightInd w:val="0"/>
        <w:jc w:val="both"/>
        <w:rPr>
          <w:rFonts w:asciiTheme="minorHAnsi" w:hAnsiTheme="minorHAnsi" w:cstheme="minorHAnsi"/>
        </w:rPr>
      </w:pPr>
      <w:r w:rsidRPr="00B208EA">
        <w:rPr>
          <w:rFonts w:asciiTheme="minorHAnsi" w:hAnsiTheme="minorHAnsi" w:cstheme="minorHAnsi"/>
        </w:rPr>
        <w:t xml:space="preserve">No provision of this Agreement </w:t>
      </w:r>
      <w:r w:rsidR="0090419E" w:rsidRPr="00B208EA">
        <w:rPr>
          <w:rFonts w:asciiTheme="minorHAnsi" w:hAnsiTheme="minorHAnsi" w:cstheme="minorHAnsi"/>
        </w:rPr>
        <w:t xml:space="preserve">will be interpreted in favor of, or against, any of the parties hereto by reason of the extent to which any such party or its counsel participated in the drafting thereof or by reason of the extent to which any such provision in inconsistent with any prior draft hereof or thereof. </w:t>
      </w:r>
    </w:p>
    <w:p w:rsidR="004121D6" w:rsidRPr="00B208EA" w:rsidRDefault="004121D6" w:rsidP="004121D6">
      <w:pPr>
        <w:pStyle w:val="ListParagraph"/>
        <w:rPr>
          <w:rFonts w:asciiTheme="minorHAnsi" w:hAnsiTheme="minorHAnsi" w:cstheme="minorHAnsi"/>
        </w:rPr>
      </w:pPr>
    </w:p>
    <w:p w:rsidR="004121D6" w:rsidRPr="00B208EA" w:rsidRDefault="006511B9" w:rsidP="00526117">
      <w:pPr>
        <w:numPr>
          <w:ilvl w:val="0"/>
          <w:numId w:val="16"/>
        </w:numPr>
        <w:tabs>
          <w:tab w:val="left" w:pos="-1440"/>
        </w:tabs>
        <w:autoSpaceDE w:val="0"/>
        <w:autoSpaceDN w:val="0"/>
        <w:adjustRightInd w:val="0"/>
        <w:spacing w:line="276" w:lineRule="exact"/>
        <w:ind w:right="-90"/>
        <w:jc w:val="both"/>
        <w:outlineLvl w:val="0"/>
        <w:rPr>
          <w:rFonts w:asciiTheme="minorHAnsi" w:hAnsiTheme="minorHAnsi" w:cstheme="minorHAnsi"/>
        </w:rPr>
      </w:pPr>
      <w:r w:rsidRPr="00B208EA">
        <w:rPr>
          <w:rFonts w:asciiTheme="minorHAnsi" w:hAnsiTheme="minorHAnsi" w:cstheme="minorHAnsi"/>
        </w:rPr>
        <w:t xml:space="preserve">Titles and headings of sections in this Agreement are for convenience of reference only and shall not affect the construction of any provision of this Agreement. </w:t>
      </w:r>
    </w:p>
    <w:p w:rsidR="004121D6" w:rsidRPr="00B208EA" w:rsidRDefault="004121D6" w:rsidP="004121D6">
      <w:pPr>
        <w:pStyle w:val="ListParagraph"/>
        <w:rPr>
          <w:rFonts w:asciiTheme="minorHAnsi" w:hAnsiTheme="minorHAnsi" w:cstheme="minorHAnsi"/>
        </w:rPr>
      </w:pPr>
    </w:p>
    <w:p w:rsidR="006511B9" w:rsidRPr="00B208EA" w:rsidRDefault="004121D6" w:rsidP="00526117">
      <w:pPr>
        <w:numPr>
          <w:ilvl w:val="0"/>
          <w:numId w:val="16"/>
        </w:numPr>
        <w:tabs>
          <w:tab w:val="left" w:pos="-1440"/>
        </w:tabs>
        <w:autoSpaceDE w:val="0"/>
        <w:autoSpaceDN w:val="0"/>
        <w:adjustRightInd w:val="0"/>
        <w:spacing w:line="276" w:lineRule="exact"/>
        <w:ind w:right="-90"/>
        <w:jc w:val="both"/>
        <w:outlineLvl w:val="0"/>
        <w:rPr>
          <w:rFonts w:asciiTheme="minorHAnsi" w:hAnsiTheme="minorHAnsi" w:cstheme="minorHAnsi"/>
        </w:rPr>
      </w:pPr>
      <w:r w:rsidRPr="00B208EA">
        <w:rPr>
          <w:rFonts w:asciiTheme="minorHAnsi" w:hAnsiTheme="minorHAnsi" w:cstheme="minorHAnsi"/>
        </w:rPr>
        <w:t>T</w:t>
      </w:r>
      <w:r w:rsidR="006511B9" w:rsidRPr="00B208EA">
        <w:rPr>
          <w:rFonts w:asciiTheme="minorHAnsi" w:hAnsiTheme="minorHAnsi" w:cstheme="minorHAnsi"/>
        </w:rPr>
        <w:t>he recitals set forth in this Agreement are acknowledged by the parties to be true and correct and are incorporated herein by reference for all purposes.</w:t>
      </w:r>
    </w:p>
    <w:p w:rsidR="0090419E" w:rsidRDefault="006511B9" w:rsidP="006511B9">
      <w:pPr>
        <w:autoSpaceDE w:val="0"/>
        <w:autoSpaceDN w:val="0"/>
        <w:adjustRightInd w:val="0"/>
        <w:ind w:left="360"/>
        <w:jc w:val="both"/>
        <w:rPr>
          <w:rFonts w:asciiTheme="minorHAnsi" w:hAnsiTheme="minorHAnsi" w:cstheme="minorHAnsi"/>
        </w:rPr>
      </w:pPr>
      <w:r w:rsidRPr="00B208EA">
        <w:rPr>
          <w:rFonts w:asciiTheme="minorHAnsi" w:hAnsiTheme="minorHAnsi" w:cstheme="minorHAnsi"/>
        </w:rPr>
        <w:t xml:space="preserve"> </w:t>
      </w:r>
    </w:p>
    <w:p w:rsidR="00C25106" w:rsidRDefault="00C25106" w:rsidP="006511B9">
      <w:pPr>
        <w:autoSpaceDE w:val="0"/>
        <w:autoSpaceDN w:val="0"/>
        <w:adjustRightInd w:val="0"/>
        <w:ind w:left="360"/>
        <w:jc w:val="both"/>
        <w:rPr>
          <w:rFonts w:asciiTheme="minorHAnsi" w:hAnsiTheme="minorHAnsi" w:cstheme="minorHAnsi"/>
        </w:rPr>
      </w:pPr>
    </w:p>
    <w:p w:rsidR="00C25106" w:rsidRDefault="00C25106" w:rsidP="006511B9">
      <w:pPr>
        <w:autoSpaceDE w:val="0"/>
        <w:autoSpaceDN w:val="0"/>
        <w:adjustRightInd w:val="0"/>
        <w:ind w:left="360"/>
        <w:jc w:val="both"/>
        <w:rPr>
          <w:rFonts w:asciiTheme="minorHAnsi" w:hAnsiTheme="minorHAnsi" w:cstheme="minorHAnsi"/>
        </w:rPr>
      </w:pPr>
    </w:p>
    <w:p w:rsidR="00C25106" w:rsidRPr="00B208EA" w:rsidRDefault="00C25106" w:rsidP="006511B9">
      <w:pPr>
        <w:autoSpaceDE w:val="0"/>
        <w:autoSpaceDN w:val="0"/>
        <w:adjustRightInd w:val="0"/>
        <w:ind w:left="360"/>
        <w:jc w:val="both"/>
        <w:rPr>
          <w:rFonts w:asciiTheme="minorHAnsi" w:hAnsiTheme="minorHAnsi" w:cstheme="minorHAnsi"/>
        </w:rPr>
      </w:pPr>
    </w:p>
    <w:p w:rsidR="006511B9" w:rsidRPr="00B208EA" w:rsidRDefault="007E1D10" w:rsidP="00425F6D">
      <w:pPr>
        <w:pStyle w:val="ListParagraph"/>
        <w:ind w:left="0"/>
        <w:rPr>
          <w:rFonts w:asciiTheme="minorHAnsi" w:hAnsiTheme="minorHAnsi" w:cstheme="minorHAnsi"/>
          <w:b/>
        </w:rPr>
      </w:pPr>
      <w:r w:rsidRPr="00B208EA">
        <w:rPr>
          <w:rFonts w:asciiTheme="minorHAnsi" w:hAnsiTheme="minorHAnsi" w:cstheme="minorHAnsi"/>
          <w:b/>
        </w:rPr>
        <w:lastRenderedPageBreak/>
        <w:t>K</w:t>
      </w:r>
      <w:r w:rsidR="006D229F" w:rsidRPr="00B208EA">
        <w:rPr>
          <w:rFonts w:asciiTheme="minorHAnsi" w:hAnsiTheme="minorHAnsi" w:cstheme="minorHAnsi"/>
          <w:b/>
        </w:rPr>
        <w:t xml:space="preserve">.   </w:t>
      </w:r>
      <w:r w:rsidR="006511B9" w:rsidRPr="00B208EA">
        <w:rPr>
          <w:rFonts w:asciiTheme="minorHAnsi" w:hAnsiTheme="minorHAnsi" w:cstheme="minorHAnsi"/>
          <w:b/>
        </w:rPr>
        <w:t>GOVERNING LAW</w:t>
      </w:r>
    </w:p>
    <w:p w:rsidR="006511B9" w:rsidRPr="00B208EA" w:rsidRDefault="006511B9" w:rsidP="00425F6D">
      <w:pPr>
        <w:pStyle w:val="ListParagraph"/>
        <w:ind w:left="0"/>
        <w:rPr>
          <w:rFonts w:asciiTheme="minorHAnsi" w:hAnsiTheme="minorHAnsi" w:cstheme="minorHAnsi"/>
          <w:b/>
        </w:rPr>
      </w:pPr>
    </w:p>
    <w:p w:rsidR="006511B9" w:rsidRPr="00B208EA" w:rsidRDefault="006511B9" w:rsidP="006511B9">
      <w:pPr>
        <w:pStyle w:val="ListParagraph"/>
        <w:ind w:left="360"/>
        <w:jc w:val="both"/>
        <w:rPr>
          <w:rFonts w:asciiTheme="minorHAnsi" w:hAnsiTheme="minorHAnsi" w:cstheme="minorHAnsi"/>
        </w:rPr>
      </w:pPr>
      <w:r w:rsidRPr="00B208EA">
        <w:rPr>
          <w:rFonts w:asciiTheme="minorHAnsi" w:hAnsiTheme="minorHAnsi" w:cstheme="minorHAnsi"/>
        </w:rPr>
        <w:t>This Agreement shall be governed by, in</w:t>
      </w:r>
      <w:r w:rsidR="00AE0A4A" w:rsidRPr="00B208EA">
        <w:rPr>
          <w:rFonts w:asciiTheme="minorHAnsi" w:hAnsiTheme="minorHAnsi" w:cstheme="minorHAnsi"/>
        </w:rPr>
        <w:t>terpreted under, and construed</w:t>
      </w:r>
      <w:r w:rsidRPr="00B208EA">
        <w:rPr>
          <w:rFonts w:asciiTheme="minorHAnsi" w:hAnsiTheme="minorHAnsi" w:cstheme="minorHAnsi"/>
        </w:rPr>
        <w:t xml:space="preserve"> and enforced in accordance with the laws of the State of Texas, without regard to conflicts of law principles. </w:t>
      </w:r>
    </w:p>
    <w:p w:rsidR="006511B9" w:rsidRPr="00B208EA" w:rsidRDefault="006511B9" w:rsidP="00425F6D">
      <w:pPr>
        <w:pStyle w:val="ListParagraph"/>
        <w:ind w:left="0"/>
        <w:rPr>
          <w:rFonts w:asciiTheme="minorHAnsi" w:hAnsiTheme="minorHAnsi" w:cstheme="minorHAnsi"/>
          <w:b/>
        </w:rPr>
      </w:pPr>
    </w:p>
    <w:p w:rsidR="00425F6D" w:rsidRPr="00B208EA" w:rsidRDefault="007E1D10" w:rsidP="00425F6D">
      <w:pPr>
        <w:pStyle w:val="ListParagraph"/>
        <w:ind w:left="0"/>
        <w:rPr>
          <w:rFonts w:asciiTheme="minorHAnsi" w:hAnsiTheme="minorHAnsi" w:cstheme="minorHAnsi"/>
          <w:b/>
        </w:rPr>
      </w:pPr>
      <w:r w:rsidRPr="00B208EA">
        <w:rPr>
          <w:rFonts w:asciiTheme="minorHAnsi" w:hAnsiTheme="minorHAnsi" w:cstheme="minorHAnsi"/>
          <w:b/>
        </w:rPr>
        <w:t>L</w:t>
      </w:r>
      <w:r w:rsidR="006D229F" w:rsidRPr="00B208EA">
        <w:rPr>
          <w:rFonts w:asciiTheme="minorHAnsi" w:hAnsiTheme="minorHAnsi" w:cstheme="minorHAnsi"/>
          <w:b/>
        </w:rPr>
        <w:t xml:space="preserve">.   </w:t>
      </w:r>
      <w:r w:rsidR="00425F6D" w:rsidRPr="00B208EA">
        <w:rPr>
          <w:rFonts w:asciiTheme="minorHAnsi" w:hAnsiTheme="minorHAnsi" w:cstheme="minorHAnsi"/>
          <w:b/>
        </w:rPr>
        <w:t xml:space="preserve">JUDICIAL ACTION </w:t>
      </w:r>
    </w:p>
    <w:p w:rsidR="00425F6D" w:rsidRPr="00B208EA" w:rsidRDefault="00425F6D" w:rsidP="00425F6D">
      <w:pPr>
        <w:pStyle w:val="ListParagraph"/>
        <w:ind w:left="0"/>
        <w:rPr>
          <w:rFonts w:asciiTheme="minorHAnsi" w:hAnsiTheme="minorHAnsi" w:cstheme="minorHAnsi"/>
        </w:rPr>
      </w:pPr>
    </w:p>
    <w:p w:rsidR="0090419E" w:rsidRPr="00B208EA" w:rsidRDefault="0090419E" w:rsidP="007A5948">
      <w:pPr>
        <w:autoSpaceDE w:val="0"/>
        <w:autoSpaceDN w:val="0"/>
        <w:adjustRightInd w:val="0"/>
        <w:ind w:left="360"/>
        <w:jc w:val="both"/>
        <w:rPr>
          <w:rFonts w:asciiTheme="minorHAnsi" w:hAnsiTheme="minorHAnsi" w:cstheme="minorHAnsi"/>
        </w:rPr>
      </w:pPr>
      <w:r w:rsidRPr="00B208EA">
        <w:rPr>
          <w:rFonts w:asciiTheme="minorHAnsi" w:hAnsiTheme="minorHAnsi" w:cstheme="minorHAnsi"/>
        </w:rPr>
        <w:t xml:space="preserve">The parties agree that any suit, action or proceeding brought by a party against the other in connection with or arising from this </w:t>
      </w:r>
      <w:r w:rsidR="00E57EE1" w:rsidRPr="00B208EA">
        <w:rPr>
          <w:rFonts w:asciiTheme="minorHAnsi" w:hAnsiTheme="minorHAnsi" w:cstheme="minorHAnsi"/>
        </w:rPr>
        <w:t>Agreement</w:t>
      </w:r>
      <w:r w:rsidRPr="00B208EA">
        <w:rPr>
          <w:rFonts w:asciiTheme="minorHAnsi" w:hAnsiTheme="minorHAnsi" w:cstheme="minorHAnsi"/>
        </w:rPr>
        <w:t xml:space="preserve"> (“Judicial Action”) shall be brought only in any United States Federal or Texas state court located in Hidalgo County, Texas and the parties hereby consent to the exclusive jurisdiction of such courts (and the appropriate appellate courts) in any such Judicial Action and waives any objection to venue laid therein.  </w:t>
      </w:r>
      <w:r w:rsidRPr="00B208EA">
        <w:rPr>
          <w:rFonts w:asciiTheme="minorHAnsi" w:eastAsia="Calibri" w:hAnsiTheme="minorHAnsi" w:cstheme="minorHAnsi"/>
        </w:rPr>
        <w:t xml:space="preserve">If </w:t>
      </w:r>
      <w:r w:rsidRPr="00B208EA">
        <w:rPr>
          <w:rFonts w:asciiTheme="minorHAnsi" w:hAnsiTheme="minorHAnsi" w:cstheme="minorHAnsi"/>
        </w:rPr>
        <w:t>either party</w:t>
      </w:r>
      <w:r w:rsidRPr="00B208EA">
        <w:rPr>
          <w:rFonts w:asciiTheme="minorHAnsi" w:eastAsia="Calibri" w:hAnsiTheme="minorHAnsi" w:cstheme="minorHAnsi"/>
        </w:rPr>
        <w:t xml:space="preserve"> is a prevailing party in a Judicial Action, such party is entitled to recover from the non-prevailing party all costs of such proceeding and reasonable attorney’s fees.</w:t>
      </w:r>
    </w:p>
    <w:p w:rsidR="00327117" w:rsidRPr="00B208EA" w:rsidRDefault="00327117">
      <w:pPr>
        <w:pStyle w:val="BodyTextIndent"/>
        <w:ind w:left="0" w:firstLine="0"/>
        <w:jc w:val="left"/>
        <w:rPr>
          <w:rFonts w:asciiTheme="minorHAnsi" w:hAnsiTheme="minorHAnsi" w:cstheme="minorHAnsi"/>
          <w:color w:val="000000"/>
        </w:rPr>
      </w:pPr>
    </w:p>
    <w:p w:rsidR="00526117" w:rsidRPr="00B208EA" w:rsidRDefault="00526117">
      <w:pPr>
        <w:pStyle w:val="BodyTextIndent"/>
        <w:ind w:left="0" w:firstLine="0"/>
        <w:jc w:val="left"/>
        <w:rPr>
          <w:rFonts w:asciiTheme="minorHAnsi" w:hAnsiTheme="minorHAnsi" w:cstheme="minorHAnsi"/>
          <w:color w:val="000000"/>
        </w:rPr>
      </w:pPr>
    </w:p>
    <w:p w:rsidR="009740F8" w:rsidRPr="00B208EA" w:rsidRDefault="00A45807" w:rsidP="009740F8">
      <w:pPr>
        <w:pStyle w:val="BodyTextIndent"/>
        <w:spacing w:line="360" w:lineRule="auto"/>
        <w:ind w:left="0" w:firstLine="0"/>
        <w:jc w:val="center"/>
        <w:rPr>
          <w:rFonts w:asciiTheme="minorHAnsi" w:hAnsiTheme="minorHAnsi" w:cstheme="minorHAnsi"/>
          <w:color w:val="000000"/>
        </w:rPr>
      </w:pPr>
      <w:r w:rsidRPr="00B208EA">
        <w:rPr>
          <w:rFonts w:asciiTheme="minorHAnsi" w:hAnsiTheme="minorHAnsi" w:cstheme="minorHAnsi"/>
          <w:color w:val="000000"/>
        </w:rPr>
        <w:t>[SIGNATURE PAGE FOLLOWS]</w:t>
      </w:r>
    </w:p>
    <w:p w:rsidR="009740F8" w:rsidRPr="00B208EA" w:rsidRDefault="009740F8" w:rsidP="004D2C98">
      <w:pPr>
        <w:pStyle w:val="10sp05"/>
        <w:spacing w:after="0"/>
        <w:rPr>
          <w:rFonts w:asciiTheme="minorHAnsi" w:hAnsiTheme="minorHAnsi" w:cstheme="minorHAnsi"/>
        </w:rPr>
      </w:pPr>
      <w:r w:rsidRPr="00B208EA">
        <w:rPr>
          <w:rFonts w:asciiTheme="minorHAnsi" w:hAnsiTheme="minorHAnsi" w:cstheme="minorHAnsi"/>
        </w:rPr>
        <w:t>IN WITNESS WHEREOF, the parties hereto have duly executed this Agreement as of the day and year first above written.</w:t>
      </w:r>
    </w:p>
    <w:p w:rsidR="004D2C98" w:rsidRPr="00B208EA" w:rsidRDefault="004D2C98" w:rsidP="004D2C98">
      <w:pPr>
        <w:pStyle w:val="10sp05"/>
        <w:spacing w:after="0"/>
        <w:rPr>
          <w:rFonts w:asciiTheme="minorHAnsi" w:hAnsiTheme="minorHAnsi" w:cstheme="minorHAnsi"/>
        </w:rPr>
      </w:pPr>
    </w:p>
    <w:p w:rsidR="004D2C98" w:rsidRDefault="004D2C98" w:rsidP="004D2C98">
      <w:pPr>
        <w:pStyle w:val="10sp05"/>
        <w:spacing w:after="0"/>
        <w:rPr>
          <w:rFonts w:asciiTheme="minorHAnsi" w:hAnsiTheme="minorHAnsi" w:cstheme="minorHAnsi"/>
        </w:rPr>
      </w:pPr>
    </w:p>
    <w:p w:rsidR="001A2BA3" w:rsidRDefault="001A2BA3" w:rsidP="004D2C98">
      <w:pPr>
        <w:pStyle w:val="10sp05"/>
        <w:spacing w:after="0"/>
        <w:rPr>
          <w:rFonts w:asciiTheme="minorHAnsi" w:hAnsiTheme="minorHAnsi" w:cstheme="minorHAnsi"/>
        </w:rPr>
      </w:pPr>
    </w:p>
    <w:p w:rsidR="00A45807" w:rsidRPr="00B208EA" w:rsidRDefault="00A45807" w:rsidP="004D2C98">
      <w:pPr>
        <w:pStyle w:val="BodyTextIndent"/>
        <w:ind w:left="5400" w:hanging="360"/>
        <w:rPr>
          <w:rFonts w:asciiTheme="minorHAnsi" w:hAnsiTheme="minorHAnsi" w:cstheme="minorHAnsi"/>
          <w:color w:val="000000"/>
        </w:rPr>
      </w:pPr>
      <w:r w:rsidRPr="00B208EA">
        <w:rPr>
          <w:rFonts w:asciiTheme="minorHAnsi" w:hAnsiTheme="minorHAnsi" w:cstheme="minorHAnsi"/>
          <w:b/>
          <w:color w:val="000000"/>
        </w:rPr>
        <w:t>COUNTY:</w:t>
      </w:r>
    </w:p>
    <w:p w:rsidR="00A45807" w:rsidRPr="00B208EA" w:rsidRDefault="00A45807" w:rsidP="004D2C98">
      <w:pPr>
        <w:pStyle w:val="BodyTextIndent"/>
        <w:ind w:left="5400" w:hanging="360"/>
        <w:rPr>
          <w:rFonts w:asciiTheme="minorHAnsi" w:hAnsiTheme="minorHAnsi" w:cstheme="minorHAnsi"/>
          <w:color w:val="000000"/>
        </w:rPr>
      </w:pPr>
    </w:p>
    <w:p w:rsidR="00A45807" w:rsidRPr="00B208EA" w:rsidRDefault="00A45807" w:rsidP="004D2C98">
      <w:pPr>
        <w:pStyle w:val="BodyTextIndent"/>
        <w:ind w:left="5400" w:hanging="360"/>
        <w:rPr>
          <w:rFonts w:asciiTheme="minorHAnsi" w:hAnsiTheme="minorHAnsi" w:cstheme="minorHAnsi"/>
          <w:color w:val="000000"/>
        </w:rPr>
      </w:pPr>
      <w:r w:rsidRPr="00B208EA">
        <w:rPr>
          <w:rFonts w:asciiTheme="minorHAnsi" w:hAnsiTheme="minorHAnsi" w:cstheme="minorHAnsi"/>
          <w:color w:val="000000"/>
        </w:rPr>
        <w:t>COUNTY OF HIDALGO</w:t>
      </w:r>
    </w:p>
    <w:p w:rsidR="00A45807" w:rsidRPr="00B208EA" w:rsidRDefault="00A45807" w:rsidP="004D2C98">
      <w:pPr>
        <w:pStyle w:val="BodyTextIndent"/>
        <w:ind w:left="5400" w:hanging="360"/>
        <w:rPr>
          <w:rFonts w:asciiTheme="minorHAnsi" w:hAnsiTheme="minorHAnsi" w:cstheme="minorHAnsi"/>
          <w:color w:val="000000"/>
        </w:rPr>
      </w:pPr>
    </w:p>
    <w:p w:rsidR="00A45807" w:rsidRPr="00B208EA" w:rsidRDefault="00A45807" w:rsidP="004D2C98">
      <w:pPr>
        <w:pStyle w:val="BodyTextIndent"/>
        <w:ind w:left="5400" w:hanging="360"/>
        <w:rPr>
          <w:rFonts w:asciiTheme="minorHAnsi" w:hAnsiTheme="minorHAnsi" w:cstheme="minorHAnsi"/>
          <w:color w:val="000000"/>
        </w:rPr>
      </w:pPr>
    </w:p>
    <w:p w:rsidR="00A45807" w:rsidRPr="00B208EA" w:rsidRDefault="00A45807" w:rsidP="004D2C98">
      <w:pPr>
        <w:pStyle w:val="BodyTextIndent"/>
        <w:ind w:left="5400" w:hanging="360"/>
        <w:rPr>
          <w:rFonts w:asciiTheme="minorHAnsi" w:hAnsiTheme="minorHAnsi" w:cstheme="minorHAnsi"/>
          <w:color w:val="000000"/>
          <w:u w:val="single"/>
        </w:rPr>
      </w:pP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p>
    <w:p w:rsidR="00A45807" w:rsidRPr="00B208EA" w:rsidRDefault="00A45807" w:rsidP="004D2C98">
      <w:pPr>
        <w:pStyle w:val="BodyTextIndent"/>
        <w:ind w:left="5400" w:hanging="360"/>
        <w:rPr>
          <w:rFonts w:asciiTheme="minorHAnsi" w:hAnsiTheme="minorHAnsi" w:cstheme="minorHAnsi"/>
          <w:color w:val="000000"/>
          <w:u w:val="single"/>
        </w:rPr>
      </w:pPr>
      <w:r w:rsidRPr="00B208EA">
        <w:rPr>
          <w:rFonts w:asciiTheme="minorHAnsi" w:hAnsiTheme="minorHAnsi" w:cstheme="minorHAnsi"/>
          <w:color w:val="000000"/>
        </w:rPr>
        <w:t xml:space="preserve">By: </w:t>
      </w:r>
      <w:r w:rsidRPr="00B208EA">
        <w:rPr>
          <w:rFonts w:asciiTheme="minorHAnsi" w:hAnsiTheme="minorHAnsi" w:cstheme="minorHAnsi"/>
          <w:color w:val="000000"/>
          <w:u w:val="single"/>
        </w:rPr>
        <w:tab/>
      </w:r>
      <w:r w:rsidR="001A2BA3">
        <w:rPr>
          <w:rFonts w:asciiTheme="minorHAnsi" w:hAnsiTheme="minorHAnsi" w:cstheme="minorHAnsi"/>
          <w:color w:val="000000"/>
          <w:u w:val="single"/>
        </w:rPr>
        <w:t>Diana R. Serna</w:t>
      </w:r>
    </w:p>
    <w:p w:rsidR="00A45807" w:rsidRPr="00B208EA" w:rsidRDefault="00A45807" w:rsidP="004D2C98">
      <w:pPr>
        <w:pStyle w:val="BodyTextIndent"/>
        <w:ind w:left="5400" w:hanging="360"/>
        <w:rPr>
          <w:rFonts w:asciiTheme="minorHAnsi" w:hAnsiTheme="minorHAnsi" w:cstheme="minorHAnsi"/>
          <w:color w:val="000000"/>
          <w:u w:val="single"/>
        </w:rPr>
      </w:pPr>
      <w:r w:rsidRPr="00B208EA">
        <w:rPr>
          <w:rFonts w:asciiTheme="minorHAnsi" w:hAnsiTheme="minorHAnsi" w:cstheme="minorHAnsi"/>
          <w:color w:val="000000"/>
        </w:rPr>
        <w:t xml:space="preserve">Its: </w:t>
      </w:r>
      <w:r w:rsidRPr="00B208EA">
        <w:rPr>
          <w:rFonts w:asciiTheme="minorHAnsi" w:hAnsiTheme="minorHAnsi" w:cstheme="minorHAnsi"/>
          <w:color w:val="000000"/>
          <w:u w:val="single"/>
        </w:rPr>
        <w:tab/>
      </w:r>
      <w:r w:rsidR="001A2BA3">
        <w:rPr>
          <w:rFonts w:asciiTheme="minorHAnsi" w:hAnsiTheme="minorHAnsi" w:cstheme="minorHAnsi"/>
          <w:color w:val="000000"/>
          <w:u w:val="single"/>
        </w:rPr>
        <w:t>Director</w:t>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p>
    <w:p w:rsidR="00A45807" w:rsidRPr="00B208EA" w:rsidRDefault="00A45807" w:rsidP="004D2C98">
      <w:pPr>
        <w:pStyle w:val="BodyTextIndent"/>
        <w:ind w:left="5400" w:hanging="360"/>
        <w:rPr>
          <w:rFonts w:asciiTheme="minorHAnsi" w:hAnsiTheme="minorHAnsi" w:cstheme="minorHAnsi"/>
          <w:color w:val="000000"/>
          <w:u w:val="single"/>
        </w:rPr>
      </w:pPr>
    </w:p>
    <w:p w:rsidR="009740F8" w:rsidRPr="00B208EA" w:rsidRDefault="009740F8" w:rsidP="004D2C98">
      <w:pPr>
        <w:pStyle w:val="BodyTextIndent"/>
        <w:ind w:left="5400" w:hanging="360"/>
        <w:rPr>
          <w:rFonts w:asciiTheme="minorHAnsi" w:hAnsiTheme="minorHAnsi" w:cstheme="minorHAnsi"/>
          <w:b/>
          <w:color w:val="000000"/>
        </w:rPr>
      </w:pPr>
    </w:p>
    <w:p w:rsidR="004D2C98" w:rsidRPr="00B208EA" w:rsidRDefault="004D2C98" w:rsidP="004D2C98">
      <w:pPr>
        <w:pStyle w:val="BodyTextIndent"/>
        <w:ind w:left="5400" w:hanging="360"/>
        <w:rPr>
          <w:rFonts w:asciiTheme="minorHAnsi" w:hAnsiTheme="minorHAnsi" w:cstheme="minorHAnsi"/>
          <w:b/>
          <w:color w:val="000000"/>
        </w:rPr>
      </w:pPr>
    </w:p>
    <w:p w:rsidR="00A45807" w:rsidRPr="00B208EA" w:rsidRDefault="00A45807" w:rsidP="004D2C98">
      <w:pPr>
        <w:pStyle w:val="BodyTextIndent"/>
        <w:ind w:left="5400" w:hanging="360"/>
        <w:rPr>
          <w:rFonts w:asciiTheme="minorHAnsi" w:hAnsiTheme="minorHAnsi" w:cstheme="minorHAnsi"/>
          <w:b/>
          <w:color w:val="000000"/>
        </w:rPr>
      </w:pPr>
      <w:r w:rsidRPr="00B208EA">
        <w:rPr>
          <w:rFonts w:asciiTheme="minorHAnsi" w:hAnsiTheme="minorHAnsi" w:cstheme="minorHAnsi"/>
          <w:b/>
          <w:color w:val="000000"/>
        </w:rPr>
        <w:t>CHDO:</w:t>
      </w:r>
    </w:p>
    <w:p w:rsidR="00A45807" w:rsidRPr="00B208EA" w:rsidRDefault="00A45807" w:rsidP="004D2C98">
      <w:pPr>
        <w:pStyle w:val="BodyTextIndent"/>
        <w:ind w:left="5400" w:hanging="360"/>
        <w:rPr>
          <w:rFonts w:asciiTheme="minorHAnsi" w:hAnsiTheme="minorHAnsi" w:cstheme="minorHAnsi"/>
          <w:color w:val="000000"/>
        </w:rPr>
      </w:pPr>
    </w:p>
    <w:p w:rsidR="00A45807" w:rsidRPr="00B208EA" w:rsidRDefault="001A2BA3" w:rsidP="004D2C98">
      <w:pPr>
        <w:pStyle w:val="BodyTextIndent"/>
        <w:ind w:left="5400" w:hanging="360"/>
        <w:rPr>
          <w:rFonts w:asciiTheme="minorHAnsi" w:hAnsiTheme="minorHAnsi" w:cstheme="minorHAnsi"/>
          <w:color w:val="000000"/>
        </w:rPr>
      </w:pPr>
      <w:r>
        <w:rPr>
          <w:rFonts w:asciiTheme="minorHAnsi" w:hAnsiTheme="minorHAnsi" w:cstheme="minorHAnsi"/>
          <w:color w:val="000000"/>
        </w:rPr>
        <w:t>Affordable Homes of South Texas, Inc</w:t>
      </w:r>
    </w:p>
    <w:p w:rsidR="00A45807" w:rsidRPr="00B208EA" w:rsidRDefault="00A45807" w:rsidP="004D2C98">
      <w:pPr>
        <w:pStyle w:val="BodyTextIndent"/>
        <w:ind w:left="5400" w:hanging="360"/>
        <w:rPr>
          <w:rFonts w:asciiTheme="minorHAnsi" w:hAnsiTheme="minorHAnsi" w:cstheme="minorHAnsi"/>
          <w:color w:val="000000"/>
        </w:rPr>
      </w:pPr>
    </w:p>
    <w:p w:rsidR="00A45807" w:rsidRPr="00B208EA" w:rsidRDefault="00A45807" w:rsidP="004D2C98">
      <w:pPr>
        <w:pStyle w:val="BodyTextIndent"/>
        <w:ind w:left="5400" w:hanging="360"/>
        <w:rPr>
          <w:rFonts w:asciiTheme="minorHAnsi" w:hAnsiTheme="minorHAnsi" w:cstheme="minorHAnsi"/>
          <w:color w:val="000000"/>
        </w:rPr>
      </w:pPr>
    </w:p>
    <w:p w:rsidR="00A45807" w:rsidRPr="00B208EA" w:rsidRDefault="00A45807" w:rsidP="004D2C98">
      <w:pPr>
        <w:pStyle w:val="BodyTextIndent"/>
        <w:ind w:left="5400" w:hanging="360"/>
        <w:rPr>
          <w:rFonts w:asciiTheme="minorHAnsi" w:hAnsiTheme="minorHAnsi" w:cstheme="minorHAnsi"/>
          <w:color w:val="000000"/>
          <w:u w:val="single"/>
        </w:rPr>
      </w:pP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p>
    <w:p w:rsidR="00A45807" w:rsidRPr="00B208EA" w:rsidRDefault="00A45807" w:rsidP="004D2C98">
      <w:pPr>
        <w:pStyle w:val="BodyTextIndent"/>
        <w:ind w:left="5400" w:hanging="360"/>
        <w:rPr>
          <w:rFonts w:asciiTheme="minorHAnsi" w:hAnsiTheme="minorHAnsi" w:cstheme="minorHAnsi"/>
          <w:color w:val="000000"/>
          <w:u w:val="single"/>
        </w:rPr>
      </w:pPr>
      <w:r w:rsidRPr="00B208EA">
        <w:rPr>
          <w:rFonts w:asciiTheme="minorHAnsi" w:hAnsiTheme="minorHAnsi" w:cstheme="minorHAnsi"/>
          <w:color w:val="000000"/>
        </w:rPr>
        <w:t xml:space="preserve">By: </w:t>
      </w:r>
      <w:r w:rsidRPr="00B208EA">
        <w:rPr>
          <w:rFonts w:asciiTheme="minorHAnsi" w:hAnsiTheme="minorHAnsi" w:cstheme="minorHAnsi"/>
          <w:color w:val="000000"/>
          <w:u w:val="single"/>
        </w:rPr>
        <w:tab/>
      </w:r>
      <w:r w:rsidR="001A2BA3">
        <w:rPr>
          <w:rFonts w:asciiTheme="minorHAnsi" w:hAnsiTheme="minorHAnsi" w:cstheme="minorHAnsi"/>
          <w:color w:val="000000"/>
          <w:u w:val="single"/>
        </w:rPr>
        <w:t>Robert Calvillo</w:t>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p>
    <w:p w:rsidR="00A45807" w:rsidRPr="00B208EA" w:rsidRDefault="00A45807" w:rsidP="004D2C98">
      <w:pPr>
        <w:pStyle w:val="BodyTextIndent"/>
        <w:ind w:left="5400" w:hanging="360"/>
        <w:rPr>
          <w:rFonts w:asciiTheme="minorHAnsi" w:hAnsiTheme="minorHAnsi" w:cstheme="minorHAnsi"/>
          <w:color w:val="000000"/>
          <w:u w:val="single"/>
        </w:rPr>
      </w:pPr>
      <w:r w:rsidRPr="00B208EA">
        <w:rPr>
          <w:rFonts w:asciiTheme="minorHAnsi" w:hAnsiTheme="minorHAnsi" w:cstheme="minorHAnsi"/>
          <w:color w:val="000000"/>
        </w:rPr>
        <w:t xml:space="preserve">Its: </w:t>
      </w:r>
      <w:r w:rsidRPr="00B208EA">
        <w:rPr>
          <w:rFonts w:asciiTheme="minorHAnsi" w:hAnsiTheme="minorHAnsi" w:cstheme="minorHAnsi"/>
          <w:color w:val="000000"/>
          <w:u w:val="single"/>
        </w:rPr>
        <w:tab/>
      </w:r>
      <w:r w:rsidR="001A2BA3">
        <w:rPr>
          <w:rFonts w:asciiTheme="minorHAnsi" w:hAnsiTheme="minorHAnsi" w:cstheme="minorHAnsi"/>
          <w:color w:val="000000"/>
          <w:u w:val="single"/>
        </w:rPr>
        <w:t>Executive Director</w:t>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r w:rsidRPr="00B208EA">
        <w:rPr>
          <w:rFonts w:asciiTheme="minorHAnsi" w:hAnsiTheme="minorHAnsi" w:cstheme="minorHAnsi"/>
          <w:color w:val="000000"/>
          <w:u w:val="single"/>
        </w:rPr>
        <w:tab/>
      </w:r>
    </w:p>
    <w:p w:rsidR="00A45807" w:rsidRPr="00B208EA" w:rsidRDefault="00A45807" w:rsidP="004D2C98">
      <w:pPr>
        <w:pStyle w:val="BodyTextIndent"/>
        <w:ind w:left="5040" w:firstLine="720"/>
        <w:rPr>
          <w:rFonts w:asciiTheme="minorHAnsi" w:hAnsiTheme="minorHAnsi" w:cstheme="minorHAnsi"/>
          <w:color w:val="000000"/>
          <w:u w:val="single"/>
        </w:rPr>
      </w:pPr>
    </w:p>
    <w:p w:rsidR="004D2C98" w:rsidRPr="00B208EA" w:rsidRDefault="004D2C98" w:rsidP="004D2C98">
      <w:pPr>
        <w:pStyle w:val="BodyTextIndent"/>
        <w:ind w:left="5040" w:firstLine="720"/>
        <w:rPr>
          <w:rFonts w:asciiTheme="minorHAnsi" w:hAnsiTheme="minorHAnsi" w:cstheme="minorHAnsi"/>
          <w:color w:val="000000"/>
          <w:u w:val="single"/>
        </w:rPr>
      </w:pPr>
    </w:p>
    <w:p w:rsidR="00A45807" w:rsidRPr="00B208EA" w:rsidRDefault="00A45807" w:rsidP="004D2C98">
      <w:pPr>
        <w:pStyle w:val="BodyTextIndent"/>
        <w:ind w:left="0" w:firstLine="0"/>
        <w:rPr>
          <w:rFonts w:asciiTheme="minorHAnsi" w:hAnsiTheme="minorHAnsi" w:cstheme="minorHAnsi"/>
          <w:color w:val="000000"/>
        </w:rPr>
      </w:pPr>
    </w:p>
    <w:p w:rsidR="00A22957" w:rsidRPr="00B208EA" w:rsidRDefault="00311DA6">
      <w:pPr>
        <w:pStyle w:val="BodyTextIndent"/>
        <w:ind w:left="0" w:firstLine="0"/>
        <w:jc w:val="center"/>
        <w:rPr>
          <w:rFonts w:asciiTheme="minorHAnsi" w:hAnsiTheme="minorHAnsi" w:cstheme="minorHAnsi"/>
          <w:b/>
          <w:bCs/>
          <w:color w:val="000000"/>
        </w:rPr>
      </w:pPr>
      <w:r>
        <w:rPr>
          <w:rFonts w:asciiTheme="minorHAnsi" w:hAnsiTheme="minorHAnsi" w:cstheme="minorHAnsi"/>
          <w:b/>
          <w:bCs/>
          <w:noProof/>
          <w:color w:val="000000"/>
        </w:rPr>
        <w:pict>
          <v:shapetype id="_x0000_t202" coordsize="21600,21600" o:spt="202" path="m,l,21600r21600,l21600,xe">
            <v:stroke joinstyle="miter"/>
            <v:path gradientshapeok="t" o:connecttype="rect"/>
          </v:shapetype>
          <v:shape id="_x0000_s1028" type="#_x0000_t202" style="position:absolute;left:0;text-align:left;margin-left:298.5pt;margin-top:-3.75pt;width:189pt;height:37.5pt;z-index:251659264" stroked="f">
            <v:textbox>
              <w:txbxContent>
                <w:p w:rsidR="00CC4B59" w:rsidRPr="003A1793" w:rsidRDefault="00CC4B59" w:rsidP="00D5442D">
                  <w:pPr>
                    <w:jc w:val="center"/>
                    <w:rPr>
                      <w:color w:val="FF0000"/>
                      <w:sz w:val="18"/>
                      <w:szCs w:val="18"/>
                    </w:rPr>
                  </w:pPr>
                  <w:r w:rsidRPr="003A1793">
                    <w:rPr>
                      <w:color w:val="FF0000"/>
                      <w:sz w:val="18"/>
                      <w:szCs w:val="18"/>
                    </w:rPr>
                    <w:t>Approved as to form by Steve Crain, Hidalgo</w:t>
                  </w:r>
                  <w:r>
                    <w:rPr>
                      <w:color w:val="FF0000"/>
                      <w:sz w:val="18"/>
                      <w:szCs w:val="18"/>
                    </w:rPr>
                    <w:t xml:space="preserve"> County Attorney: September 2013</w:t>
                  </w:r>
                </w:p>
              </w:txbxContent>
            </v:textbox>
          </v:shape>
        </w:pict>
      </w:r>
    </w:p>
    <w:p w:rsidR="00327117" w:rsidRPr="00B208EA" w:rsidRDefault="00327117">
      <w:pPr>
        <w:rPr>
          <w:rFonts w:asciiTheme="minorHAnsi" w:hAnsiTheme="minorHAnsi" w:cstheme="minorHAnsi"/>
          <w:b/>
          <w:bCs/>
        </w:rPr>
      </w:pPr>
      <w:r w:rsidRPr="00B208EA">
        <w:rPr>
          <w:rFonts w:asciiTheme="minorHAnsi" w:hAnsiTheme="minorHAnsi" w:cstheme="minorHAnsi"/>
          <w:b/>
          <w:bCs/>
        </w:rPr>
        <w:lastRenderedPageBreak/>
        <w:t xml:space="preserve">STATE OF </w:t>
      </w:r>
      <w:smartTag w:uri="urn:schemas-microsoft-com:office:smarttags" w:element="place">
        <w:smartTag w:uri="urn:schemas-microsoft-com:office:smarttags" w:element="State">
          <w:r w:rsidRPr="00B208EA">
            <w:rPr>
              <w:rFonts w:asciiTheme="minorHAnsi" w:hAnsiTheme="minorHAnsi" w:cstheme="minorHAnsi"/>
              <w:b/>
              <w:bCs/>
            </w:rPr>
            <w:t>TEXAS</w:t>
          </w:r>
        </w:smartTag>
      </w:smartTag>
      <w:r w:rsidRPr="00B208EA">
        <w:rPr>
          <w:rFonts w:asciiTheme="minorHAnsi" w:hAnsiTheme="minorHAnsi" w:cstheme="minorHAnsi"/>
          <w:b/>
          <w:bCs/>
        </w:rPr>
        <w:tab/>
      </w:r>
      <w:r w:rsidRPr="00B208EA">
        <w:rPr>
          <w:rFonts w:asciiTheme="minorHAnsi" w:hAnsiTheme="minorHAnsi" w:cstheme="minorHAnsi"/>
          <w:b/>
          <w:bCs/>
        </w:rPr>
        <w:tab/>
      </w:r>
      <w:r w:rsidRPr="00B208EA">
        <w:rPr>
          <w:rFonts w:asciiTheme="minorHAnsi" w:hAnsiTheme="minorHAnsi" w:cstheme="minorHAnsi"/>
          <w:b/>
          <w:bCs/>
          <w:color w:val="000000"/>
        </w:rPr>
        <w:t>§</w:t>
      </w:r>
    </w:p>
    <w:p w:rsidR="00A45807" w:rsidRPr="00B208EA" w:rsidRDefault="00327117">
      <w:pPr>
        <w:rPr>
          <w:rFonts w:asciiTheme="minorHAnsi" w:hAnsiTheme="minorHAnsi" w:cstheme="minorHAnsi"/>
          <w:b/>
          <w:bCs/>
        </w:rPr>
      </w:pPr>
      <w:r w:rsidRPr="00B208EA">
        <w:rPr>
          <w:rFonts w:asciiTheme="minorHAnsi" w:hAnsiTheme="minorHAnsi" w:cstheme="minorHAnsi"/>
          <w:b/>
          <w:bCs/>
        </w:rPr>
        <w:tab/>
      </w:r>
      <w:r w:rsidRPr="00B208EA">
        <w:rPr>
          <w:rFonts w:asciiTheme="minorHAnsi" w:hAnsiTheme="minorHAnsi" w:cstheme="minorHAnsi"/>
          <w:b/>
          <w:bCs/>
        </w:rPr>
        <w:tab/>
      </w:r>
      <w:r w:rsidRPr="00B208EA">
        <w:rPr>
          <w:rFonts w:asciiTheme="minorHAnsi" w:hAnsiTheme="minorHAnsi" w:cstheme="minorHAnsi"/>
          <w:b/>
          <w:bCs/>
        </w:rPr>
        <w:tab/>
      </w:r>
      <w:r w:rsidRPr="00B208EA">
        <w:rPr>
          <w:rFonts w:asciiTheme="minorHAnsi" w:hAnsiTheme="minorHAnsi" w:cstheme="minorHAnsi"/>
          <w:b/>
          <w:bCs/>
        </w:rPr>
        <w:tab/>
      </w:r>
      <w:r w:rsidRPr="00B208EA">
        <w:rPr>
          <w:rFonts w:asciiTheme="minorHAnsi" w:hAnsiTheme="minorHAnsi" w:cstheme="minorHAnsi"/>
          <w:b/>
          <w:bCs/>
          <w:color w:val="000000"/>
        </w:rPr>
        <w:t>§</w:t>
      </w:r>
      <w:r w:rsidRPr="00B208EA">
        <w:rPr>
          <w:rFonts w:asciiTheme="minorHAnsi" w:hAnsiTheme="minorHAnsi" w:cstheme="minorHAnsi"/>
          <w:b/>
          <w:bCs/>
        </w:rPr>
        <w:tab/>
      </w:r>
      <w:r w:rsidRPr="00B208EA">
        <w:rPr>
          <w:rFonts w:asciiTheme="minorHAnsi" w:hAnsiTheme="minorHAnsi" w:cstheme="minorHAnsi"/>
          <w:b/>
          <w:bCs/>
        </w:rPr>
        <w:tab/>
      </w:r>
    </w:p>
    <w:p w:rsidR="00327117" w:rsidRPr="00B208EA" w:rsidRDefault="00327117">
      <w:pPr>
        <w:rPr>
          <w:rFonts w:asciiTheme="minorHAnsi" w:hAnsiTheme="minorHAnsi" w:cstheme="minorHAnsi"/>
          <w:b/>
          <w:bCs/>
        </w:rPr>
      </w:pPr>
      <w:r w:rsidRPr="00B208EA">
        <w:rPr>
          <w:rFonts w:asciiTheme="minorHAnsi" w:hAnsiTheme="minorHAnsi" w:cstheme="minorHAnsi"/>
          <w:b/>
          <w:bCs/>
        </w:rPr>
        <w:t xml:space="preserve">COUNTY OF </w:t>
      </w:r>
      <w:smartTag w:uri="urn:schemas-microsoft-com:office:smarttags" w:element="PlaceName">
        <w:r w:rsidRPr="00B208EA">
          <w:rPr>
            <w:rFonts w:asciiTheme="minorHAnsi" w:hAnsiTheme="minorHAnsi" w:cstheme="minorHAnsi"/>
            <w:b/>
            <w:bCs/>
          </w:rPr>
          <w:t>HIDALGO</w:t>
        </w:r>
      </w:smartTag>
      <w:r w:rsidRPr="00B208EA">
        <w:rPr>
          <w:rFonts w:asciiTheme="minorHAnsi" w:hAnsiTheme="minorHAnsi" w:cstheme="minorHAnsi"/>
          <w:b/>
          <w:bCs/>
        </w:rPr>
        <w:tab/>
      </w:r>
      <w:r w:rsidRPr="00B208EA">
        <w:rPr>
          <w:rFonts w:asciiTheme="minorHAnsi" w:hAnsiTheme="minorHAnsi" w:cstheme="minorHAnsi"/>
          <w:b/>
          <w:bCs/>
          <w:color w:val="000000"/>
        </w:rPr>
        <w:t>§</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rsidP="00A45807">
      <w:pPr>
        <w:pStyle w:val="BodyTextIndent"/>
        <w:ind w:left="0" w:firstLine="720"/>
        <w:jc w:val="left"/>
        <w:rPr>
          <w:rFonts w:asciiTheme="minorHAnsi" w:hAnsiTheme="minorHAnsi" w:cstheme="minorHAnsi"/>
          <w:color w:val="000000"/>
        </w:rPr>
      </w:pPr>
      <w:r w:rsidRPr="00B208EA">
        <w:rPr>
          <w:rFonts w:asciiTheme="minorHAnsi" w:hAnsiTheme="minorHAnsi" w:cstheme="minorHAnsi"/>
          <w:color w:val="000000"/>
        </w:rPr>
        <w:t xml:space="preserve">This instrument was acknowledged before me </w:t>
      </w:r>
      <w:r w:rsidR="00A45807" w:rsidRPr="00B208EA">
        <w:rPr>
          <w:rFonts w:asciiTheme="minorHAnsi" w:hAnsiTheme="minorHAnsi" w:cstheme="minorHAnsi"/>
          <w:color w:val="000000"/>
        </w:rPr>
        <w:t>on _______________________, 20</w:t>
      </w:r>
      <w:r w:rsidR="001A2BA3">
        <w:rPr>
          <w:rFonts w:asciiTheme="minorHAnsi" w:hAnsiTheme="minorHAnsi" w:cstheme="minorHAnsi"/>
          <w:color w:val="000000"/>
        </w:rPr>
        <w:t>14</w:t>
      </w:r>
      <w:r w:rsidR="00A45807" w:rsidRPr="00B208EA">
        <w:rPr>
          <w:rFonts w:asciiTheme="minorHAnsi" w:hAnsiTheme="minorHAnsi" w:cstheme="minorHAnsi"/>
          <w:color w:val="000000"/>
        </w:rPr>
        <w:t xml:space="preserve">, </w:t>
      </w:r>
      <w:r w:rsidRPr="00B208EA">
        <w:rPr>
          <w:rFonts w:asciiTheme="minorHAnsi" w:hAnsiTheme="minorHAnsi" w:cstheme="minorHAnsi"/>
          <w:color w:val="000000"/>
        </w:rPr>
        <w:t xml:space="preserve"> by </w:t>
      </w:r>
      <w:r w:rsidR="009F67B9" w:rsidRPr="009F67B9">
        <w:rPr>
          <w:rFonts w:asciiTheme="minorHAnsi" w:hAnsiTheme="minorHAnsi" w:cstheme="minorHAnsi"/>
          <w:color w:val="000000"/>
          <w:u w:val="single"/>
        </w:rPr>
        <w:t>Diana R Serna</w:t>
      </w:r>
      <w:r w:rsidR="00A45807" w:rsidRPr="00B208EA">
        <w:rPr>
          <w:rFonts w:asciiTheme="minorHAnsi" w:hAnsiTheme="minorHAnsi" w:cstheme="minorHAnsi"/>
          <w:color w:val="000000"/>
        </w:rPr>
        <w:t xml:space="preserve">, </w:t>
      </w:r>
      <w:r w:rsidRPr="00B208EA">
        <w:rPr>
          <w:rFonts w:asciiTheme="minorHAnsi" w:hAnsiTheme="minorHAnsi" w:cstheme="minorHAnsi"/>
          <w:color w:val="000000"/>
        </w:rPr>
        <w:t xml:space="preserve">as </w:t>
      </w:r>
      <w:r w:rsidR="009F67B9" w:rsidRPr="009F67B9">
        <w:rPr>
          <w:rFonts w:asciiTheme="minorHAnsi" w:hAnsiTheme="minorHAnsi" w:cstheme="minorHAnsi"/>
          <w:color w:val="000000"/>
          <w:u w:val="single"/>
        </w:rPr>
        <w:t>Director of the Urban County Program</w:t>
      </w:r>
      <w:r w:rsidR="009F67B9">
        <w:rPr>
          <w:rFonts w:asciiTheme="minorHAnsi" w:hAnsiTheme="minorHAnsi" w:cstheme="minorHAnsi"/>
          <w:color w:val="000000"/>
        </w:rPr>
        <w:t xml:space="preserve"> </w:t>
      </w:r>
      <w:r w:rsidR="002040B1" w:rsidRPr="00B208EA">
        <w:rPr>
          <w:rFonts w:asciiTheme="minorHAnsi" w:hAnsiTheme="minorHAnsi" w:cstheme="minorHAnsi"/>
          <w:color w:val="000000"/>
        </w:rPr>
        <w:t>of</w:t>
      </w:r>
      <w:r w:rsidR="00A45807" w:rsidRPr="00B208EA">
        <w:rPr>
          <w:rFonts w:asciiTheme="minorHAnsi" w:hAnsiTheme="minorHAnsi" w:cstheme="minorHAnsi"/>
          <w:color w:val="000000"/>
        </w:rPr>
        <w:t xml:space="preserve"> County of Hidalgo, a political subdivision of the State of Texas, on behalf of said political subdivision. </w:t>
      </w:r>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p>
    <w:p w:rsidR="00A4580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00A45807" w:rsidRPr="00B208EA">
        <w:rPr>
          <w:rFonts w:asciiTheme="minorHAnsi" w:hAnsiTheme="minorHAnsi" w:cstheme="minorHAnsi"/>
          <w:color w:val="000000"/>
        </w:rPr>
        <w:tab/>
      </w:r>
    </w:p>
    <w:p w:rsidR="00327117" w:rsidRPr="00B208EA" w:rsidRDefault="00327117" w:rsidP="00A45807">
      <w:pPr>
        <w:pStyle w:val="BodyTextIndent"/>
        <w:ind w:left="4320" w:firstLine="720"/>
        <w:jc w:val="left"/>
        <w:rPr>
          <w:rFonts w:asciiTheme="minorHAnsi" w:hAnsiTheme="minorHAnsi" w:cstheme="minorHAnsi"/>
          <w:color w:val="000000"/>
        </w:rPr>
      </w:pPr>
      <w:r w:rsidRPr="00B208EA">
        <w:rPr>
          <w:rFonts w:asciiTheme="minorHAnsi" w:hAnsiTheme="minorHAnsi" w:cstheme="minorHAnsi"/>
          <w:color w:val="000000"/>
        </w:rPr>
        <w:t>___________________________________</w:t>
      </w:r>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00A45807" w:rsidRPr="00B208EA">
        <w:rPr>
          <w:rFonts w:asciiTheme="minorHAnsi" w:hAnsiTheme="minorHAnsi" w:cstheme="minorHAnsi"/>
          <w:color w:val="000000"/>
        </w:rPr>
        <w:tab/>
      </w:r>
      <w:r w:rsidRPr="00B208EA">
        <w:rPr>
          <w:rFonts w:asciiTheme="minorHAnsi" w:hAnsiTheme="minorHAnsi" w:cstheme="minorHAnsi"/>
          <w:color w:val="000000"/>
        </w:rPr>
        <w:t xml:space="preserve">NOTARY PUBLIC, State of </w:t>
      </w:r>
      <w:smartTag w:uri="urn:schemas-microsoft-com:office:smarttags" w:element="place">
        <w:smartTag w:uri="urn:schemas-microsoft-com:office:smarttags" w:element="State">
          <w:r w:rsidRPr="00B208EA">
            <w:rPr>
              <w:rFonts w:asciiTheme="minorHAnsi" w:hAnsiTheme="minorHAnsi" w:cstheme="minorHAnsi"/>
              <w:color w:val="000000"/>
            </w:rPr>
            <w:t>Texas</w:t>
          </w:r>
        </w:smartTag>
      </w:smartTag>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00A45807" w:rsidRPr="00B208EA">
        <w:rPr>
          <w:rFonts w:asciiTheme="minorHAnsi" w:hAnsiTheme="minorHAnsi" w:cstheme="minorHAnsi"/>
          <w:color w:val="000000"/>
        </w:rPr>
        <w:tab/>
      </w:r>
      <w:r w:rsidRPr="00B208EA">
        <w:rPr>
          <w:rFonts w:asciiTheme="minorHAnsi" w:hAnsiTheme="minorHAnsi" w:cstheme="minorHAnsi"/>
          <w:color w:val="000000"/>
        </w:rPr>
        <w:t>NAME: ____________________________</w:t>
      </w:r>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00A45807" w:rsidRPr="00B208EA">
        <w:rPr>
          <w:rFonts w:asciiTheme="minorHAnsi" w:hAnsiTheme="minorHAnsi" w:cstheme="minorHAnsi"/>
          <w:color w:val="000000"/>
        </w:rPr>
        <w:tab/>
      </w:r>
      <w:r w:rsidRPr="00B208EA">
        <w:rPr>
          <w:rFonts w:asciiTheme="minorHAnsi" w:hAnsiTheme="minorHAnsi" w:cstheme="minorHAnsi"/>
          <w:color w:val="000000"/>
        </w:rPr>
        <w:t>My Commission Expires:  _____________</w:t>
      </w:r>
    </w:p>
    <w:p w:rsidR="00327117" w:rsidRPr="00B208EA" w:rsidRDefault="00327117">
      <w:pPr>
        <w:pStyle w:val="BodyTextIndent"/>
        <w:ind w:left="0" w:firstLine="0"/>
        <w:jc w:val="center"/>
        <w:rPr>
          <w:rFonts w:asciiTheme="minorHAnsi" w:hAnsiTheme="minorHAnsi" w:cstheme="minorHAnsi"/>
          <w:color w:val="000000"/>
        </w:rPr>
      </w:pPr>
    </w:p>
    <w:p w:rsidR="009740F8" w:rsidRPr="00B208EA" w:rsidRDefault="009740F8">
      <w:pPr>
        <w:pStyle w:val="BodyTextIndent"/>
        <w:ind w:left="0" w:firstLine="0"/>
        <w:jc w:val="center"/>
        <w:rPr>
          <w:rFonts w:asciiTheme="minorHAnsi" w:hAnsiTheme="minorHAnsi" w:cstheme="minorHAnsi"/>
          <w:color w:val="000000"/>
        </w:rPr>
      </w:pPr>
    </w:p>
    <w:p w:rsidR="00A45807" w:rsidRPr="00B208EA" w:rsidRDefault="00A45807" w:rsidP="004D2C98">
      <w:pPr>
        <w:keepNext/>
        <w:rPr>
          <w:rFonts w:asciiTheme="minorHAnsi" w:hAnsiTheme="minorHAnsi" w:cstheme="minorHAnsi"/>
          <w:b/>
          <w:bCs/>
        </w:rPr>
      </w:pPr>
      <w:r w:rsidRPr="00B208EA">
        <w:rPr>
          <w:rFonts w:asciiTheme="minorHAnsi" w:hAnsiTheme="minorHAnsi" w:cstheme="minorHAnsi"/>
          <w:b/>
          <w:bCs/>
        </w:rPr>
        <w:t xml:space="preserve">STATE OF </w:t>
      </w:r>
      <w:smartTag w:uri="urn:schemas-microsoft-com:office:smarttags" w:element="place">
        <w:smartTag w:uri="urn:schemas-microsoft-com:office:smarttags" w:element="State">
          <w:r w:rsidRPr="00B208EA">
            <w:rPr>
              <w:rFonts w:asciiTheme="minorHAnsi" w:hAnsiTheme="minorHAnsi" w:cstheme="minorHAnsi"/>
              <w:b/>
              <w:bCs/>
            </w:rPr>
            <w:t>TEXAS</w:t>
          </w:r>
        </w:smartTag>
      </w:smartTag>
      <w:r w:rsidRPr="00B208EA">
        <w:rPr>
          <w:rFonts w:asciiTheme="minorHAnsi" w:hAnsiTheme="minorHAnsi" w:cstheme="minorHAnsi"/>
          <w:b/>
          <w:bCs/>
        </w:rPr>
        <w:tab/>
      </w:r>
      <w:r w:rsidRPr="00B208EA">
        <w:rPr>
          <w:rFonts w:asciiTheme="minorHAnsi" w:hAnsiTheme="minorHAnsi" w:cstheme="minorHAnsi"/>
          <w:b/>
          <w:bCs/>
        </w:rPr>
        <w:tab/>
      </w:r>
      <w:r w:rsidRPr="00B208EA">
        <w:rPr>
          <w:rFonts w:asciiTheme="minorHAnsi" w:hAnsiTheme="minorHAnsi" w:cstheme="minorHAnsi"/>
          <w:b/>
          <w:bCs/>
          <w:color w:val="000000"/>
        </w:rPr>
        <w:t>§</w:t>
      </w:r>
    </w:p>
    <w:p w:rsidR="00A45807" w:rsidRPr="00B208EA" w:rsidRDefault="00A45807" w:rsidP="004D2C98">
      <w:pPr>
        <w:keepNext/>
        <w:rPr>
          <w:rFonts w:asciiTheme="minorHAnsi" w:hAnsiTheme="minorHAnsi" w:cstheme="minorHAnsi"/>
          <w:b/>
          <w:bCs/>
        </w:rPr>
      </w:pPr>
      <w:r w:rsidRPr="00B208EA">
        <w:rPr>
          <w:rFonts w:asciiTheme="minorHAnsi" w:hAnsiTheme="minorHAnsi" w:cstheme="minorHAnsi"/>
          <w:b/>
          <w:bCs/>
        </w:rPr>
        <w:tab/>
      </w:r>
      <w:r w:rsidRPr="00B208EA">
        <w:rPr>
          <w:rFonts w:asciiTheme="minorHAnsi" w:hAnsiTheme="minorHAnsi" w:cstheme="minorHAnsi"/>
          <w:b/>
          <w:bCs/>
        </w:rPr>
        <w:tab/>
      </w:r>
      <w:r w:rsidRPr="00B208EA">
        <w:rPr>
          <w:rFonts w:asciiTheme="minorHAnsi" w:hAnsiTheme="minorHAnsi" w:cstheme="minorHAnsi"/>
          <w:b/>
          <w:bCs/>
        </w:rPr>
        <w:tab/>
      </w:r>
      <w:r w:rsidRPr="00B208EA">
        <w:rPr>
          <w:rFonts w:asciiTheme="minorHAnsi" w:hAnsiTheme="minorHAnsi" w:cstheme="minorHAnsi"/>
          <w:b/>
          <w:bCs/>
        </w:rPr>
        <w:tab/>
      </w:r>
      <w:r w:rsidRPr="00B208EA">
        <w:rPr>
          <w:rFonts w:asciiTheme="minorHAnsi" w:hAnsiTheme="minorHAnsi" w:cstheme="minorHAnsi"/>
          <w:b/>
          <w:bCs/>
          <w:color w:val="000000"/>
        </w:rPr>
        <w:t>§</w:t>
      </w:r>
      <w:r w:rsidRPr="00B208EA">
        <w:rPr>
          <w:rFonts w:asciiTheme="minorHAnsi" w:hAnsiTheme="minorHAnsi" w:cstheme="minorHAnsi"/>
          <w:b/>
          <w:bCs/>
        </w:rPr>
        <w:tab/>
      </w:r>
      <w:r w:rsidRPr="00B208EA">
        <w:rPr>
          <w:rFonts w:asciiTheme="minorHAnsi" w:hAnsiTheme="minorHAnsi" w:cstheme="minorHAnsi"/>
          <w:b/>
          <w:bCs/>
        </w:rPr>
        <w:tab/>
      </w:r>
    </w:p>
    <w:p w:rsidR="00A45807" w:rsidRPr="00B208EA" w:rsidRDefault="00A45807" w:rsidP="004D2C98">
      <w:pPr>
        <w:keepNext/>
        <w:rPr>
          <w:rFonts w:asciiTheme="minorHAnsi" w:hAnsiTheme="minorHAnsi" w:cstheme="minorHAnsi"/>
          <w:b/>
          <w:bCs/>
        </w:rPr>
      </w:pPr>
      <w:r w:rsidRPr="00B208EA">
        <w:rPr>
          <w:rFonts w:asciiTheme="minorHAnsi" w:hAnsiTheme="minorHAnsi" w:cstheme="minorHAnsi"/>
          <w:b/>
          <w:bCs/>
        </w:rPr>
        <w:t xml:space="preserve">COUNTY OF </w:t>
      </w:r>
      <w:smartTag w:uri="urn:schemas-microsoft-com:office:smarttags" w:element="PlaceName">
        <w:r w:rsidRPr="00B208EA">
          <w:rPr>
            <w:rFonts w:asciiTheme="minorHAnsi" w:hAnsiTheme="minorHAnsi" w:cstheme="minorHAnsi"/>
            <w:b/>
            <w:bCs/>
          </w:rPr>
          <w:t>HIDALGO</w:t>
        </w:r>
      </w:smartTag>
      <w:r w:rsidRPr="00B208EA">
        <w:rPr>
          <w:rFonts w:asciiTheme="minorHAnsi" w:hAnsiTheme="minorHAnsi" w:cstheme="minorHAnsi"/>
          <w:b/>
          <w:bCs/>
        </w:rPr>
        <w:tab/>
      </w:r>
      <w:r w:rsidRPr="00B208EA">
        <w:rPr>
          <w:rFonts w:asciiTheme="minorHAnsi" w:hAnsiTheme="minorHAnsi" w:cstheme="minorHAnsi"/>
          <w:b/>
          <w:bCs/>
          <w:color w:val="000000"/>
        </w:rPr>
        <w:t>§</w:t>
      </w:r>
    </w:p>
    <w:p w:rsidR="00A45807" w:rsidRPr="00B208EA" w:rsidRDefault="00A45807" w:rsidP="004D2C98">
      <w:pPr>
        <w:pStyle w:val="BodyTextIndent"/>
        <w:keepNext/>
        <w:ind w:left="0" w:firstLine="0"/>
        <w:jc w:val="left"/>
        <w:rPr>
          <w:rFonts w:asciiTheme="minorHAnsi" w:hAnsiTheme="minorHAnsi" w:cstheme="minorHAnsi"/>
          <w:color w:val="000000"/>
        </w:rPr>
      </w:pPr>
    </w:p>
    <w:p w:rsidR="00A45807" w:rsidRPr="00B208EA" w:rsidRDefault="00A45807" w:rsidP="004D2C98">
      <w:pPr>
        <w:pStyle w:val="BodyTextIndent"/>
        <w:keepNext/>
        <w:ind w:left="0" w:firstLine="0"/>
        <w:jc w:val="left"/>
        <w:rPr>
          <w:rFonts w:asciiTheme="minorHAnsi" w:hAnsiTheme="minorHAnsi" w:cstheme="minorHAnsi"/>
          <w:color w:val="000000"/>
        </w:rPr>
      </w:pPr>
    </w:p>
    <w:p w:rsidR="00A45807" w:rsidRPr="00B208EA" w:rsidRDefault="00A45807" w:rsidP="004D2C98">
      <w:pPr>
        <w:pStyle w:val="BodyTextIndent"/>
        <w:keepNext/>
        <w:ind w:left="0" w:firstLine="720"/>
        <w:jc w:val="left"/>
        <w:rPr>
          <w:rFonts w:asciiTheme="minorHAnsi" w:hAnsiTheme="minorHAnsi" w:cstheme="minorHAnsi"/>
          <w:color w:val="000000"/>
        </w:rPr>
      </w:pPr>
      <w:r w:rsidRPr="00B208EA">
        <w:rPr>
          <w:rFonts w:asciiTheme="minorHAnsi" w:hAnsiTheme="minorHAnsi" w:cstheme="minorHAnsi"/>
          <w:color w:val="000000"/>
        </w:rPr>
        <w:t>This instrument was acknowledged before me on _______________________, 20</w:t>
      </w:r>
      <w:r w:rsidR="009F67B9">
        <w:rPr>
          <w:rFonts w:asciiTheme="minorHAnsi" w:hAnsiTheme="minorHAnsi" w:cstheme="minorHAnsi"/>
          <w:color w:val="000000"/>
        </w:rPr>
        <w:t>14</w:t>
      </w:r>
      <w:r w:rsidRPr="00B208EA">
        <w:rPr>
          <w:rFonts w:asciiTheme="minorHAnsi" w:hAnsiTheme="minorHAnsi" w:cstheme="minorHAnsi"/>
          <w:color w:val="000000"/>
        </w:rPr>
        <w:t xml:space="preserve">,  by </w:t>
      </w:r>
      <w:r w:rsidR="009F67B9" w:rsidRPr="009F67B9">
        <w:rPr>
          <w:rFonts w:asciiTheme="minorHAnsi" w:hAnsiTheme="minorHAnsi" w:cstheme="minorHAnsi"/>
          <w:color w:val="000000"/>
          <w:u w:val="single"/>
        </w:rPr>
        <w:t>Robert Calvillo</w:t>
      </w:r>
      <w:r w:rsidRPr="00B208EA">
        <w:rPr>
          <w:rFonts w:asciiTheme="minorHAnsi" w:hAnsiTheme="minorHAnsi" w:cstheme="minorHAnsi"/>
          <w:color w:val="000000"/>
        </w:rPr>
        <w:t xml:space="preserve">, as </w:t>
      </w:r>
      <w:r w:rsidR="009F67B9" w:rsidRPr="009F67B9">
        <w:rPr>
          <w:rFonts w:asciiTheme="minorHAnsi" w:hAnsiTheme="minorHAnsi" w:cstheme="minorHAnsi"/>
          <w:color w:val="000000"/>
          <w:u w:val="single"/>
        </w:rPr>
        <w:t>Executive Director</w:t>
      </w:r>
      <w:r w:rsidR="009F67B9">
        <w:rPr>
          <w:rFonts w:asciiTheme="minorHAnsi" w:hAnsiTheme="minorHAnsi" w:cstheme="minorHAnsi"/>
          <w:color w:val="000000"/>
        </w:rPr>
        <w:t xml:space="preserve"> </w:t>
      </w:r>
      <w:r w:rsidRPr="00B208EA">
        <w:rPr>
          <w:rFonts w:asciiTheme="minorHAnsi" w:hAnsiTheme="minorHAnsi" w:cstheme="minorHAnsi"/>
          <w:color w:val="000000"/>
        </w:rPr>
        <w:t>of</w:t>
      </w:r>
      <w:r w:rsidR="009F67B9">
        <w:rPr>
          <w:rFonts w:asciiTheme="minorHAnsi" w:hAnsiTheme="minorHAnsi" w:cstheme="minorHAnsi"/>
          <w:color w:val="000000"/>
        </w:rPr>
        <w:t xml:space="preserve"> </w:t>
      </w:r>
      <w:r w:rsidR="009F67B9" w:rsidRPr="009F67B9">
        <w:rPr>
          <w:rFonts w:asciiTheme="minorHAnsi" w:hAnsiTheme="minorHAnsi" w:cstheme="minorHAnsi"/>
          <w:color w:val="000000"/>
          <w:u w:val="single"/>
        </w:rPr>
        <w:t>Affordable Homes of South Texas, Inc.</w:t>
      </w:r>
      <w:r w:rsidRPr="00B208EA">
        <w:rPr>
          <w:rFonts w:asciiTheme="minorHAnsi" w:hAnsiTheme="minorHAnsi" w:cstheme="minorHAnsi"/>
          <w:color w:val="000000"/>
        </w:rPr>
        <w:t xml:space="preserve">, a </w:t>
      </w:r>
      <w:r w:rsidR="002040B1" w:rsidRPr="00B208EA">
        <w:rPr>
          <w:rFonts w:asciiTheme="minorHAnsi" w:hAnsiTheme="minorHAnsi" w:cstheme="minorHAnsi"/>
          <w:color w:val="000000"/>
        </w:rPr>
        <w:t>Texas nonprofit organization</w:t>
      </w:r>
      <w:r w:rsidRPr="00B208EA">
        <w:rPr>
          <w:rFonts w:asciiTheme="minorHAnsi" w:hAnsiTheme="minorHAnsi" w:cstheme="minorHAnsi"/>
          <w:color w:val="000000"/>
        </w:rPr>
        <w:t xml:space="preserve">, on behalf of said </w:t>
      </w:r>
      <w:r w:rsidR="002040B1" w:rsidRPr="00B208EA">
        <w:rPr>
          <w:rFonts w:asciiTheme="minorHAnsi" w:hAnsiTheme="minorHAnsi" w:cstheme="minorHAnsi"/>
          <w:color w:val="000000"/>
        </w:rPr>
        <w:t>nonprofit organization</w:t>
      </w:r>
      <w:r w:rsidRPr="00B208EA">
        <w:rPr>
          <w:rFonts w:asciiTheme="minorHAnsi" w:hAnsiTheme="minorHAnsi" w:cstheme="minorHAnsi"/>
          <w:color w:val="000000"/>
        </w:rPr>
        <w:t xml:space="preserve"> </w:t>
      </w:r>
    </w:p>
    <w:p w:rsidR="00A45807" w:rsidRPr="00B208EA" w:rsidRDefault="00A45807" w:rsidP="00A4580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p>
    <w:p w:rsidR="00A45807" w:rsidRPr="00B208EA" w:rsidRDefault="00A45807" w:rsidP="00A4580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p>
    <w:p w:rsidR="00A45807" w:rsidRPr="00B208EA" w:rsidRDefault="00A45807" w:rsidP="00A45807">
      <w:pPr>
        <w:pStyle w:val="BodyTextIndent"/>
        <w:ind w:left="4320" w:firstLine="720"/>
        <w:jc w:val="left"/>
        <w:rPr>
          <w:rFonts w:asciiTheme="minorHAnsi" w:hAnsiTheme="minorHAnsi" w:cstheme="minorHAnsi"/>
          <w:color w:val="000000"/>
        </w:rPr>
      </w:pPr>
      <w:r w:rsidRPr="00B208EA">
        <w:rPr>
          <w:rFonts w:asciiTheme="minorHAnsi" w:hAnsiTheme="minorHAnsi" w:cstheme="minorHAnsi"/>
          <w:color w:val="000000"/>
        </w:rPr>
        <w:t>___________________________________</w:t>
      </w:r>
    </w:p>
    <w:p w:rsidR="00A45807" w:rsidRPr="00B208EA" w:rsidRDefault="00A45807" w:rsidP="00A4580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t xml:space="preserve">NOTARY PUBLIC, State of </w:t>
      </w:r>
      <w:smartTag w:uri="urn:schemas-microsoft-com:office:smarttags" w:element="place">
        <w:smartTag w:uri="urn:schemas-microsoft-com:office:smarttags" w:element="State">
          <w:r w:rsidRPr="00B208EA">
            <w:rPr>
              <w:rFonts w:asciiTheme="minorHAnsi" w:hAnsiTheme="minorHAnsi" w:cstheme="minorHAnsi"/>
              <w:color w:val="000000"/>
            </w:rPr>
            <w:t>Texas</w:t>
          </w:r>
        </w:smartTag>
      </w:smartTag>
    </w:p>
    <w:p w:rsidR="00A45807" w:rsidRPr="00B208EA" w:rsidRDefault="00A45807" w:rsidP="00A4580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t>NAME: ____________________________</w:t>
      </w:r>
    </w:p>
    <w:p w:rsidR="00A45807" w:rsidRPr="00B208EA" w:rsidRDefault="00A45807" w:rsidP="00A4580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t>My Commission Expires:  _____________</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center"/>
        <w:rPr>
          <w:rFonts w:asciiTheme="minorHAnsi" w:hAnsiTheme="minorHAnsi" w:cstheme="minorHAnsi"/>
          <w:color w:val="000000"/>
        </w:rPr>
      </w:pPr>
      <w:r w:rsidRPr="00B208EA">
        <w:rPr>
          <w:rFonts w:asciiTheme="minorHAnsi" w:hAnsiTheme="minorHAnsi" w:cstheme="minorHAnsi"/>
          <w:color w:val="000000"/>
        </w:rPr>
        <w:br w:type="page"/>
      </w:r>
    </w:p>
    <w:p w:rsidR="00327117" w:rsidRPr="00B208EA" w:rsidRDefault="00B23820">
      <w:pPr>
        <w:pStyle w:val="BodyTextIndent"/>
        <w:ind w:left="0" w:firstLine="0"/>
        <w:jc w:val="center"/>
        <w:rPr>
          <w:rFonts w:asciiTheme="minorHAnsi" w:hAnsiTheme="minorHAnsi" w:cstheme="minorHAnsi"/>
          <w:b/>
          <w:bCs/>
          <w:color w:val="000000"/>
        </w:rPr>
      </w:pPr>
      <w:r w:rsidRPr="00B208EA">
        <w:rPr>
          <w:rFonts w:asciiTheme="minorHAnsi" w:hAnsiTheme="minorHAnsi" w:cstheme="minorHAnsi"/>
          <w:b/>
          <w:bCs/>
          <w:color w:val="000000"/>
        </w:rPr>
        <w:lastRenderedPageBreak/>
        <w:t>EXHIBIT A</w:t>
      </w:r>
    </w:p>
    <w:p w:rsidR="00327117" w:rsidRPr="00B208EA" w:rsidRDefault="00327117">
      <w:pPr>
        <w:pStyle w:val="BodyTextIndent"/>
        <w:ind w:left="0" w:firstLine="0"/>
        <w:jc w:val="center"/>
        <w:rPr>
          <w:rFonts w:asciiTheme="minorHAnsi" w:hAnsiTheme="minorHAnsi" w:cstheme="minorHAnsi"/>
          <w:b/>
          <w:bCs/>
          <w:color w:val="000000"/>
        </w:rPr>
      </w:pPr>
    </w:p>
    <w:p w:rsidR="00327117" w:rsidRPr="00B208EA" w:rsidRDefault="00327117">
      <w:pPr>
        <w:pStyle w:val="BodyTextIndent"/>
        <w:ind w:left="0" w:firstLine="0"/>
        <w:jc w:val="center"/>
        <w:rPr>
          <w:rFonts w:asciiTheme="minorHAnsi" w:hAnsiTheme="minorHAnsi" w:cstheme="minorHAnsi"/>
          <w:b/>
          <w:bCs/>
          <w:color w:val="000000"/>
        </w:rPr>
      </w:pPr>
      <w:r w:rsidRPr="00B208EA">
        <w:rPr>
          <w:rFonts w:asciiTheme="minorHAnsi" w:hAnsiTheme="minorHAnsi" w:cstheme="minorHAnsi"/>
          <w:b/>
          <w:bCs/>
          <w:color w:val="000000"/>
        </w:rPr>
        <w:t xml:space="preserve">Certification Regarding Lobbying for </w:t>
      </w:r>
    </w:p>
    <w:p w:rsidR="00327117" w:rsidRPr="00B208EA" w:rsidRDefault="00C150E5">
      <w:pPr>
        <w:pStyle w:val="BodyTextIndent"/>
        <w:ind w:left="0" w:firstLine="0"/>
        <w:jc w:val="center"/>
        <w:rPr>
          <w:rFonts w:asciiTheme="minorHAnsi" w:hAnsiTheme="minorHAnsi" w:cstheme="minorHAnsi"/>
          <w:b/>
          <w:bCs/>
          <w:color w:val="000000"/>
        </w:rPr>
      </w:pPr>
      <w:r w:rsidRPr="00B208EA">
        <w:rPr>
          <w:rFonts w:asciiTheme="minorHAnsi" w:hAnsiTheme="minorHAnsi" w:cstheme="minorHAnsi"/>
          <w:b/>
          <w:bCs/>
          <w:color w:val="000000"/>
        </w:rPr>
        <w:t>Agreement</w:t>
      </w:r>
      <w:r w:rsidR="00327117" w:rsidRPr="00B208EA">
        <w:rPr>
          <w:rFonts w:asciiTheme="minorHAnsi" w:hAnsiTheme="minorHAnsi" w:cstheme="minorHAnsi"/>
          <w:b/>
          <w:bCs/>
          <w:color w:val="000000"/>
        </w:rPr>
        <w:t xml:space="preserve">s, Grants, Loans, and Cooperative </w:t>
      </w:r>
      <w:r w:rsidRPr="00B208EA">
        <w:rPr>
          <w:rFonts w:asciiTheme="minorHAnsi" w:hAnsiTheme="minorHAnsi" w:cstheme="minorHAnsi"/>
          <w:b/>
          <w:bCs/>
          <w:color w:val="000000"/>
        </w:rPr>
        <w:t>Agreement</w:t>
      </w:r>
      <w:r w:rsidR="00327117" w:rsidRPr="00B208EA">
        <w:rPr>
          <w:rFonts w:asciiTheme="minorHAnsi" w:hAnsiTheme="minorHAnsi" w:cstheme="minorHAnsi"/>
          <w:b/>
          <w:bCs/>
          <w:color w:val="000000"/>
        </w:rPr>
        <w:t>s</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The undersigned certifies, to the best of its knowledge and belief, that:</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rPr>
          <w:rFonts w:asciiTheme="minorHAnsi" w:hAnsiTheme="minorHAnsi" w:cstheme="minorHAnsi"/>
          <w:color w:val="000000"/>
        </w:rPr>
      </w:pPr>
      <w:r w:rsidRPr="00B208EA">
        <w:rPr>
          <w:rFonts w:asciiTheme="minorHAnsi" w:hAnsiTheme="minorHAnsi" w:cstheme="minorHAnsi"/>
          <w:color w:val="000000"/>
        </w:rPr>
        <w:t xml:space="preserve">1.  No federal appropriated funds have been paid or will be paid, by or on behalf of the undersigned, to any person for influencing or attempting to influence an officer or employee of any agency, a member of Congress, an officer or employee of Congress, or any employee of a member of Congress in connection with the awarding of any federal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the making of any federal grant, the making of any federal loan, the entering into of any cooperative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or modification of any federal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grant, loan, or cooperative </w:t>
      </w:r>
      <w:r w:rsidR="00C150E5" w:rsidRPr="00B208EA">
        <w:rPr>
          <w:rFonts w:asciiTheme="minorHAnsi" w:hAnsiTheme="minorHAnsi" w:cstheme="minorHAnsi"/>
          <w:color w:val="000000"/>
        </w:rPr>
        <w:t>Agreement</w:t>
      </w:r>
      <w:r w:rsidRPr="00B208EA">
        <w:rPr>
          <w:rFonts w:asciiTheme="minorHAnsi" w:hAnsiTheme="minorHAnsi" w:cstheme="minorHAnsi"/>
          <w:color w:val="000000"/>
        </w:rPr>
        <w:t>.</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rPr>
          <w:rFonts w:asciiTheme="minorHAnsi" w:hAnsiTheme="minorHAnsi" w:cstheme="minorHAnsi"/>
          <w:color w:val="000000"/>
        </w:rPr>
      </w:pPr>
      <w:r w:rsidRPr="00B208EA">
        <w:rPr>
          <w:rFonts w:asciiTheme="minorHAnsi" w:hAnsiTheme="minorHAnsi" w:cstheme="minorHAnsi"/>
          <w:color w:val="000000"/>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grant loan, or cooperative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the undersigned shall complete and submit standard form –LLL, “Disclosure Form to Report Lobbying”, in accordance with its instructions.</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rPr>
          <w:rFonts w:asciiTheme="minorHAnsi" w:hAnsiTheme="minorHAnsi" w:cstheme="minorHAnsi"/>
          <w:color w:val="000000"/>
        </w:rPr>
      </w:pPr>
      <w:r w:rsidRPr="00B208EA">
        <w:rPr>
          <w:rFonts w:asciiTheme="minorHAnsi" w:hAnsiTheme="minorHAnsi" w:cstheme="minorHAnsi"/>
          <w:color w:val="000000"/>
        </w:rPr>
        <w:t>3.  The undersigned shall require that the language of this certification be included in the award documents for all subawards at all tiers (including sub</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s, subgrants, and </w:t>
      </w:r>
      <w:r w:rsidR="00C150E5" w:rsidRPr="00B208EA">
        <w:rPr>
          <w:rFonts w:asciiTheme="minorHAnsi" w:hAnsiTheme="minorHAnsi" w:cstheme="minorHAnsi"/>
          <w:color w:val="000000"/>
        </w:rPr>
        <w:t>Agreement</w:t>
      </w:r>
      <w:r w:rsidRPr="00B208EA">
        <w:rPr>
          <w:rFonts w:asciiTheme="minorHAnsi" w:hAnsiTheme="minorHAnsi" w:cstheme="minorHAnsi"/>
          <w:color w:val="000000"/>
        </w:rPr>
        <w:t xml:space="preserve"> under grants, loans and cooperative </w:t>
      </w:r>
      <w:r w:rsidR="00C150E5" w:rsidRPr="00B208EA">
        <w:rPr>
          <w:rFonts w:asciiTheme="minorHAnsi" w:hAnsiTheme="minorHAnsi" w:cstheme="minorHAnsi"/>
          <w:color w:val="000000"/>
        </w:rPr>
        <w:t>Agreement</w:t>
      </w:r>
      <w:r w:rsidRPr="00B208EA">
        <w:rPr>
          <w:rFonts w:asciiTheme="minorHAnsi" w:hAnsiTheme="minorHAnsi" w:cstheme="minorHAnsi"/>
          <w:color w:val="000000"/>
        </w:rPr>
        <w:t>s) and that CHDOs certify and disclose accordingly.</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rPr>
          <w:rFonts w:asciiTheme="minorHAnsi" w:hAnsiTheme="minorHAnsi" w:cstheme="minorHAnsi"/>
          <w:color w:val="000000"/>
        </w:rPr>
      </w:pPr>
      <w:r w:rsidRPr="00B208EA">
        <w:rPr>
          <w:rFonts w:asciiTheme="minorHAnsi" w:hAnsiTheme="minorHAnsi" w:cstheme="minorHAnsi"/>
          <w:color w:val="000000"/>
        </w:rPr>
        <w:t>This certification is material representation of fact which reliance was placed when this transaction was made or entered into.  Submission of this certification is a prerequisite for making or entering into this transaction imposed by 31 U.S.C. § 132.  Any person who fails to file the required certification shall be subject to a civil penalty of not less than $10,000 and not more than $100,000 for each such failure.</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Signed:</w:t>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t>________________________________</w:t>
      </w:r>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t>Director</w:t>
      </w: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t>_________________________________</w:t>
      </w:r>
    </w:p>
    <w:p w:rsidR="00327117" w:rsidRPr="00B208EA" w:rsidRDefault="00327117">
      <w:pPr>
        <w:pStyle w:val="BodyTextIndent"/>
        <w:ind w:left="0" w:firstLine="0"/>
        <w:jc w:val="left"/>
        <w:rPr>
          <w:rFonts w:asciiTheme="minorHAnsi" w:hAnsiTheme="minorHAnsi" w:cstheme="minorHAnsi"/>
          <w:color w:val="000000"/>
        </w:rPr>
      </w:pP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r>
      <w:r w:rsidRPr="00B208EA">
        <w:rPr>
          <w:rFonts w:asciiTheme="minorHAnsi" w:hAnsiTheme="minorHAnsi" w:cstheme="minorHAnsi"/>
          <w:color w:val="000000"/>
        </w:rPr>
        <w:tab/>
        <w:t>Date</w:t>
      </w:r>
    </w:p>
    <w:p w:rsidR="00327117" w:rsidRPr="00B208EA" w:rsidRDefault="00327117">
      <w:pPr>
        <w:pStyle w:val="BodyTextIndent"/>
        <w:ind w:left="0" w:firstLine="0"/>
        <w:jc w:val="center"/>
        <w:rPr>
          <w:rFonts w:asciiTheme="minorHAnsi" w:hAnsiTheme="minorHAnsi" w:cstheme="minorHAnsi"/>
          <w:b/>
          <w:bCs/>
          <w:color w:val="000000"/>
        </w:rPr>
      </w:pPr>
      <w:r w:rsidRPr="00B208EA">
        <w:rPr>
          <w:rFonts w:asciiTheme="minorHAnsi" w:hAnsiTheme="minorHAnsi" w:cstheme="minorHAnsi"/>
          <w:color w:val="000000"/>
        </w:rPr>
        <w:br w:type="page"/>
      </w:r>
      <w:r w:rsidR="00B23820" w:rsidRPr="00B208EA">
        <w:rPr>
          <w:rFonts w:asciiTheme="minorHAnsi" w:hAnsiTheme="minorHAnsi" w:cstheme="minorHAnsi"/>
          <w:b/>
          <w:bCs/>
          <w:color w:val="000000"/>
        </w:rPr>
        <w:lastRenderedPageBreak/>
        <w:t>EXHIBIT B</w:t>
      </w:r>
    </w:p>
    <w:p w:rsidR="00327117" w:rsidRPr="00B208EA" w:rsidRDefault="00327117">
      <w:pPr>
        <w:pStyle w:val="BodyTextIndent"/>
        <w:ind w:left="0" w:firstLine="0"/>
        <w:jc w:val="center"/>
        <w:rPr>
          <w:rFonts w:asciiTheme="minorHAnsi" w:hAnsiTheme="minorHAnsi" w:cstheme="minorHAnsi"/>
          <w:b/>
          <w:bCs/>
          <w:color w:val="000000"/>
        </w:rPr>
      </w:pPr>
    </w:p>
    <w:p w:rsidR="00327117" w:rsidRPr="00B208EA" w:rsidRDefault="00327117">
      <w:pPr>
        <w:pStyle w:val="BodyTextIndent"/>
        <w:ind w:left="0" w:firstLine="0"/>
        <w:jc w:val="center"/>
        <w:rPr>
          <w:rFonts w:asciiTheme="minorHAnsi" w:hAnsiTheme="minorHAnsi" w:cstheme="minorHAnsi"/>
          <w:b/>
          <w:bCs/>
          <w:color w:val="000000"/>
        </w:rPr>
      </w:pPr>
    </w:p>
    <w:p w:rsidR="00327117" w:rsidRPr="00B208EA" w:rsidRDefault="00327117">
      <w:pPr>
        <w:pStyle w:val="BodyTextIndent"/>
        <w:ind w:left="0" w:firstLine="0"/>
        <w:jc w:val="center"/>
        <w:rPr>
          <w:rFonts w:asciiTheme="minorHAnsi" w:hAnsiTheme="minorHAnsi" w:cstheme="minorHAnsi"/>
          <w:b/>
          <w:bCs/>
          <w:color w:val="000000"/>
        </w:rPr>
      </w:pPr>
      <w:r w:rsidRPr="00B208EA">
        <w:rPr>
          <w:rFonts w:asciiTheme="minorHAnsi" w:hAnsiTheme="minorHAnsi" w:cstheme="minorHAnsi"/>
          <w:b/>
          <w:bCs/>
          <w:color w:val="000000"/>
        </w:rPr>
        <w:t>INSURANCE REQUIREMENTS</w:t>
      </w:r>
    </w:p>
    <w:p w:rsidR="00327117" w:rsidRPr="00B208EA" w:rsidRDefault="00327117">
      <w:pPr>
        <w:spacing w:before="540"/>
        <w:ind w:left="504" w:right="72" w:hanging="504"/>
        <w:jc w:val="both"/>
        <w:rPr>
          <w:rFonts w:asciiTheme="minorHAnsi" w:hAnsiTheme="minorHAnsi" w:cstheme="minorHAnsi"/>
          <w:szCs w:val="22"/>
        </w:rPr>
      </w:pPr>
      <w:r w:rsidRPr="00B208EA">
        <w:rPr>
          <w:rFonts w:asciiTheme="minorHAnsi" w:hAnsiTheme="minorHAnsi" w:cstheme="minorHAnsi"/>
          <w:spacing w:val="-2"/>
          <w:szCs w:val="22"/>
        </w:rPr>
        <w:t>1.</w:t>
      </w:r>
      <w:r w:rsidRPr="00B208EA">
        <w:rPr>
          <w:rFonts w:asciiTheme="minorHAnsi" w:hAnsiTheme="minorHAnsi" w:cstheme="minorHAnsi"/>
          <w:spacing w:val="-2"/>
          <w:szCs w:val="22"/>
        </w:rPr>
        <w:tab/>
      </w:r>
      <w:r w:rsidRPr="00B208EA">
        <w:rPr>
          <w:rFonts w:asciiTheme="minorHAnsi" w:hAnsiTheme="minorHAnsi" w:cstheme="minorHAnsi"/>
          <w:spacing w:val="-2"/>
          <w:szCs w:val="22"/>
          <w:u w:val="single"/>
        </w:rPr>
        <w:t>CHDO</w:t>
      </w:r>
      <w:r w:rsidRPr="00B208EA">
        <w:rPr>
          <w:rFonts w:asciiTheme="minorHAnsi" w:hAnsiTheme="minorHAnsi" w:cstheme="minorHAnsi"/>
          <w:spacing w:val="-2"/>
          <w:szCs w:val="22"/>
        </w:rPr>
        <w:t xml:space="preserve"> </w:t>
      </w:r>
      <w:r w:rsidRPr="00B208EA">
        <w:rPr>
          <w:rFonts w:asciiTheme="minorHAnsi" w:hAnsiTheme="minorHAnsi" w:cstheme="minorHAnsi"/>
          <w:spacing w:val="-2"/>
          <w:szCs w:val="22"/>
          <w:u w:val="single"/>
        </w:rPr>
        <w:t>Insurance.</w:t>
      </w:r>
      <w:r w:rsidRPr="00B208EA">
        <w:rPr>
          <w:rFonts w:asciiTheme="minorHAnsi" w:hAnsiTheme="minorHAnsi" w:cstheme="minorHAnsi"/>
          <w:spacing w:val="-2"/>
          <w:szCs w:val="22"/>
        </w:rPr>
        <w:t xml:space="preserve"> CHDO, at its sole cost and expense, for the full term</w:t>
      </w:r>
      <w:r w:rsidRPr="00B208EA">
        <w:rPr>
          <w:rFonts w:asciiTheme="minorHAnsi" w:hAnsiTheme="minorHAnsi" w:cstheme="minorHAnsi"/>
          <w:szCs w:val="22"/>
        </w:rPr>
        <w:t xml:space="preserve"> of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(and any extensions thereof), shall obtain and maintain at minimum compliance with all of the following insurance coverage(s) and requirements. Such insurance coverage shall be primary coverage as respects </w:t>
      </w:r>
      <w:r w:rsidR="0004216F" w:rsidRPr="00B208EA">
        <w:rPr>
          <w:rFonts w:asciiTheme="minorHAnsi" w:hAnsiTheme="minorHAnsi" w:cstheme="minorHAnsi"/>
          <w:szCs w:val="22"/>
        </w:rPr>
        <w:t>County</w:t>
      </w:r>
      <w:r w:rsidRPr="00B208EA">
        <w:rPr>
          <w:rFonts w:asciiTheme="minorHAnsi" w:hAnsiTheme="minorHAnsi" w:cstheme="minorHAnsi"/>
          <w:szCs w:val="22"/>
        </w:rPr>
        <w:t xml:space="preserve"> and any insurance or self-insurance maintained by </w:t>
      </w:r>
      <w:r w:rsidR="0004216F" w:rsidRPr="00B208EA">
        <w:rPr>
          <w:rFonts w:asciiTheme="minorHAnsi" w:hAnsiTheme="minorHAnsi" w:cstheme="minorHAnsi"/>
          <w:szCs w:val="22"/>
        </w:rPr>
        <w:t>County</w:t>
      </w:r>
      <w:r w:rsidRPr="00B208EA">
        <w:rPr>
          <w:rFonts w:asciiTheme="minorHAnsi" w:hAnsiTheme="minorHAnsi" w:cstheme="minorHAnsi"/>
          <w:szCs w:val="22"/>
        </w:rPr>
        <w:t xml:space="preserve"> shall be excess of CHDO's insurance coverage and shall not contribute to it.</w:t>
      </w:r>
    </w:p>
    <w:p w:rsidR="00327117" w:rsidRPr="00B208EA" w:rsidRDefault="00327117">
      <w:pPr>
        <w:pStyle w:val="Style2"/>
        <w:adjustRightInd/>
        <w:rPr>
          <w:rFonts w:asciiTheme="minorHAnsi" w:hAnsiTheme="minorHAnsi" w:cstheme="minorHAnsi"/>
          <w:szCs w:val="22"/>
        </w:rPr>
      </w:pPr>
    </w:p>
    <w:p w:rsidR="00327117" w:rsidRPr="00B208EA" w:rsidRDefault="00327117" w:rsidP="00731BA8">
      <w:pPr>
        <w:numPr>
          <w:ilvl w:val="0"/>
          <w:numId w:val="3"/>
        </w:numPr>
        <w:ind w:right="72"/>
        <w:jc w:val="both"/>
        <w:rPr>
          <w:rFonts w:asciiTheme="minorHAnsi" w:hAnsiTheme="minorHAnsi" w:cstheme="minorHAnsi"/>
        </w:rPr>
      </w:pPr>
      <w:r w:rsidRPr="00B208EA">
        <w:rPr>
          <w:rFonts w:asciiTheme="minorHAnsi" w:hAnsiTheme="minorHAnsi" w:cstheme="minorHAnsi"/>
          <w:u w:val="single"/>
        </w:rPr>
        <w:t>Subcontractor(s)</w:t>
      </w:r>
      <w:r w:rsidRPr="00B208EA">
        <w:rPr>
          <w:rFonts w:asciiTheme="minorHAnsi" w:hAnsiTheme="minorHAnsi" w:cstheme="minorHAnsi"/>
        </w:rPr>
        <w:t xml:space="preserve"> </w:t>
      </w:r>
      <w:r w:rsidRPr="00B208EA">
        <w:rPr>
          <w:rFonts w:asciiTheme="minorHAnsi" w:hAnsiTheme="minorHAnsi" w:cstheme="minorHAnsi"/>
          <w:u w:val="single"/>
        </w:rPr>
        <w:t>Insurance.</w:t>
      </w:r>
      <w:r w:rsidRPr="00B208EA">
        <w:rPr>
          <w:rFonts w:asciiTheme="minorHAnsi" w:hAnsiTheme="minorHAnsi" w:cstheme="minorHAnsi"/>
        </w:rPr>
        <w:t xml:space="preserve"> If CHDO utilizes one or more subcontractors in the performance of this </w:t>
      </w:r>
      <w:r w:rsidR="00C150E5" w:rsidRPr="00B208EA">
        <w:rPr>
          <w:rFonts w:asciiTheme="minorHAnsi" w:hAnsiTheme="minorHAnsi" w:cstheme="minorHAnsi"/>
        </w:rPr>
        <w:t>Agreement</w:t>
      </w:r>
      <w:r w:rsidRPr="00B208EA">
        <w:rPr>
          <w:rFonts w:asciiTheme="minorHAnsi" w:hAnsiTheme="minorHAnsi" w:cstheme="minorHAnsi"/>
        </w:rPr>
        <w:t xml:space="preserve">, CHDO shall obtain and maintain independent insurance as to each subcontractor or otherwise provide evidence of insurance coverage for each subcontractor equivalent to that required of CHDO in this </w:t>
      </w:r>
      <w:r w:rsidR="00C150E5" w:rsidRPr="00B208EA">
        <w:rPr>
          <w:rFonts w:asciiTheme="minorHAnsi" w:hAnsiTheme="minorHAnsi" w:cstheme="minorHAnsi"/>
        </w:rPr>
        <w:t>Agreement</w:t>
      </w:r>
      <w:r w:rsidRPr="00B208EA">
        <w:rPr>
          <w:rFonts w:asciiTheme="minorHAnsi" w:hAnsiTheme="minorHAnsi" w:cstheme="minorHAnsi"/>
        </w:rPr>
        <w:t>.</w:t>
      </w:r>
    </w:p>
    <w:p w:rsidR="00327117" w:rsidRPr="00B208EA" w:rsidRDefault="00327117">
      <w:pPr>
        <w:ind w:right="72"/>
        <w:jc w:val="both"/>
        <w:rPr>
          <w:rFonts w:asciiTheme="minorHAnsi" w:hAnsiTheme="minorHAnsi" w:cstheme="minorHAnsi"/>
        </w:rPr>
      </w:pPr>
    </w:p>
    <w:p w:rsidR="00327117" w:rsidRPr="00B208EA" w:rsidRDefault="00327117" w:rsidP="00731BA8">
      <w:pPr>
        <w:numPr>
          <w:ilvl w:val="0"/>
          <w:numId w:val="3"/>
        </w:numPr>
        <w:ind w:right="72"/>
        <w:jc w:val="both"/>
        <w:rPr>
          <w:rFonts w:asciiTheme="minorHAnsi" w:hAnsiTheme="minorHAnsi" w:cstheme="minorHAnsi"/>
          <w:szCs w:val="22"/>
        </w:rPr>
      </w:pPr>
      <w:r w:rsidRPr="00B208EA">
        <w:rPr>
          <w:rFonts w:asciiTheme="minorHAnsi" w:hAnsiTheme="minorHAnsi" w:cstheme="minorHAnsi"/>
          <w:szCs w:val="22"/>
          <w:u w:val="single"/>
        </w:rPr>
        <w:t>Types</w:t>
      </w:r>
      <w:r w:rsidRPr="00B208EA">
        <w:rPr>
          <w:rFonts w:asciiTheme="minorHAnsi" w:hAnsiTheme="minorHAnsi" w:cstheme="minorHAnsi"/>
          <w:szCs w:val="22"/>
        </w:rPr>
        <w:t xml:space="preserve"> </w:t>
      </w:r>
      <w:r w:rsidRPr="00B208EA">
        <w:rPr>
          <w:rFonts w:asciiTheme="minorHAnsi" w:hAnsiTheme="minorHAnsi" w:cstheme="minorHAnsi"/>
          <w:szCs w:val="22"/>
          <w:u w:val="single"/>
        </w:rPr>
        <w:t>of</w:t>
      </w:r>
      <w:r w:rsidRPr="00B208EA">
        <w:rPr>
          <w:rFonts w:asciiTheme="minorHAnsi" w:hAnsiTheme="minorHAnsi" w:cstheme="minorHAnsi"/>
          <w:szCs w:val="22"/>
        </w:rPr>
        <w:t xml:space="preserve"> </w:t>
      </w:r>
      <w:r w:rsidRPr="00B208EA">
        <w:rPr>
          <w:rFonts w:asciiTheme="minorHAnsi" w:hAnsiTheme="minorHAnsi" w:cstheme="minorHAnsi"/>
          <w:szCs w:val="22"/>
          <w:u w:val="single"/>
        </w:rPr>
        <w:t>Insurance</w:t>
      </w:r>
      <w:r w:rsidRPr="00B208EA">
        <w:rPr>
          <w:rFonts w:asciiTheme="minorHAnsi" w:hAnsiTheme="minorHAnsi" w:cstheme="minorHAnsi"/>
          <w:szCs w:val="22"/>
        </w:rPr>
        <w:t xml:space="preserve"> </w:t>
      </w:r>
      <w:r w:rsidRPr="00B208EA">
        <w:rPr>
          <w:rFonts w:asciiTheme="minorHAnsi" w:hAnsiTheme="minorHAnsi" w:cstheme="minorHAnsi"/>
          <w:szCs w:val="22"/>
          <w:u w:val="single"/>
        </w:rPr>
        <w:t>and</w:t>
      </w:r>
      <w:r w:rsidRPr="00B208EA">
        <w:rPr>
          <w:rFonts w:asciiTheme="minorHAnsi" w:hAnsiTheme="minorHAnsi" w:cstheme="minorHAnsi"/>
          <w:szCs w:val="22"/>
        </w:rPr>
        <w:t xml:space="preserve"> </w:t>
      </w:r>
      <w:r w:rsidRPr="00B208EA">
        <w:rPr>
          <w:rFonts w:asciiTheme="minorHAnsi" w:hAnsiTheme="minorHAnsi" w:cstheme="minorHAnsi"/>
          <w:szCs w:val="22"/>
          <w:u w:val="single"/>
        </w:rPr>
        <w:t>Minimum</w:t>
      </w:r>
      <w:r w:rsidRPr="00B208EA">
        <w:rPr>
          <w:rFonts w:asciiTheme="minorHAnsi" w:hAnsiTheme="minorHAnsi" w:cstheme="minorHAnsi"/>
          <w:szCs w:val="22"/>
        </w:rPr>
        <w:t xml:space="preserve"> </w:t>
      </w:r>
      <w:r w:rsidRPr="00B208EA">
        <w:rPr>
          <w:rFonts w:asciiTheme="minorHAnsi" w:hAnsiTheme="minorHAnsi" w:cstheme="minorHAnsi"/>
          <w:szCs w:val="22"/>
          <w:u w:val="single"/>
        </w:rPr>
        <w:t>Limits.</w:t>
      </w:r>
      <w:r w:rsidRPr="00B208EA">
        <w:rPr>
          <w:rFonts w:asciiTheme="minorHAnsi" w:hAnsiTheme="minorHAnsi" w:cstheme="minorHAnsi"/>
          <w:szCs w:val="22"/>
        </w:rPr>
        <w:t xml:space="preserve"> The following types of insurance and minimum limits are required for at least the following minimum coverage and limits of liability.</w:t>
      </w:r>
    </w:p>
    <w:p w:rsidR="00327117" w:rsidRPr="00B208EA" w:rsidRDefault="00327117">
      <w:pPr>
        <w:pStyle w:val="NormalWeb"/>
        <w:ind w:left="864" w:hanging="288"/>
        <w:rPr>
          <w:rFonts w:asciiTheme="minorHAnsi" w:hAnsiTheme="minorHAnsi" w:cstheme="minorHAnsi"/>
        </w:rPr>
      </w:pPr>
      <w:r w:rsidRPr="00B208EA">
        <w:rPr>
          <w:rFonts w:asciiTheme="minorHAnsi" w:hAnsiTheme="minorHAnsi" w:cstheme="minorHAnsi"/>
          <w:szCs w:val="22"/>
        </w:rPr>
        <w:t xml:space="preserve">a. </w:t>
      </w:r>
      <w:r w:rsidRPr="00B208EA">
        <w:rPr>
          <w:rFonts w:asciiTheme="minorHAnsi" w:hAnsiTheme="minorHAnsi" w:cstheme="minorHAnsi"/>
          <w:szCs w:val="22"/>
        </w:rPr>
        <w:tab/>
        <w:t xml:space="preserve">Worker's Compensation written in accordance with the laws of the State of </w:t>
      </w:r>
      <w:smartTag w:uri="urn:schemas-microsoft-com:office:smarttags" w:element="place">
        <w:smartTag w:uri="urn:schemas-microsoft-com:office:smarttags" w:element="State">
          <w:r w:rsidRPr="00B208EA">
            <w:rPr>
              <w:rFonts w:asciiTheme="minorHAnsi" w:hAnsiTheme="minorHAnsi" w:cstheme="minorHAnsi"/>
              <w:szCs w:val="22"/>
            </w:rPr>
            <w:t>Texas</w:t>
          </w:r>
        </w:smartTag>
      </w:smartTag>
      <w:r w:rsidRPr="00B208EA">
        <w:rPr>
          <w:rFonts w:asciiTheme="minorHAnsi" w:hAnsiTheme="minorHAnsi" w:cstheme="minorHAnsi"/>
          <w:szCs w:val="22"/>
        </w:rPr>
        <w:t xml:space="preserve"> and providing coverage for any and all employees of CHDO in the minimum statutorily required coverage amounts.</w:t>
      </w:r>
      <w:r w:rsidRPr="00B208EA">
        <w:rPr>
          <w:rFonts w:asciiTheme="minorHAnsi" w:hAnsiTheme="minorHAnsi" w:cstheme="minorHAnsi"/>
          <w:szCs w:val="36"/>
        </w:rPr>
        <w:t xml:space="preserve"> </w:t>
      </w:r>
    </w:p>
    <w:p w:rsidR="00327117" w:rsidRPr="00B208EA" w:rsidRDefault="00327117">
      <w:pPr>
        <w:ind w:left="864" w:right="72" w:hanging="288"/>
        <w:jc w:val="both"/>
        <w:rPr>
          <w:rFonts w:asciiTheme="minorHAnsi" w:hAnsiTheme="minorHAnsi" w:cstheme="minorHAnsi"/>
          <w:spacing w:val="10"/>
          <w:szCs w:val="20"/>
        </w:rPr>
      </w:pPr>
      <w:r w:rsidRPr="00B208EA">
        <w:rPr>
          <w:rFonts w:asciiTheme="minorHAnsi" w:hAnsiTheme="minorHAnsi" w:cstheme="minorHAnsi"/>
          <w:szCs w:val="22"/>
        </w:rPr>
        <w:t xml:space="preserve">b. Automobile Liability Insurance for each of CHDO's vehicles used in the performance of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including owned, non-owned (e.g. owned by CHDOs employees or contractors), leased or hired vehicles, in the minimum amount of $300,000 combined single limit per occurrence for bodily injury and property damage. This insurance coverage shall not be required if vehicle used by CHDO is not a material part of performance of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and CHDO and </w:t>
      </w:r>
      <w:r w:rsidR="0004216F" w:rsidRPr="00B208EA">
        <w:rPr>
          <w:rFonts w:asciiTheme="minorHAnsi" w:hAnsiTheme="minorHAnsi" w:cstheme="minorHAnsi"/>
          <w:szCs w:val="22"/>
        </w:rPr>
        <w:t>County</w:t>
      </w:r>
      <w:r w:rsidRPr="00B208EA">
        <w:rPr>
          <w:rFonts w:asciiTheme="minorHAnsi" w:hAnsiTheme="minorHAnsi" w:cstheme="minorHAnsi"/>
          <w:szCs w:val="22"/>
        </w:rPr>
        <w:t xml:space="preserve"> both certify to this fact.</w:t>
      </w:r>
    </w:p>
    <w:p w:rsidR="00327117" w:rsidRPr="00B208EA" w:rsidRDefault="00327117">
      <w:pPr>
        <w:pStyle w:val="Style2"/>
        <w:adjustRightInd/>
        <w:rPr>
          <w:rFonts w:asciiTheme="minorHAnsi" w:hAnsiTheme="minorHAnsi" w:cstheme="minorHAnsi"/>
          <w:szCs w:val="22"/>
        </w:rPr>
      </w:pPr>
    </w:p>
    <w:p w:rsidR="00327117" w:rsidRPr="00B208EA" w:rsidRDefault="00327117">
      <w:pPr>
        <w:ind w:left="864" w:right="72" w:hanging="360"/>
        <w:rPr>
          <w:rFonts w:asciiTheme="minorHAnsi" w:hAnsiTheme="minorHAnsi" w:cstheme="minorHAnsi"/>
          <w:szCs w:val="22"/>
        </w:rPr>
      </w:pPr>
      <w:r w:rsidRPr="00B208EA">
        <w:rPr>
          <w:rFonts w:asciiTheme="minorHAnsi" w:hAnsiTheme="minorHAnsi" w:cstheme="minorHAnsi"/>
          <w:szCs w:val="22"/>
        </w:rPr>
        <w:t xml:space="preserve">c. </w:t>
      </w:r>
      <w:r w:rsidRPr="00B208EA">
        <w:rPr>
          <w:rFonts w:asciiTheme="minorHAnsi" w:hAnsiTheme="minorHAnsi" w:cstheme="minorHAnsi"/>
          <w:szCs w:val="22"/>
        </w:rPr>
        <w:tab/>
        <w:t>Comprehensive or Commercial General Liability Insurance coverage in the minimum amount of $300,000 combined single limit, including coverage for:</w:t>
      </w:r>
    </w:p>
    <w:p w:rsidR="00327117" w:rsidRPr="00B208EA" w:rsidRDefault="00327117">
      <w:pPr>
        <w:pStyle w:val="Style2"/>
        <w:adjustRightInd/>
        <w:rPr>
          <w:rFonts w:asciiTheme="minorHAnsi" w:hAnsiTheme="minorHAnsi" w:cstheme="minorHAnsi"/>
          <w:szCs w:val="22"/>
        </w:rPr>
      </w:pPr>
    </w:p>
    <w:p w:rsidR="00327117" w:rsidRPr="00B208EA" w:rsidRDefault="00327117" w:rsidP="00731BA8">
      <w:pPr>
        <w:numPr>
          <w:ilvl w:val="0"/>
          <w:numId w:val="4"/>
        </w:numPr>
        <w:rPr>
          <w:rFonts w:asciiTheme="minorHAnsi" w:hAnsiTheme="minorHAnsi" w:cstheme="minorHAnsi"/>
          <w:szCs w:val="22"/>
        </w:rPr>
      </w:pPr>
      <w:r w:rsidRPr="00B208EA">
        <w:rPr>
          <w:rFonts w:asciiTheme="minorHAnsi" w:hAnsiTheme="minorHAnsi" w:cstheme="minorHAnsi"/>
          <w:szCs w:val="22"/>
        </w:rPr>
        <w:t>Bodily injury.</w:t>
      </w:r>
    </w:p>
    <w:p w:rsidR="00327117" w:rsidRPr="00B208EA" w:rsidRDefault="00327117" w:rsidP="00731BA8">
      <w:pPr>
        <w:numPr>
          <w:ilvl w:val="0"/>
          <w:numId w:val="4"/>
        </w:numPr>
        <w:rPr>
          <w:rFonts w:asciiTheme="minorHAnsi" w:hAnsiTheme="minorHAnsi" w:cstheme="minorHAnsi"/>
          <w:szCs w:val="22"/>
        </w:rPr>
      </w:pPr>
      <w:r w:rsidRPr="00B208EA">
        <w:rPr>
          <w:rFonts w:asciiTheme="minorHAnsi" w:hAnsiTheme="minorHAnsi" w:cstheme="minorHAnsi"/>
          <w:szCs w:val="22"/>
        </w:rPr>
        <w:t>Personal injury.</w:t>
      </w:r>
    </w:p>
    <w:p w:rsidR="00327117" w:rsidRPr="00B208EA" w:rsidRDefault="00327117" w:rsidP="00731BA8">
      <w:pPr>
        <w:numPr>
          <w:ilvl w:val="0"/>
          <w:numId w:val="4"/>
        </w:numPr>
        <w:rPr>
          <w:rFonts w:asciiTheme="minorHAnsi" w:hAnsiTheme="minorHAnsi" w:cstheme="minorHAnsi"/>
          <w:szCs w:val="22"/>
        </w:rPr>
      </w:pPr>
      <w:r w:rsidRPr="00B208EA">
        <w:rPr>
          <w:rFonts w:asciiTheme="minorHAnsi" w:hAnsiTheme="minorHAnsi" w:cstheme="minorHAnsi"/>
          <w:szCs w:val="22"/>
        </w:rPr>
        <w:t>Broad form property damage.</w:t>
      </w:r>
    </w:p>
    <w:p w:rsidR="00327117" w:rsidRPr="00B208EA" w:rsidRDefault="00327117" w:rsidP="00731BA8">
      <w:pPr>
        <w:numPr>
          <w:ilvl w:val="0"/>
          <w:numId w:val="4"/>
        </w:numPr>
        <w:rPr>
          <w:rFonts w:asciiTheme="minorHAnsi" w:hAnsiTheme="minorHAnsi" w:cstheme="minorHAnsi"/>
          <w:szCs w:val="22"/>
        </w:rPr>
      </w:pPr>
      <w:r w:rsidRPr="00B208EA">
        <w:rPr>
          <w:rFonts w:asciiTheme="minorHAnsi" w:hAnsiTheme="minorHAnsi" w:cstheme="minorHAnsi"/>
          <w:szCs w:val="22"/>
        </w:rPr>
        <w:t>Contractual liability.</w:t>
      </w:r>
    </w:p>
    <w:p w:rsidR="00327117" w:rsidRPr="00B208EA" w:rsidRDefault="00327117" w:rsidP="00731BA8">
      <w:pPr>
        <w:numPr>
          <w:ilvl w:val="0"/>
          <w:numId w:val="4"/>
        </w:numPr>
        <w:rPr>
          <w:rFonts w:asciiTheme="minorHAnsi" w:hAnsiTheme="minorHAnsi" w:cstheme="minorHAnsi"/>
          <w:szCs w:val="22"/>
        </w:rPr>
      </w:pPr>
      <w:r w:rsidRPr="00B208EA">
        <w:rPr>
          <w:rFonts w:asciiTheme="minorHAnsi" w:hAnsiTheme="minorHAnsi" w:cstheme="minorHAnsi"/>
          <w:szCs w:val="22"/>
        </w:rPr>
        <w:t>Cross-liability.</w:t>
      </w:r>
    </w:p>
    <w:p w:rsidR="00327117" w:rsidRPr="00B208EA" w:rsidRDefault="00327117">
      <w:pPr>
        <w:pStyle w:val="Style2"/>
        <w:adjustRightInd/>
        <w:rPr>
          <w:rFonts w:asciiTheme="minorHAnsi" w:hAnsiTheme="minorHAnsi" w:cstheme="minorHAnsi"/>
          <w:szCs w:val="22"/>
        </w:rPr>
      </w:pPr>
    </w:p>
    <w:p w:rsidR="00327117" w:rsidRPr="00B208EA" w:rsidRDefault="00327117">
      <w:pPr>
        <w:ind w:right="72"/>
        <w:rPr>
          <w:rFonts w:asciiTheme="minorHAnsi" w:hAnsiTheme="minorHAnsi" w:cstheme="minorHAnsi"/>
          <w:szCs w:val="22"/>
        </w:rPr>
      </w:pPr>
      <w:r w:rsidRPr="00B208EA">
        <w:rPr>
          <w:rFonts w:asciiTheme="minorHAnsi" w:hAnsiTheme="minorHAnsi" w:cstheme="minorHAnsi"/>
          <w:szCs w:val="22"/>
        </w:rPr>
        <w:t>4.</w:t>
      </w:r>
      <w:r w:rsidRPr="00B208EA">
        <w:rPr>
          <w:rFonts w:asciiTheme="minorHAnsi" w:hAnsiTheme="minorHAnsi" w:cstheme="minorHAnsi"/>
          <w:szCs w:val="22"/>
        </w:rPr>
        <w:tab/>
      </w:r>
      <w:r w:rsidRPr="00B208EA">
        <w:rPr>
          <w:rFonts w:asciiTheme="minorHAnsi" w:hAnsiTheme="minorHAnsi" w:cstheme="minorHAnsi"/>
          <w:szCs w:val="22"/>
          <w:u w:val="single"/>
        </w:rPr>
        <w:t>Other</w:t>
      </w:r>
      <w:r w:rsidRPr="00B208EA">
        <w:rPr>
          <w:rFonts w:asciiTheme="minorHAnsi" w:hAnsiTheme="minorHAnsi" w:cstheme="minorHAnsi"/>
          <w:szCs w:val="22"/>
        </w:rPr>
        <w:t xml:space="preserve"> </w:t>
      </w:r>
      <w:r w:rsidRPr="00B208EA">
        <w:rPr>
          <w:rFonts w:asciiTheme="minorHAnsi" w:hAnsiTheme="minorHAnsi" w:cstheme="minorHAnsi"/>
          <w:szCs w:val="22"/>
          <w:u w:val="single"/>
        </w:rPr>
        <w:t>Insurance</w:t>
      </w:r>
      <w:r w:rsidRPr="00B208EA">
        <w:rPr>
          <w:rFonts w:asciiTheme="minorHAnsi" w:hAnsiTheme="minorHAnsi" w:cstheme="minorHAnsi"/>
          <w:szCs w:val="22"/>
        </w:rPr>
        <w:t xml:space="preserve"> </w:t>
      </w:r>
      <w:r w:rsidRPr="00B208EA">
        <w:rPr>
          <w:rFonts w:asciiTheme="minorHAnsi" w:hAnsiTheme="minorHAnsi" w:cstheme="minorHAnsi"/>
          <w:szCs w:val="22"/>
          <w:u w:val="single"/>
        </w:rPr>
        <w:t>Provisions.</w:t>
      </w:r>
    </w:p>
    <w:p w:rsidR="00327117" w:rsidRPr="00B208EA" w:rsidRDefault="00327117">
      <w:pPr>
        <w:pStyle w:val="Style2"/>
        <w:adjustRightInd/>
        <w:rPr>
          <w:rFonts w:asciiTheme="minorHAnsi" w:hAnsiTheme="minorHAnsi" w:cstheme="minorHAnsi"/>
          <w:szCs w:val="22"/>
        </w:rPr>
      </w:pPr>
    </w:p>
    <w:p w:rsidR="00327117" w:rsidRPr="00B208EA" w:rsidRDefault="00327117">
      <w:pPr>
        <w:ind w:left="1080" w:right="72" w:hanging="576"/>
        <w:jc w:val="both"/>
        <w:rPr>
          <w:rFonts w:asciiTheme="minorHAnsi" w:hAnsiTheme="minorHAnsi" w:cstheme="minorHAnsi"/>
          <w:szCs w:val="22"/>
        </w:rPr>
      </w:pPr>
      <w:r w:rsidRPr="00B208EA">
        <w:rPr>
          <w:rFonts w:asciiTheme="minorHAnsi" w:hAnsiTheme="minorHAnsi" w:cstheme="minorHAnsi"/>
          <w:szCs w:val="22"/>
        </w:rPr>
        <w:t xml:space="preserve">a. </w:t>
      </w:r>
      <w:r w:rsidRPr="00B208EA">
        <w:rPr>
          <w:rFonts w:asciiTheme="minorHAnsi" w:hAnsiTheme="minorHAnsi" w:cstheme="minorHAnsi"/>
          <w:szCs w:val="22"/>
        </w:rPr>
        <w:tab/>
        <w:t xml:space="preserve">If any insurance coverage required in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is provided on a "Claims Made" rather than "Occurrence" form, CHDO agrees to maintain the required coverage for duration of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w:t>
      </w:r>
      <w:r w:rsidRPr="00B208EA">
        <w:rPr>
          <w:rFonts w:asciiTheme="minorHAnsi" w:hAnsiTheme="minorHAnsi" w:cstheme="minorHAnsi"/>
          <w:spacing w:val="-4"/>
          <w:szCs w:val="22"/>
        </w:rPr>
        <w:t xml:space="preserve">(hereinafter </w:t>
      </w:r>
      <w:r w:rsidRPr="00B208EA">
        <w:rPr>
          <w:rFonts w:asciiTheme="minorHAnsi" w:hAnsiTheme="minorHAnsi" w:cstheme="minorHAnsi"/>
          <w:spacing w:val="-2"/>
          <w:szCs w:val="22"/>
        </w:rPr>
        <w:t xml:space="preserve">"post </w:t>
      </w:r>
      <w:r w:rsidR="00C150E5" w:rsidRPr="00B208EA">
        <w:rPr>
          <w:rFonts w:asciiTheme="minorHAnsi" w:hAnsiTheme="minorHAnsi" w:cstheme="minorHAnsi"/>
          <w:spacing w:val="-2"/>
          <w:szCs w:val="22"/>
        </w:rPr>
        <w:t>Agreement</w:t>
      </w:r>
      <w:r w:rsidRPr="00B208EA">
        <w:rPr>
          <w:rFonts w:asciiTheme="minorHAnsi" w:hAnsiTheme="minorHAnsi" w:cstheme="minorHAnsi"/>
          <w:spacing w:val="-2"/>
          <w:szCs w:val="22"/>
        </w:rPr>
        <w:t xml:space="preserve"> coverage") and any extensions thereof. CHDO</w:t>
      </w:r>
      <w:r w:rsidRPr="00B208EA">
        <w:rPr>
          <w:rFonts w:asciiTheme="minorHAnsi" w:hAnsiTheme="minorHAnsi" w:cstheme="minorHAnsi"/>
          <w:szCs w:val="22"/>
        </w:rPr>
        <w:t xml:space="preserve"> may maintain the required post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w:t>
      </w:r>
      <w:r w:rsidRPr="00B208EA">
        <w:rPr>
          <w:rFonts w:asciiTheme="minorHAnsi" w:hAnsiTheme="minorHAnsi" w:cstheme="minorHAnsi"/>
          <w:szCs w:val="22"/>
        </w:rPr>
        <w:lastRenderedPageBreak/>
        <w:t xml:space="preserve">coverage by renewal or purchase of prior acts or tail coverage. This provision is contingent upon post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coverage being both available and reasonably </w:t>
      </w:r>
      <w:r w:rsidRPr="00B208EA">
        <w:rPr>
          <w:rFonts w:asciiTheme="minorHAnsi" w:hAnsiTheme="minorHAnsi" w:cstheme="minorHAnsi"/>
          <w:spacing w:val="-2"/>
          <w:szCs w:val="22"/>
        </w:rPr>
        <w:t xml:space="preserve">affordable </w:t>
      </w:r>
      <w:r w:rsidRPr="00B208EA">
        <w:rPr>
          <w:rFonts w:asciiTheme="minorHAnsi" w:hAnsiTheme="minorHAnsi" w:cstheme="minorHAnsi"/>
          <w:szCs w:val="22"/>
        </w:rPr>
        <w:t xml:space="preserve">in relation to the coverage provided during the term of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For purposes of interpreting this requirement, a cost not exceeding 100% of the last annual policy premium during the term of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in order to purchase prior acts or tail coverage for post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coverage shall be deemed to be reasonable.</w:t>
      </w:r>
    </w:p>
    <w:p w:rsidR="00327117" w:rsidRPr="00B208EA" w:rsidRDefault="00327117">
      <w:pPr>
        <w:pStyle w:val="Style2"/>
        <w:adjustRightInd/>
        <w:rPr>
          <w:rFonts w:asciiTheme="minorHAnsi" w:hAnsiTheme="minorHAnsi" w:cstheme="minorHAnsi"/>
          <w:szCs w:val="22"/>
        </w:rPr>
      </w:pPr>
    </w:p>
    <w:p w:rsidR="00327117" w:rsidRPr="00B208EA" w:rsidRDefault="00327117">
      <w:pPr>
        <w:rPr>
          <w:rFonts w:asciiTheme="minorHAnsi" w:hAnsiTheme="minorHAnsi" w:cstheme="minorHAnsi"/>
          <w:szCs w:val="22"/>
        </w:rPr>
      </w:pPr>
      <w:r w:rsidRPr="00B208EA">
        <w:rPr>
          <w:rFonts w:asciiTheme="minorHAnsi" w:hAnsiTheme="minorHAnsi" w:cstheme="minorHAnsi"/>
          <w:szCs w:val="22"/>
        </w:rPr>
        <w:t xml:space="preserve">5. </w:t>
      </w:r>
      <w:r w:rsidR="001143A6" w:rsidRPr="00B208EA">
        <w:rPr>
          <w:rFonts w:asciiTheme="minorHAnsi" w:hAnsiTheme="minorHAnsi" w:cstheme="minorHAnsi"/>
          <w:szCs w:val="22"/>
        </w:rPr>
        <w:tab/>
      </w:r>
      <w:r w:rsidRPr="00B208EA">
        <w:rPr>
          <w:rFonts w:asciiTheme="minorHAnsi" w:hAnsiTheme="minorHAnsi" w:cstheme="minorHAnsi"/>
          <w:szCs w:val="22"/>
          <w:u w:val="single"/>
        </w:rPr>
        <w:t>Endorsements.</w:t>
      </w:r>
    </w:p>
    <w:p w:rsidR="00327117" w:rsidRPr="00B208EA" w:rsidRDefault="00327117">
      <w:pPr>
        <w:pStyle w:val="Style2"/>
        <w:adjustRightInd/>
        <w:rPr>
          <w:rFonts w:asciiTheme="minorHAnsi" w:hAnsiTheme="minorHAnsi" w:cstheme="minorHAnsi"/>
          <w:szCs w:val="22"/>
        </w:rPr>
      </w:pPr>
    </w:p>
    <w:p w:rsidR="00327117" w:rsidRPr="00B208EA" w:rsidRDefault="00327117">
      <w:pPr>
        <w:tabs>
          <w:tab w:val="left" w:pos="540"/>
        </w:tabs>
        <w:ind w:left="1080" w:right="72" w:hanging="576"/>
        <w:jc w:val="both"/>
        <w:rPr>
          <w:rFonts w:asciiTheme="minorHAnsi" w:hAnsiTheme="minorHAnsi" w:cstheme="minorHAnsi"/>
          <w:szCs w:val="22"/>
        </w:rPr>
      </w:pPr>
      <w:r w:rsidRPr="00B208EA">
        <w:rPr>
          <w:rFonts w:asciiTheme="minorHAnsi" w:hAnsiTheme="minorHAnsi" w:cstheme="minorHAnsi"/>
          <w:szCs w:val="22"/>
        </w:rPr>
        <w:t xml:space="preserve">a. </w:t>
      </w:r>
      <w:r w:rsidRPr="00B208EA">
        <w:rPr>
          <w:rFonts w:asciiTheme="minorHAnsi" w:hAnsiTheme="minorHAnsi" w:cstheme="minorHAnsi"/>
          <w:szCs w:val="22"/>
        </w:rPr>
        <w:tab/>
        <w:t xml:space="preserve">All required Automobile and Comprehensive or Commercial General Liability Insurance shall be endorsed to contain the following clause, with the exception that </w:t>
      </w:r>
      <w:r w:rsidRPr="00B208EA">
        <w:rPr>
          <w:rFonts w:asciiTheme="minorHAnsi" w:hAnsiTheme="minorHAnsi" w:cstheme="minorHAnsi"/>
          <w:spacing w:val="-2"/>
          <w:szCs w:val="22"/>
        </w:rPr>
        <w:t>Endorsement (ii), providing for 30-day notices, is the only endorsement required to be</w:t>
      </w:r>
      <w:r w:rsidRPr="00B208EA">
        <w:rPr>
          <w:rFonts w:asciiTheme="minorHAnsi" w:hAnsiTheme="minorHAnsi" w:cstheme="minorHAnsi"/>
          <w:szCs w:val="22"/>
        </w:rPr>
        <w:t xml:space="preserve"> made a part of the Worker's Compensation and Employers' Liability policy coverage.</w:t>
      </w:r>
    </w:p>
    <w:p w:rsidR="00327117" w:rsidRPr="00B208EA" w:rsidRDefault="00327117">
      <w:pPr>
        <w:pStyle w:val="Style2"/>
        <w:adjustRightInd/>
        <w:rPr>
          <w:rFonts w:asciiTheme="minorHAnsi" w:hAnsiTheme="minorHAnsi" w:cstheme="minorHAnsi"/>
          <w:szCs w:val="22"/>
        </w:rPr>
      </w:pPr>
    </w:p>
    <w:p w:rsidR="00327117" w:rsidRPr="00B208EA" w:rsidRDefault="00327117" w:rsidP="00731BA8">
      <w:pPr>
        <w:numPr>
          <w:ilvl w:val="0"/>
          <w:numId w:val="5"/>
        </w:numPr>
        <w:ind w:right="72"/>
        <w:jc w:val="both"/>
        <w:rPr>
          <w:rFonts w:asciiTheme="minorHAnsi" w:hAnsiTheme="minorHAnsi" w:cstheme="minorHAnsi"/>
          <w:szCs w:val="22"/>
        </w:rPr>
      </w:pPr>
      <w:r w:rsidRPr="00B208EA">
        <w:rPr>
          <w:rFonts w:asciiTheme="minorHAnsi" w:hAnsiTheme="minorHAnsi" w:cstheme="minorHAnsi"/>
          <w:szCs w:val="22"/>
        </w:rPr>
        <w:t xml:space="preserve">"The </w:t>
      </w:r>
      <w:smartTag w:uri="urn:schemas-microsoft-com:office:smarttags" w:element="PlaceType">
        <w:r w:rsidRPr="00B208EA">
          <w:rPr>
            <w:rFonts w:asciiTheme="minorHAnsi" w:hAnsiTheme="minorHAnsi" w:cstheme="minorHAnsi"/>
            <w:szCs w:val="22"/>
          </w:rPr>
          <w:t>County</w:t>
        </w:r>
      </w:smartTag>
      <w:r w:rsidRPr="00B208EA">
        <w:rPr>
          <w:rFonts w:asciiTheme="minorHAnsi" w:hAnsiTheme="minorHAnsi" w:cstheme="minorHAnsi"/>
          <w:szCs w:val="22"/>
        </w:rPr>
        <w:t xml:space="preserve"> of </w:t>
      </w:r>
      <w:smartTag w:uri="urn:schemas-microsoft-com:office:smarttags" w:element="PlaceName">
        <w:r w:rsidRPr="00B208EA">
          <w:rPr>
            <w:rFonts w:asciiTheme="minorHAnsi" w:hAnsiTheme="minorHAnsi" w:cstheme="minorHAnsi"/>
            <w:szCs w:val="22"/>
          </w:rPr>
          <w:t>Hidalgo</w:t>
        </w:r>
      </w:smartTag>
      <w:r w:rsidRPr="00B208EA">
        <w:rPr>
          <w:rFonts w:asciiTheme="minorHAnsi" w:hAnsiTheme="minorHAnsi" w:cstheme="minorHAnsi"/>
          <w:szCs w:val="22"/>
        </w:rPr>
        <w:t xml:space="preserve">, its employees, </w:t>
      </w:r>
      <w:r w:rsidRPr="00B208EA">
        <w:rPr>
          <w:rFonts w:asciiTheme="minorHAnsi" w:hAnsiTheme="minorHAnsi" w:cstheme="minorHAnsi"/>
          <w:spacing w:val="-2"/>
          <w:szCs w:val="22"/>
        </w:rPr>
        <w:t xml:space="preserve">officers, </w:t>
      </w:r>
      <w:r w:rsidRPr="00B208EA">
        <w:rPr>
          <w:rFonts w:asciiTheme="minorHAnsi" w:hAnsiTheme="minorHAnsi" w:cstheme="minorHAnsi"/>
          <w:szCs w:val="22"/>
        </w:rPr>
        <w:t xml:space="preserve">agents and volunteers are </w:t>
      </w:r>
      <w:r w:rsidRPr="00B208EA">
        <w:rPr>
          <w:rFonts w:asciiTheme="minorHAnsi" w:hAnsiTheme="minorHAnsi" w:cstheme="minorHAnsi"/>
          <w:spacing w:val="-2"/>
          <w:szCs w:val="22"/>
        </w:rPr>
        <w:t>hereby added as additional insurers, but only as respects work done by, for, or</w:t>
      </w:r>
      <w:r w:rsidRPr="00B208EA">
        <w:rPr>
          <w:rFonts w:asciiTheme="minorHAnsi" w:hAnsiTheme="minorHAnsi" w:cstheme="minorHAnsi"/>
          <w:szCs w:val="22"/>
        </w:rPr>
        <w:t xml:space="preserve"> </w:t>
      </w:r>
      <w:r w:rsidRPr="00B208EA">
        <w:rPr>
          <w:rFonts w:asciiTheme="minorHAnsi" w:hAnsiTheme="minorHAnsi" w:cstheme="minorHAnsi"/>
          <w:spacing w:val="-2"/>
          <w:szCs w:val="22"/>
        </w:rPr>
        <w:t xml:space="preserve">on behalf of the named insured under </w:t>
      </w:r>
      <w:r w:rsidR="00C150E5" w:rsidRPr="00B208EA">
        <w:rPr>
          <w:rFonts w:asciiTheme="minorHAnsi" w:hAnsiTheme="minorHAnsi" w:cstheme="minorHAnsi"/>
          <w:spacing w:val="-2"/>
          <w:szCs w:val="22"/>
        </w:rPr>
        <w:t>Agreement</w:t>
      </w:r>
      <w:r w:rsidRPr="00B208EA">
        <w:rPr>
          <w:rFonts w:asciiTheme="minorHAnsi" w:hAnsiTheme="minorHAnsi" w:cstheme="minorHAnsi"/>
          <w:spacing w:val="-2"/>
          <w:szCs w:val="22"/>
        </w:rPr>
        <w:t xml:space="preserve"> with the </w:t>
      </w:r>
      <w:smartTag w:uri="urn:schemas-microsoft-com:office:smarttags" w:element="place">
        <w:smartTag w:uri="urn:schemas-microsoft-com:office:smarttags" w:element="PlaceType">
          <w:r w:rsidRPr="00B208EA">
            <w:rPr>
              <w:rFonts w:asciiTheme="minorHAnsi" w:hAnsiTheme="minorHAnsi" w:cstheme="minorHAnsi"/>
              <w:spacing w:val="-2"/>
              <w:szCs w:val="22"/>
            </w:rPr>
            <w:t>County</w:t>
          </w:r>
        </w:smartTag>
        <w:r w:rsidRPr="00B208EA">
          <w:rPr>
            <w:rFonts w:asciiTheme="minorHAnsi" w:hAnsiTheme="minorHAnsi" w:cstheme="minorHAnsi"/>
            <w:spacing w:val="-2"/>
            <w:szCs w:val="22"/>
          </w:rPr>
          <w:t xml:space="preserve"> of </w:t>
        </w:r>
        <w:smartTag w:uri="urn:schemas-microsoft-com:office:smarttags" w:element="PlaceName">
          <w:r w:rsidRPr="00B208EA">
            <w:rPr>
              <w:rFonts w:asciiTheme="minorHAnsi" w:hAnsiTheme="minorHAnsi" w:cstheme="minorHAnsi"/>
              <w:spacing w:val="-2"/>
              <w:szCs w:val="22"/>
            </w:rPr>
            <w:t>Hidalgo</w:t>
          </w:r>
        </w:smartTag>
      </w:smartTag>
      <w:r w:rsidRPr="00B208EA">
        <w:rPr>
          <w:rFonts w:asciiTheme="minorHAnsi" w:hAnsiTheme="minorHAnsi" w:cstheme="minorHAnsi"/>
          <w:spacing w:val="-2"/>
          <w:szCs w:val="22"/>
        </w:rPr>
        <w:t>."</w:t>
      </w:r>
    </w:p>
    <w:p w:rsidR="00327117" w:rsidRPr="00B208EA" w:rsidRDefault="00327117">
      <w:pPr>
        <w:pStyle w:val="Style2"/>
        <w:adjustRightInd/>
        <w:rPr>
          <w:rFonts w:asciiTheme="minorHAnsi" w:hAnsiTheme="minorHAnsi" w:cstheme="minorHAnsi"/>
          <w:szCs w:val="22"/>
        </w:rPr>
      </w:pPr>
    </w:p>
    <w:p w:rsidR="00327117" w:rsidRPr="00B208EA" w:rsidRDefault="00327117" w:rsidP="00731BA8">
      <w:pPr>
        <w:numPr>
          <w:ilvl w:val="0"/>
          <w:numId w:val="5"/>
        </w:numPr>
        <w:ind w:right="72"/>
        <w:jc w:val="both"/>
        <w:rPr>
          <w:rFonts w:asciiTheme="minorHAnsi" w:hAnsiTheme="minorHAnsi" w:cstheme="minorHAnsi"/>
          <w:szCs w:val="22"/>
        </w:rPr>
      </w:pPr>
      <w:r w:rsidRPr="00B208EA">
        <w:rPr>
          <w:rFonts w:asciiTheme="minorHAnsi" w:hAnsiTheme="minorHAnsi" w:cstheme="minorHAnsi"/>
          <w:szCs w:val="22"/>
        </w:rPr>
        <w:t xml:space="preserve">"Thirty (30) days prior written notice shall be given to the </w:t>
      </w:r>
      <w:smartTag w:uri="urn:schemas-microsoft-com:office:smarttags" w:element="place">
        <w:smartTag w:uri="urn:schemas-microsoft-com:office:smarttags" w:element="PlaceType">
          <w:r w:rsidRPr="00B208EA">
            <w:rPr>
              <w:rFonts w:asciiTheme="minorHAnsi" w:hAnsiTheme="minorHAnsi" w:cstheme="minorHAnsi"/>
              <w:szCs w:val="22"/>
            </w:rPr>
            <w:t>County</w:t>
          </w:r>
        </w:smartTag>
        <w:r w:rsidRPr="00B208EA">
          <w:rPr>
            <w:rFonts w:asciiTheme="minorHAnsi" w:hAnsiTheme="minorHAnsi" w:cstheme="minorHAnsi"/>
            <w:szCs w:val="22"/>
          </w:rPr>
          <w:t xml:space="preserve"> of </w:t>
        </w:r>
        <w:smartTag w:uri="urn:schemas-microsoft-com:office:smarttags" w:element="PlaceName">
          <w:r w:rsidRPr="00B208EA">
            <w:rPr>
              <w:rFonts w:asciiTheme="minorHAnsi" w:hAnsiTheme="minorHAnsi" w:cstheme="minorHAnsi"/>
              <w:szCs w:val="22"/>
            </w:rPr>
            <w:t>Hidalgo</w:t>
          </w:r>
        </w:smartTag>
      </w:smartTag>
      <w:r w:rsidRPr="00B208EA">
        <w:rPr>
          <w:rFonts w:asciiTheme="minorHAnsi" w:hAnsiTheme="minorHAnsi" w:cstheme="minorHAnsi"/>
          <w:szCs w:val="22"/>
        </w:rPr>
        <w:t xml:space="preserve"> in </w:t>
      </w:r>
      <w:r w:rsidRPr="00B208EA">
        <w:rPr>
          <w:rFonts w:asciiTheme="minorHAnsi" w:hAnsiTheme="minorHAnsi" w:cstheme="minorHAnsi"/>
          <w:spacing w:val="-2"/>
          <w:szCs w:val="22"/>
        </w:rPr>
        <w:t>the event of cancellation, reduction in coverage, or non-renewal of this policy for</w:t>
      </w:r>
      <w:r w:rsidRPr="00B208EA">
        <w:rPr>
          <w:rFonts w:asciiTheme="minorHAnsi" w:hAnsiTheme="minorHAnsi" w:cstheme="minorHAnsi"/>
          <w:szCs w:val="22"/>
        </w:rPr>
        <w:t xml:space="preserve"> whatever reason."</w:t>
      </w:r>
    </w:p>
    <w:p w:rsidR="00327117" w:rsidRPr="00B208EA" w:rsidRDefault="00327117">
      <w:pPr>
        <w:pStyle w:val="Style2"/>
        <w:adjustRightInd/>
        <w:rPr>
          <w:rFonts w:asciiTheme="minorHAnsi" w:hAnsiTheme="minorHAnsi" w:cstheme="minorHAnsi"/>
          <w:szCs w:val="22"/>
        </w:rPr>
      </w:pPr>
    </w:p>
    <w:p w:rsidR="00327117" w:rsidRPr="00B208EA" w:rsidRDefault="00327117">
      <w:pPr>
        <w:rPr>
          <w:rFonts w:asciiTheme="minorHAnsi" w:hAnsiTheme="minorHAnsi" w:cstheme="minorHAnsi"/>
          <w:szCs w:val="22"/>
        </w:rPr>
      </w:pPr>
      <w:r w:rsidRPr="00B208EA">
        <w:rPr>
          <w:rFonts w:asciiTheme="minorHAnsi" w:hAnsiTheme="minorHAnsi" w:cstheme="minorHAnsi"/>
          <w:szCs w:val="22"/>
        </w:rPr>
        <w:t xml:space="preserve">6. </w:t>
      </w:r>
      <w:r w:rsidR="001143A6" w:rsidRPr="00B208EA">
        <w:rPr>
          <w:rFonts w:asciiTheme="minorHAnsi" w:hAnsiTheme="minorHAnsi" w:cstheme="minorHAnsi"/>
          <w:szCs w:val="22"/>
        </w:rPr>
        <w:tab/>
      </w:r>
      <w:r w:rsidRPr="00B208EA">
        <w:rPr>
          <w:rFonts w:asciiTheme="minorHAnsi" w:hAnsiTheme="minorHAnsi" w:cstheme="minorHAnsi"/>
          <w:szCs w:val="22"/>
          <w:u w:val="single"/>
        </w:rPr>
        <w:t>Proof</w:t>
      </w:r>
      <w:r w:rsidRPr="00B208EA">
        <w:rPr>
          <w:rFonts w:asciiTheme="minorHAnsi" w:hAnsiTheme="minorHAnsi" w:cstheme="minorHAnsi"/>
          <w:szCs w:val="22"/>
        </w:rPr>
        <w:t xml:space="preserve"> </w:t>
      </w:r>
      <w:r w:rsidRPr="00B208EA">
        <w:rPr>
          <w:rFonts w:asciiTheme="minorHAnsi" w:hAnsiTheme="minorHAnsi" w:cstheme="minorHAnsi"/>
          <w:szCs w:val="22"/>
          <w:u w:val="single"/>
        </w:rPr>
        <w:t>of</w:t>
      </w:r>
      <w:r w:rsidRPr="00B208EA">
        <w:rPr>
          <w:rFonts w:asciiTheme="minorHAnsi" w:hAnsiTheme="minorHAnsi" w:cstheme="minorHAnsi"/>
          <w:szCs w:val="22"/>
        </w:rPr>
        <w:t xml:space="preserve"> </w:t>
      </w:r>
      <w:r w:rsidRPr="00B208EA">
        <w:rPr>
          <w:rFonts w:asciiTheme="minorHAnsi" w:hAnsiTheme="minorHAnsi" w:cstheme="minorHAnsi"/>
          <w:szCs w:val="22"/>
          <w:u w:val="single"/>
        </w:rPr>
        <w:t>Coverage.</w:t>
      </w:r>
    </w:p>
    <w:p w:rsidR="00327117" w:rsidRPr="00B208EA" w:rsidRDefault="00327117">
      <w:pPr>
        <w:pStyle w:val="Style2"/>
        <w:adjustRightInd/>
        <w:rPr>
          <w:rFonts w:asciiTheme="minorHAnsi" w:hAnsiTheme="minorHAnsi" w:cstheme="minorHAnsi"/>
          <w:szCs w:val="22"/>
        </w:rPr>
      </w:pPr>
    </w:p>
    <w:p w:rsidR="00327117" w:rsidRPr="00B208EA" w:rsidRDefault="00327117">
      <w:pPr>
        <w:tabs>
          <w:tab w:val="left" w:pos="1080"/>
        </w:tabs>
        <w:ind w:left="1080" w:right="72" w:hanging="576"/>
        <w:jc w:val="both"/>
        <w:rPr>
          <w:rFonts w:asciiTheme="minorHAnsi" w:hAnsiTheme="minorHAnsi" w:cstheme="minorHAnsi"/>
          <w:szCs w:val="22"/>
        </w:rPr>
      </w:pPr>
      <w:r w:rsidRPr="00B208EA">
        <w:rPr>
          <w:rFonts w:asciiTheme="minorHAnsi" w:hAnsiTheme="minorHAnsi" w:cstheme="minorHAnsi"/>
          <w:szCs w:val="22"/>
        </w:rPr>
        <w:t xml:space="preserve">a. </w:t>
      </w:r>
      <w:r w:rsidRPr="00B208EA">
        <w:rPr>
          <w:rFonts w:asciiTheme="minorHAnsi" w:hAnsiTheme="minorHAnsi" w:cstheme="minorHAnsi"/>
          <w:szCs w:val="22"/>
        </w:rPr>
        <w:tab/>
        <w:t xml:space="preserve">CHDO agrees to provide its insurance broker(s) with a full copy of these insurance provisions and provide </w:t>
      </w:r>
      <w:r w:rsidR="0004216F" w:rsidRPr="00B208EA">
        <w:rPr>
          <w:rFonts w:asciiTheme="minorHAnsi" w:hAnsiTheme="minorHAnsi" w:cstheme="minorHAnsi"/>
          <w:szCs w:val="22"/>
        </w:rPr>
        <w:t>County</w:t>
      </w:r>
      <w:r w:rsidRPr="00B208EA">
        <w:rPr>
          <w:rFonts w:asciiTheme="minorHAnsi" w:hAnsiTheme="minorHAnsi" w:cstheme="minorHAnsi"/>
          <w:szCs w:val="22"/>
        </w:rPr>
        <w:t xml:space="preserve"> on or before the </w:t>
      </w:r>
      <w:r w:rsidRPr="00B208EA">
        <w:rPr>
          <w:rFonts w:asciiTheme="minorHAnsi" w:hAnsiTheme="minorHAnsi" w:cstheme="minorHAnsi"/>
          <w:spacing w:val="-2"/>
          <w:szCs w:val="22"/>
        </w:rPr>
        <w:t xml:space="preserve">effective </w:t>
      </w:r>
      <w:r w:rsidRPr="00B208EA">
        <w:rPr>
          <w:rFonts w:asciiTheme="minorHAnsi" w:hAnsiTheme="minorHAnsi" w:cstheme="minorHAnsi"/>
          <w:szCs w:val="22"/>
        </w:rPr>
        <w:t xml:space="preserve">date of this </w:t>
      </w:r>
      <w:r w:rsidR="00C150E5" w:rsidRPr="00B208EA">
        <w:rPr>
          <w:rFonts w:asciiTheme="minorHAnsi" w:hAnsiTheme="minorHAnsi" w:cstheme="minorHAnsi"/>
          <w:szCs w:val="22"/>
        </w:rPr>
        <w:t>Agreement</w:t>
      </w:r>
      <w:r w:rsidRPr="00B208EA">
        <w:rPr>
          <w:rFonts w:asciiTheme="minorHAnsi" w:hAnsiTheme="minorHAnsi" w:cstheme="minorHAnsi"/>
          <w:szCs w:val="22"/>
        </w:rPr>
        <w:t xml:space="preserve"> with Certificate of Insurance for all required coverages. Copies of all the required Endorsements required above shall be attached to the Certificate(s) of </w:t>
      </w:r>
      <w:r w:rsidRPr="00B208EA">
        <w:rPr>
          <w:rFonts w:asciiTheme="minorHAnsi" w:hAnsiTheme="minorHAnsi" w:cstheme="minorHAnsi"/>
          <w:spacing w:val="-2"/>
          <w:szCs w:val="22"/>
        </w:rPr>
        <w:t xml:space="preserve">Insurance or other evidence of insurance acceptable to the </w:t>
      </w:r>
      <w:smartTag w:uri="urn:schemas-microsoft-com:office:smarttags" w:element="place">
        <w:smartTag w:uri="urn:schemas-microsoft-com:office:smarttags" w:element="PlaceType">
          <w:r w:rsidRPr="00B208EA">
            <w:rPr>
              <w:rFonts w:asciiTheme="minorHAnsi" w:hAnsiTheme="minorHAnsi" w:cstheme="minorHAnsi"/>
              <w:spacing w:val="-2"/>
              <w:szCs w:val="22"/>
            </w:rPr>
            <w:t>County</w:t>
          </w:r>
        </w:smartTag>
        <w:r w:rsidRPr="00B208EA">
          <w:rPr>
            <w:rFonts w:asciiTheme="minorHAnsi" w:hAnsiTheme="minorHAnsi" w:cstheme="minorHAnsi"/>
            <w:spacing w:val="-2"/>
            <w:szCs w:val="22"/>
          </w:rPr>
          <w:t xml:space="preserve"> of </w:t>
        </w:r>
        <w:smartTag w:uri="urn:schemas-microsoft-com:office:smarttags" w:element="PlaceName">
          <w:r w:rsidRPr="00B208EA">
            <w:rPr>
              <w:rFonts w:asciiTheme="minorHAnsi" w:hAnsiTheme="minorHAnsi" w:cstheme="minorHAnsi"/>
              <w:spacing w:val="-2"/>
              <w:szCs w:val="22"/>
            </w:rPr>
            <w:t>Hidalgo</w:t>
          </w:r>
        </w:smartTag>
      </w:smartTag>
      <w:r w:rsidRPr="00B208EA">
        <w:rPr>
          <w:rFonts w:asciiTheme="minorHAnsi" w:hAnsiTheme="minorHAnsi" w:cstheme="minorHAnsi"/>
          <w:spacing w:val="-2"/>
          <w:szCs w:val="22"/>
        </w:rPr>
        <w:t>, which</w:t>
      </w:r>
      <w:r w:rsidRPr="00B208EA">
        <w:rPr>
          <w:rFonts w:asciiTheme="minorHAnsi" w:hAnsiTheme="minorHAnsi" w:cstheme="minorHAnsi"/>
          <w:szCs w:val="22"/>
        </w:rPr>
        <w:t xml:space="preserve"> shall be provided by CHDO's insurance company as evidence of the stipulated coverages. This Proof of Coverage shall then be mailed to the </w:t>
      </w:r>
      <w:smartTag w:uri="urn:schemas-microsoft-com:office:smarttags" w:element="place">
        <w:smartTag w:uri="urn:schemas-microsoft-com:office:smarttags" w:element="PlaceType">
          <w:r w:rsidRPr="00B208EA">
            <w:rPr>
              <w:rFonts w:asciiTheme="minorHAnsi" w:hAnsiTheme="minorHAnsi" w:cstheme="minorHAnsi"/>
              <w:szCs w:val="22"/>
            </w:rPr>
            <w:t>County</w:t>
          </w:r>
        </w:smartTag>
        <w:r w:rsidRPr="00B208EA">
          <w:rPr>
            <w:rFonts w:asciiTheme="minorHAnsi" w:hAnsiTheme="minorHAnsi" w:cstheme="minorHAnsi"/>
            <w:szCs w:val="22"/>
          </w:rPr>
          <w:t xml:space="preserve"> of </w:t>
        </w:r>
        <w:smartTag w:uri="urn:schemas-microsoft-com:office:smarttags" w:element="PlaceName">
          <w:r w:rsidRPr="00B208EA">
            <w:rPr>
              <w:rFonts w:asciiTheme="minorHAnsi" w:hAnsiTheme="minorHAnsi" w:cstheme="minorHAnsi"/>
              <w:szCs w:val="22"/>
            </w:rPr>
            <w:t>Hidalgo</w:t>
          </w:r>
        </w:smartTag>
      </w:smartTag>
      <w:r w:rsidRPr="00B208EA">
        <w:rPr>
          <w:rFonts w:asciiTheme="minorHAnsi" w:hAnsiTheme="minorHAnsi" w:cstheme="minorHAnsi"/>
          <w:szCs w:val="22"/>
        </w:rPr>
        <w:t xml:space="preserve"> at the following address:</w:t>
      </w:r>
    </w:p>
    <w:p w:rsidR="00327117" w:rsidRPr="00B208EA" w:rsidRDefault="00327117">
      <w:pPr>
        <w:pStyle w:val="Style2"/>
        <w:adjustRightInd/>
        <w:rPr>
          <w:rFonts w:asciiTheme="minorHAnsi" w:hAnsiTheme="minorHAnsi" w:cstheme="minorHAnsi"/>
          <w:szCs w:val="22"/>
        </w:rPr>
      </w:pPr>
    </w:p>
    <w:p w:rsidR="00327117" w:rsidRPr="00B208EA" w:rsidRDefault="00327117">
      <w:pPr>
        <w:jc w:val="center"/>
        <w:rPr>
          <w:rFonts w:asciiTheme="minorHAnsi" w:hAnsiTheme="minorHAnsi" w:cstheme="minorHAnsi"/>
          <w:szCs w:val="22"/>
        </w:rPr>
      </w:pPr>
      <w:r w:rsidRPr="00B208EA">
        <w:rPr>
          <w:rFonts w:asciiTheme="minorHAnsi" w:hAnsiTheme="minorHAnsi" w:cstheme="minorHAnsi"/>
          <w:szCs w:val="22"/>
        </w:rPr>
        <w:t xml:space="preserve"> </w:t>
      </w:r>
      <w:smartTag w:uri="urn:schemas-microsoft-com:office:smarttags" w:element="place">
        <w:smartTag w:uri="urn:schemas-microsoft-com:office:smarttags" w:element="PlaceType">
          <w:r w:rsidRPr="00B208EA">
            <w:rPr>
              <w:rFonts w:asciiTheme="minorHAnsi" w:hAnsiTheme="minorHAnsi" w:cstheme="minorHAnsi"/>
              <w:szCs w:val="22"/>
            </w:rPr>
            <w:t>County</w:t>
          </w:r>
        </w:smartTag>
        <w:r w:rsidRPr="00B208EA">
          <w:rPr>
            <w:rFonts w:asciiTheme="minorHAnsi" w:hAnsiTheme="minorHAnsi" w:cstheme="minorHAnsi"/>
            <w:szCs w:val="22"/>
          </w:rPr>
          <w:t xml:space="preserve"> of </w:t>
        </w:r>
        <w:smartTag w:uri="urn:schemas-microsoft-com:office:smarttags" w:element="PlaceName">
          <w:r w:rsidRPr="00B208EA">
            <w:rPr>
              <w:rFonts w:asciiTheme="minorHAnsi" w:hAnsiTheme="minorHAnsi" w:cstheme="minorHAnsi"/>
              <w:szCs w:val="22"/>
            </w:rPr>
            <w:t>Hidalgo</w:t>
          </w:r>
        </w:smartTag>
      </w:smartTag>
    </w:p>
    <w:p w:rsidR="00327117" w:rsidRPr="00B208EA" w:rsidRDefault="00327117">
      <w:pPr>
        <w:ind w:right="1368"/>
        <w:jc w:val="center"/>
        <w:rPr>
          <w:rFonts w:asciiTheme="minorHAnsi" w:hAnsiTheme="minorHAnsi" w:cstheme="minorHAnsi"/>
          <w:spacing w:val="-2"/>
          <w:szCs w:val="22"/>
        </w:rPr>
      </w:pPr>
      <w:r w:rsidRPr="00B208EA">
        <w:rPr>
          <w:rFonts w:asciiTheme="minorHAnsi" w:hAnsiTheme="minorHAnsi" w:cstheme="minorHAnsi"/>
          <w:spacing w:val="-2"/>
          <w:szCs w:val="22"/>
        </w:rPr>
        <w:t xml:space="preserve">                        Urban </w:t>
      </w:r>
      <w:smartTag w:uri="urn:schemas-microsoft-com:office:smarttags" w:element="place">
        <w:smartTag w:uri="urn:schemas-microsoft-com:office:smarttags" w:element="PlaceType">
          <w:r w:rsidRPr="00B208EA">
            <w:rPr>
              <w:rFonts w:asciiTheme="minorHAnsi" w:hAnsiTheme="minorHAnsi" w:cstheme="minorHAnsi"/>
              <w:spacing w:val="-2"/>
              <w:szCs w:val="22"/>
            </w:rPr>
            <w:t>County</w:t>
          </w:r>
        </w:smartTag>
        <w:r w:rsidRPr="00B208EA">
          <w:rPr>
            <w:rFonts w:asciiTheme="minorHAnsi" w:hAnsiTheme="minorHAnsi" w:cstheme="minorHAnsi"/>
            <w:spacing w:val="-2"/>
            <w:szCs w:val="22"/>
          </w:rPr>
          <w:t xml:space="preserve"> </w:t>
        </w:r>
        <w:smartTag w:uri="urn:schemas-microsoft-com:office:smarttags" w:element="PlaceName">
          <w:r w:rsidRPr="00B208EA">
            <w:rPr>
              <w:rFonts w:asciiTheme="minorHAnsi" w:hAnsiTheme="minorHAnsi" w:cstheme="minorHAnsi"/>
              <w:spacing w:val="-2"/>
              <w:szCs w:val="22"/>
            </w:rPr>
            <w:t>Program</w:t>
          </w:r>
        </w:smartTag>
      </w:smartTag>
    </w:p>
    <w:p w:rsidR="00327117" w:rsidRPr="00001A99" w:rsidRDefault="009F67B9" w:rsidP="009F67B9">
      <w:pPr>
        <w:ind w:right="1368"/>
        <w:jc w:val="center"/>
        <w:rPr>
          <w:rFonts w:asciiTheme="minorHAnsi" w:hAnsiTheme="minorHAnsi" w:cstheme="minorHAnsi"/>
          <w:spacing w:val="-2"/>
          <w:szCs w:val="22"/>
          <w:lang w:val="es-MX"/>
        </w:rPr>
      </w:pPr>
      <w:r>
        <w:rPr>
          <w:rFonts w:asciiTheme="minorHAnsi" w:hAnsiTheme="minorHAnsi" w:cstheme="minorHAnsi"/>
          <w:spacing w:val="-2"/>
          <w:szCs w:val="22"/>
        </w:rPr>
        <w:t xml:space="preserve">                          </w:t>
      </w:r>
      <w:r w:rsidRPr="00001A99">
        <w:rPr>
          <w:rFonts w:asciiTheme="minorHAnsi" w:hAnsiTheme="minorHAnsi" w:cstheme="minorHAnsi"/>
          <w:spacing w:val="-2"/>
          <w:szCs w:val="22"/>
          <w:lang w:val="es-MX"/>
        </w:rPr>
        <w:t>427 E. Duranta Ave, Suite 107</w:t>
      </w:r>
    </w:p>
    <w:p w:rsidR="00327117" w:rsidRPr="00001A99" w:rsidRDefault="00327117">
      <w:pPr>
        <w:ind w:right="1368"/>
        <w:jc w:val="center"/>
        <w:rPr>
          <w:rFonts w:asciiTheme="minorHAnsi" w:hAnsiTheme="minorHAnsi" w:cstheme="minorHAnsi"/>
          <w:szCs w:val="22"/>
          <w:lang w:val="es-MX"/>
        </w:rPr>
      </w:pPr>
      <w:r w:rsidRPr="00001A99">
        <w:rPr>
          <w:rFonts w:asciiTheme="minorHAnsi" w:hAnsiTheme="minorHAnsi" w:cstheme="minorHAnsi"/>
          <w:spacing w:val="-2"/>
          <w:szCs w:val="22"/>
          <w:lang w:val="es-MX"/>
        </w:rPr>
        <w:t xml:space="preserve">                     </w:t>
      </w:r>
      <w:r w:rsidR="009F67B9" w:rsidRPr="00001A99">
        <w:rPr>
          <w:rFonts w:asciiTheme="minorHAnsi" w:hAnsiTheme="minorHAnsi" w:cstheme="minorHAnsi"/>
          <w:spacing w:val="-2"/>
          <w:szCs w:val="22"/>
          <w:lang w:val="es-MX"/>
        </w:rPr>
        <w:t xml:space="preserve"> Alamo</w:t>
      </w:r>
      <w:r w:rsidRPr="00001A99">
        <w:rPr>
          <w:rFonts w:asciiTheme="minorHAnsi" w:hAnsiTheme="minorHAnsi" w:cstheme="minorHAnsi"/>
          <w:spacing w:val="-2"/>
          <w:szCs w:val="22"/>
          <w:lang w:val="es-MX"/>
        </w:rPr>
        <w:t>, TX</w:t>
      </w:r>
      <w:r w:rsidR="009F67B9" w:rsidRPr="00001A99">
        <w:rPr>
          <w:rFonts w:asciiTheme="minorHAnsi" w:hAnsiTheme="minorHAnsi" w:cstheme="minorHAnsi"/>
          <w:spacing w:val="-2"/>
          <w:szCs w:val="22"/>
          <w:lang w:val="es-MX"/>
        </w:rPr>
        <w:t xml:space="preserve"> 78516</w:t>
      </w:r>
    </w:p>
    <w:p w:rsidR="00327117" w:rsidRPr="00001A99" w:rsidRDefault="00327117">
      <w:pPr>
        <w:pStyle w:val="Style2"/>
        <w:adjustRightInd/>
        <w:jc w:val="center"/>
        <w:rPr>
          <w:rFonts w:asciiTheme="minorHAnsi" w:hAnsiTheme="minorHAnsi" w:cstheme="minorHAnsi"/>
          <w:szCs w:val="22"/>
          <w:lang w:val="es-MX"/>
        </w:rPr>
      </w:pPr>
    </w:p>
    <w:p w:rsidR="00327117" w:rsidRPr="00001A99" w:rsidRDefault="00327117">
      <w:pPr>
        <w:spacing w:line="480" w:lineRule="auto"/>
        <w:jc w:val="center"/>
        <w:rPr>
          <w:rFonts w:asciiTheme="minorHAnsi" w:hAnsiTheme="minorHAnsi" w:cstheme="minorHAnsi"/>
          <w:szCs w:val="22"/>
          <w:lang w:val="es-MX"/>
        </w:rPr>
      </w:pPr>
    </w:p>
    <w:p w:rsidR="00C43BAE" w:rsidRPr="00001A99" w:rsidRDefault="00C43BAE">
      <w:pPr>
        <w:rPr>
          <w:rFonts w:asciiTheme="minorHAnsi" w:hAnsiTheme="minorHAnsi" w:cstheme="minorHAnsi"/>
          <w:szCs w:val="22"/>
          <w:lang w:val="es-MX"/>
        </w:rPr>
      </w:pPr>
      <w:r w:rsidRPr="00001A99">
        <w:rPr>
          <w:rFonts w:asciiTheme="minorHAnsi" w:hAnsiTheme="minorHAnsi" w:cstheme="minorHAnsi"/>
          <w:szCs w:val="22"/>
          <w:lang w:val="es-MX"/>
        </w:rPr>
        <w:br w:type="page"/>
      </w:r>
    </w:p>
    <w:p w:rsidR="00C43BAE" w:rsidRPr="00B208EA" w:rsidRDefault="00C43BAE" w:rsidP="009F67B9">
      <w:pPr>
        <w:pStyle w:val="Title"/>
        <w:rPr>
          <w:rFonts w:asciiTheme="minorHAnsi" w:hAnsiTheme="minorHAnsi" w:cstheme="minorHAnsi"/>
          <w:sz w:val="24"/>
        </w:rPr>
      </w:pPr>
      <w:r w:rsidRPr="00B208EA">
        <w:rPr>
          <w:rFonts w:asciiTheme="minorHAnsi" w:hAnsiTheme="minorHAnsi" w:cstheme="minorHAnsi"/>
          <w:sz w:val="24"/>
        </w:rPr>
        <w:lastRenderedPageBreak/>
        <w:t>Exhibit C</w:t>
      </w:r>
    </w:p>
    <w:p w:rsidR="00327117" w:rsidRPr="00B208EA" w:rsidRDefault="00327117">
      <w:pPr>
        <w:pStyle w:val="Title"/>
        <w:rPr>
          <w:rFonts w:asciiTheme="minorHAnsi" w:hAnsiTheme="minorHAnsi" w:cstheme="minorHAnsi"/>
        </w:rPr>
      </w:pPr>
      <w:r w:rsidRPr="00B208EA">
        <w:rPr>
          <w:rFonts w:asciiTheme="minorHAnsi" w:hAnsiTheme="minorHAnsi" w:cstheme="minorHAnsi"/>
        </w:rPr>
        <w:t xml:space="preserve">Hidalgo </w:t>
      </w:r>
      <w:smartTag w:uri="urn:schemas-microsoft-com:office:smarttags" w:element="PlaceType">
        <w:r w:rsidRPr="00B208EA">
          <w:rPr>
            <w:rFonts w:asciiTheme="minorHAnsi" w:hAnsiTheme="minorHAnsi" w:cstheme="minorHAnsi"/>
          </w:rPr>
          <w:t>County</w:t>
        </w:r>
      </w:smartTag>
      <w:r w:rsidRPr="00B208EA">
        <w:rPr>
          <w:rFonts w:asciiTheme="minorHAnsi" w:hAnsiTheme="minorHAnsi" w:cstheme="minorHAnsi"/>
        </w:rPr>
        <w:t xml:space="preserve"> Urban </w:t>
      </w:r>
      <w:smartTag w:uri="urn:schemas-microsoft-com:office:smarttags" w:element="place">
        <w:smartTag w:uri="urn:schemas-microsoft-com:office:smarttags" w:element="PlaceType">
          <w:r w:rsidRPr="00B208EA">
            <w:rPr>
              <w:rFonts w:asciiTheme="minorHAnsi" w:hAnsiTheme="minorHAnsi" w:cstheme="minorHAnsi"/>
            </w:rPr>
            <w:t>County</w:t>
          </w:r>
        </w:smartTag>
        <w:r w:rsidRPr="00B208EA">
          <w:rPr>
            <w:rFonts w:asciiTheme="minorHAnsi" w:hAnsiTheme="minorHAnsi" w:cstheme="minorHAnsi"/>
          </w:rPr>
          <w:t xml:space="preserve"> </w:t>
        </w:r>
        <w:smartTag w:uri="urn:schemas-microsoft-com:office:smarttags" w:element="PlaceName">
          <w:r w:rsidRPr="00B208EA">
            <w:rPr>
              <w:rFonts w:asciiTheme="minorHAnsi" w:hAnsiTheme="minorHAnsi" w:cstheme="minorHAnsi"/>
            </w:rPr>
            <w:t>Program</w:t>
          </w:r>
        </w:smartTag>
      </w:smartTag>
    </w:p>
    <w:p w:rsidR="00327117" w:rsidRPr="00B208EA" w:rsidRDefault="00327117">
      <w:pPr>
        <w:pStyle w:val="BodyText"/>
        <w:jc w:val="center"/>
        <w:rPr>
          <w:rFonts w:asciiTheme="minorHAnsi" w:hAnsiTheme="minorHAnsi" w:cstheme="minorHAnsi"/>
          <w:sz w:val="32"/>
        </w:rPr>
      </w:pPr>
      <w:r w:rsidRPr="00B208EA">
        <w:rPr>
          <w:rFonts w:asciiTheme="minorHAnsi" w:hAnsiTheme="minorHAnsi" w:cstheme="minorHAnsi"/>
        </w:rPr>
        <w:t>Community Housing Development Organization (CHDO</w:t>
      </w:r>
      <w:r w:rsidR="00747648" w:rsidRPr="00B208EA">
        <w:rPr>
          <w:rFonts w:asciiTheme="minorHAnsi" w:hAnsiTheme="minorHAnsi" w:cstheme="minorHAnsi"/>
        </w:rPr>
        <w:t>) Certification</w:t>
      </w:r>
    </w:p>
    <w:p w:rsidR="00327117" w:rsidRPr="009F67B9" w:rsidRDefault="00327117" w:rsidP="009F67B9">
      <w:pPr>
        <w:jc w:val="center"/>
        <w:rPr>
          <w:rFonts w:asciiTheme="minorHAnsi" w:hAnsiTheme="minorHAnsi" w:cstheme="minorHAnsi"/>
          <w:sz w:val="12"/>
          <w:szCs w:val="12"/>
        </w:rPr>
      </w:pPr>
    </w:p>
    <w:p w:rsidR="00327117" w:rsidRPr="00B208EA" w:rsidRDefault="009F67B9">
      <w:pPr>
        <w:jc w:val="center"/>
        <w:rPr>
          <w:rFonts w:asciiTheme="minorHAnsi" w:hAnsiTheme="minorHAnsi" w:cstheme="minorHAnsi"/>
        </w:rPr>
      </w:pPr>
      <w:r w:rsidRPr="009F67B9">
        <w:rPr>
          <w:rFonts w:asciiTheme="minorHAnsi" w:hAnsiTheme="minorHAnsi" w:cstheme="minorHAnsi"/>
          <w:noProof/>
        </w:rPr>
        <w:drawing>
          <wp:anchor distT="0" distB="0" distL="114300" distR="114300" simplePos="0" relativeHeight="251658240" behindDoc="1" locked="0" layoutInCell="1" allowOverlap="1">
            <wp:simplePos x="0" y="0"/>
            <wp:positionH relativeFrom="column">
              <wp:posOffset>2460101</wp:posOffset>
            </wp:positionH>
            <wp:positionV relativeFrom="paragraph">
              <wp:posOffset>-442</wp:posOffset>
            </wp:positionV>
            <wp:extent cx="1082371" cy="962108"/>
            <wp:effectExtent l="19050" t="0" r="3479"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230" t="-1106" r="-230" b="-1106"/>
                    <a:stretch>
                      <a:fillRect/>
                    </a:stretch>
                  </pic:blipFill>
                  <pic:spPr bwMode="auto">
                    <a:xfrm>
                      <a:off x="0" y="0"/>
                      <a:ext cx="1082371" cy="962108"/>
                    </a:xfrm>
                    <a:prstGeom prst="rect">
                      <a:avLst/>
                    </a:prstGeom>
                    <a:noFill/>
                    <a:ln w="9525">
                      <a:noFill/>
                      <a:miter lim="800000"/>
                      <a:headEnd/>
                      <a:tailEnd/>
                    </a:ln>
                  </pic:spPr>
                </pic:pic>
              </a:graphicData>
            </a:graphic>
          </wp:anchor>
        </w:drawing>
      </w:r>
    </w:p>
    <w:p w:rsidR="00327117" w:rsidRPr="00B208EA" w:rsidRDefault="00327117">
      <w:pPr>
        <w:rPr>
          <w:rFonts w:asciiTheme="minorHAnsi" w:hAnsiTheme="minorHAnsi" w:cstheme="minorHAnsi"/>
        </w:rPr>
      </w:pPr>
    </w:p>
    <w:p w:rsidR="00327117" w:rsidRPr="00B208EA" w:rsidRDefault="00327117">
      <w:pPr>
        <w:rPr>
          <w:rFonts w:asciiTheme="minorHAnsi" w:hAnsiTheme="minorHAnsi" w:cstheme="minorHAnsi"/>
        </w:rPr>
      </w:pPr>
    </w:p>
    <w:p w:rsidR="00327117" w:rsidRPr="00B208EA" w:rsidRDefault="00327117" w:rsidP="00E57EE1">
      <w:pPr>
        <w:rPr>
          <w:rFonts w:asciiTheme="minorHAnsi" w:hAnsiTheme="minorHAnsi" w:cstheme="minorHAnsi"/>
          <w:sz w:val="20"/>
        </w:rPr>
      </w:pPr>
    </w:p>
    <w:p w:rsidR="009F67B9" w:rsidRDefault="009F67B9">
      <w:pPr>
        <w:pStyle w:val="Heading1"/>
        <w:jc w:val="center"/>
        <w:rPr>
          <w:rFonts w:asciiTheme="minorHAnsi" w:hAnsiTheme="minorHAnsi" w:cstheme="minorHAnsi"/>
        </w:rPr>
      </w:pPr>
    </w:p>
    <w:p w:rsidR="009F67B9" w:rsidRPr="009F67B9" w:rsidRDefault="009F67B9">
      <w:pPr>
        <w:pStyle w:val="Heading1"/>
        <w:jc w:val="center"/>
        <w:rPr>
          <w:rFonts w:asciiTheme="minorHAnsi" w:hAnsiTheme="minorHAnsi" w:cstheme="minorHAnsi"/>
          <w:sz w:val="12"/>
          <w:szCs w:val="12"/>
        </w:rPr>
      </w:pPr>
    </w:p>
    <w:p w:rsidR="00327117" w:rsidRPr="00B208EA" w:rsidRDefault="00327117">
      <w:pPr>
        <w:pStyle w:val="Heading1"/>
        <w:jc w:val="center"/>
        <w:rPr>
          <w:rFonts w:asciiTheme="minorHAnsi" w:hAnsiTheme="minorHAnsi" w:cstheme="minorHAnsi"/>
        </w:rPr>
      </w:pPr>
      <w:r w:rsidRPr="00B208EA">
        <w:rPr>
          <w:rFonts w:asciiTheme="minorHAnsi" w:hAnsiTheme="minorHAnsi" w:cstheme="minorHAnsi"/>
        </w:rPr>
        <w:t>Affidavit of Standards for Financial Management Systems</w:t>
      </w:r>
    </w:p>
    <w:p w:rsidR="00327117" w:rsidRPr="009F67B9" w:rsidRDefault="00327117">
      <w:pPr>
        <w:rPr>
          <w:rFonts w:asciiTheme="minorHAnsi" w:hAnsiTheme="minorHAnsi" w:cstheme="minorHAnsi"/>
          <w:sz w:val="12"/>
          <w:szCs w:val="12"/>
        </w:rPr>
      </w:pPr>
    </w:p>
    <w:p w:rsidR="00327117" w:rsidRPr="00B208EA" w:rsidRDefault="00327117">
      <w:pPr>
        <w:rPr>
          <w:rFonts w:asciiTheme="minorHAnsi" w:hAnsiTheme="minorHAnsi" w:cstheme="minorHAnsi"/>
          <w:sz w:val="20"/>
        </w:rPr>
      </w:pPr>
      <w:r w:rsidRPr="00B208EA">
        <w:rPr>
          <w:rFonts w:asciiTheme="minorHAnsi" w:hAnsiTheme="minorHAnsi" w:cstheme="minorHAnsi"/>
          <w:sz w:val="20"/>
        </w:rPr>
        <w:t xml:space="preserve">Date: </w:t>
      </w:r>
      <w:r w:rsidR="00F30810">
        <w:rPr>
          <w:rFonts w:asciiTheme="minorHAnsi" w:hAnsiTheme="minorHAnsi" w:cstheme="minorHAnsi"/>
          <w:sz w:val="20"/>
        </w:rPr>
        <w:tab/>
      </w:r>
      <w:r w:rsidR="00634439">
        <w:rPr>
          <w:rFonts w:asciiTheme="minorHAnsi" w:hAnsiTheme="minorHAnsi" w:cstheme="minorHAnsi"/>
          <w:sz w:val="20"/>
        </w:rPr>
        <w:t>May 6</w:t>
      </w:r>
      <w:r w:rsidR="00F30810">
        <w:rPr>
          <w:rFonts w:asciiTheme="minorHAnsi" w:hAnsiTheme="minorHAnsi" w:cstheme="minorHAnsi"/>
          <w:sz w:val="20"/>
        </w:rPr>
        <w:t>, 2014</w:t>
      </w:r>
    </w:p>
    <w:p w:rsidR="00327117" w:rsidRPr="00B208EA" w:rsidRDefault="00327117">
      <w:pPr>
        <w:rPr>
          <w:rFonts w:asciiTheme="minorHAnsi" w:hAnsiTheme="minorHAnsi" w:cstheme="minorHAnsi"/>
          <w:sz w:val="20"/>
        </w:rPr>
      </w:pPr>
    </w:p>
    <w:p w:rsidR="00327117" w:rsidRPr="009F67B9" w:rsidRDefault="00327117">
      <w:pPr>
        <w:rPr>
          <w:rFonts w:asciiTheme="minorHAnsi" w:hAnsiTheme="minorHAnsi" w:cstheme="minorHAnsi"/>
          <w:sz w:val="20"/>
          <w:u w:val="single"/>
        </w:rPr>
      </w:pPr>
      <w:r w:rsidRPr="00B208EA">
        <w:rPr>
          <w:rFonts w:asciiTheme="minorHAnsi" w:hAnsiTheme="minorHAnsi" w:cstheme="minorHAnsi"/>
          <w:sz w:val="20"/>
        </w:rPr>
        <w:t xml:space="preserve">Affiant:  </w:t>
      </w:r>
      <w:r w:rsidR="009F67B9" w:rsidRPr="009F67B9">
        <w:rPr>
          <w:rFonts w:asciiTheme="minorHAnsi" w:hAnsiTheme="minorHAnsi" w:cstheme="minorHAnsi"/>
          <w:sz w:val="20"/>
          <w:u w:val="single"/>
        </w:rPr>
        <w:t>Robert Calvillo</w:t>
      </w:r>
    </w:p>
    <w:p w:rsidR="00327117" w:rsidRPr="009F67B9" w:rsidRDefault="00327117">
      <w:pPr>
        <w:rPr>
          <w:rFonts w:asciiTheme="minorHAnsi" w:hAnsiTheme="minorHAnsi" w:cstheme="minorHAnsi"/>
          <w:sz w:val="12"/>
          <w:szCs w:val="12"/>
        </w:rPr>
      </w:pPr>
    </w:p>
    <w:p w:rsidR="00327117" w:rsidRPr="00B208EA" w:rsidRDefault="00327117">
      <w:pPr>
        <w:pStyle w:val="FootnoteText"/>
        <w:rPr>
          <w:rFonts w:asciiTheme="minorHAnsi" w:hAnsiTheme="minorHAnsi" w:cstheme="minorHAnsi"/>
          <w:szCs w:val="24"/>
        </w:rPr>
      </w:pPr>
      <w:r w:rsidRPr="00B208EA">
        <w:rPr>
          <w:rFonts w:asciiTheme="minorHAnsi" w:hAnsiTheme="minorHAnsi" w:cstheme="minorHAnsi"/>
          <w:szCs w:val="24"/>
        </w:rPr>
        <w:t xml:space="preserve">Recipient:  </w:t>
      </w:r>
      <w:r w:rsidR="009F67B9" w:rsidRPr="009F67B9">
        <w:rPr>
          <w:rFonts w:asciiTheme="minorHAnsi" w:hAnsiTheme="minorHAnsi" w:cstheme="minorHAnsi"/>
          <w:color w:val="000000"/>
          <w:u w:val="single"/>
        </w:rPr>
        <w:t>Hidalgo County – Urban County Program</w:t>
      </w:r>
    </w:p>
    <w:p w:rsidR="00327117" w:rsidRPr="009F67B9" w:rsidRDefault="00327117">
      <w:pPr>
        <w:rPr>
          <w:rFonts w:asciiTheme="minorHAnsi" w:hAnsiTheme="minorHAnsi" w:cstheme="minorHAnsi"/>
          <w:sz w:val="12"/>
          <w:szCs w:val="12"/>
        </w:rPr>
      </w:pPr>
    </w:p>
    <w:p w:rsidR="00327117" w:rsidRPr="00B208EA" w:rsidRDefault="00327117" w:rsidP="00E57EE1">
      <w:pPr>
        <w:jc w:val="both"/>
        <w:rPr>
          <w:rFonts w:asciiTheme="minorHAnsi" w:hAnsiTheme="minorHAnsi" w:cstheme="minorHAnsi"/>
          <w:sz w:val="20"/>
        </w:rPr>
      </w:pPr>
      <w:r w:rsidRPr="00B208EA">
        <w:rPr>
          <w:rFonts w:asciiTheme="minorHAnsi" w:hAnsiTheme="minorHAnsi" w:cstheme="minorHAnsi"/>
          <w:sz w:val="20"/>
        </w:rPr>
        <w:t>Affiant on oath swears that the following statements are true and are within the personal knowledge of Affiant:</w:t>
      </w:r>
    </w:p>
    <w:p w:rsidR="00327117" w:rsidRPr="009F67B9" w:rsidRDefault="00327117" w:rsidP="00E57EE1">
      <w:pPr>
        <w:jc w:val="both"/>
        <w:rPr>
          <w:rFonts w:asciiTheme="minorHAnsi" w:hAnsiTheme="minorHAnsi" w:cstheme="minorHAnsi"/>
          <w:sz w:val="12"/>
          <w:szCs w:val="12"/>
        </w:rPr>
      </w:pPr>
    </w:p>
    <w:p w:rsidR="00327117" w:rsidRPr="00B208EA" w:rsidRDefault="00327117" w:rsidP="00731BA8">
      <w:pPr>
        <w:numPr>
          <w:ilvl w:val="0"/>
          <w:numId w:val="6"/>
        </w:numPr>
        <w:jc w:val="both"/>
        <w:rPr>
          <w:rFonts w:asciiTheme="minorHAnsi" w:hAnsiTheme="minorHAnsi" w:cstheme="minorHAnsi"/>
          <w:sz w:val="20"/>
        </w:rPr>
      </w:pPr>
      <w:r w:rsidRPr="00B208EA">
        <w:rPr>
          <w:rFonts w:asciiTheme="minorHAnsi" w:hAnsiTheme="minorHAnsi" w:cstheme="minorHAnsi"/>
          <w:sz w:val="20"/>
        </w:rPr>
        <w:t>Affiant is the Director, President AND/OR Chief Financial Officer of the Recipient and is authorized to make this affidavit on behalf of Recipient.</w:t>
      </w:r>
    </w:p>
    <w:p w:rsidR="00327117" w:rsidRPr="00B208EA" w:rsidRDefault="00327117" w:rsidP="00731BA8">
      <w:pPr>
        <w:numPr>
          <w:ilvl w:val="0"/>
          <w:numId w:val="6"/>
        </w:numPr>
        <w:jc w:val="both"/>
        <w:rPr>
          <w:rFonts w:asciiTheme="minorHAnsi" w:hAnsiTheme="minorHAnsi" w:cstheme="minorHAnsi"/>
          <w:sz w:val="20"/>
        </w:rPr>
      </w:pPr>
      <w:r w:rsidRPr="00B208EA">
        <w:rPr>
          <w:rFonts w:asciiTheme="minorHAnsi" w:hAnsiTheme="minorHAnsi" w:cstheme="minorHAnsi"/>
          <w:sz w:val="20"/>
        </w:rPr>
        <w:t>Recipients’ financial management systems conform to the financial accountability standards set forth in 24 CFR 84.21, by providing for and incorporating the following:</w:t>
      </w:r>
    </w:p>
    <w:p w:rsidR="00327117" w:rsidRPr="009F67B9" w:rsidRDefault="00327117">
      <w:pPr>
        <w:rPr>
          <w:rFonts w:asciiTheme="minorHAnsi" w:hAnsiTheme="minorHAnsi" w:cstheme="minorHAnsi"/>
          <w:sz w:val="12"/>
          <w:szCs w:val="12"/>
        </w:rPr>
      </w:pPr>
    </w:p>
    <w:p w:rsidR="00327117" w:rsidRPr="00B208EA" w:rsidRDefault="00327117" w:rsidP="00731BA8">
      <w:pPr>
        <w:numPr>
          <w:ilvl w:val="1"/>
          <w:numId w:val="6"/>
        </w:numPr>
        <w:jc w:val="both"/>
        <w:rPr>
          <w:rFonts w:asciiTheme="minorHAnsi" w:hAnsiTheme="minorHAnsi" w:cstheme="minorHAnsi"/>
          <w:sz w:val="20"/>
        </w:rPr>
      </w:pPr>
      <w:r w:rsidRPr="00B208EA">
        <w:rPr>
          <w:rFonts w:asciiTheme="minorHAnsi" w:hAnsiTheme="minorHAnsi" w:cstheme="minorHAnsi"/>
          <w:sz w:val="20"/>
        </w:rPr>
        <w:t>Accurate, current and complete disclosure of the financial results of each federally-sponsored project;</w:t>
      </w:r>
    </w:p>
    <w:p w:rsidR="00327117" w:rsidRPr="00B208EA" w:rsidRDefault="00327117" w:rsidP="00731BA8">
      <w:pPr>
        <w:numPr>
          <w:ilvl w:val="1"/>
          <w:numId w:val="6"/>
        </w:numPr>
        <w:jc w:val="both"/>
        <w:rPr>
          <w:rFonts w:asciiTheme="minorHAnsi" w:hAnsiTheme="minorHAnsi" w:cstheme="minorHAnsi"/>
          <w:sz w:val="20"/>
        </w:rPr>
      </w:pPr>
      <w:r w:rsidRPr="00B208EA">
        <w:rPr>
          <w:rFonts w:asciiTheme="minorHAnsi" w:hAnsiTheme="minorHAnsi" w:cstheme="minorHAnsi"/>
          <w:sz w:val="20"/>
        </w:rPr>
        <w:t>Records, which identify the source and application of funds for federally-sponsored activities.  These records contain information pertaining to Federal awards, authorizations, obligations, unobligated balances, assets, outlays, income and interest;</w:t>
      </w:r>
    </w:p>
    <w:p w:rsidR="00327117" w:rsidRPr="00B208EA" w:rsidRDefault="00327117" w:rsidP="00731BA8">
      <w:pPr>
        <w:numPr>
          <w:ilvl w:val="1"/>
          <w:numId w:val="6"/>
        </w:numPr>
        <w:jc w:val="both"/>
        <w:rPr>
          <w:rFonts w:asciiTheme="minorHAnsi" w:hAnsiTheme="minorHAnsi" w:cstheme="minorHAnsi"/>
          <w:sz w:val="20"/>
        </w:rPr>
      </w:pPr>
      <w:r w:rsidRPr="00B208EA">
        <w:rPr>
          <w:rFonts w:asciiTheme="minorHAnsi" w:hAnsiTheme="minorHAnsi" w:cstheme="minorHAnsi"/>
          <w:sz w:val="20"/>
        </w:rPr>
        <w:t>Control over and accountability for all funds, property and other assets; adequate safeguards of all such assets shall be adopted to assure that all assets are used solely for authorized purposes;</w:t>
      </w:r>
    </w:p>
    <w:p w:rsidR="00327117" w:rsidRPr="00B208EA" w:rsidRDefault="00327117" w:rsidP="00731BA8">
      <w:pPr>
        <w:numPr>
          <w:ilvl w:val="1"/>
          <w:numId w:val="6"/>
        </w:numPr>
        <w:jc w:val="both"/>
        <w:rPr>
          <w:rFonts w:asciiTheme="minorHAnsi" w:hAnsiTheme="minorHAnsi" w:cstheme="minorHAnsi"/>
          <w:sz w:val="20"/>
        </w:rPr>
      </w:pPr>
      <w:r w:rsidRPr="00B208EA">
        <w:rPr>
          <w:rFonts w:asciiTheme="minorHAnsi" w:hAnsiTheme="minorHAnsi" w:cstheme="minorHAnsi"/>
          <w:sz w:val="20"/>
        </w:rPr>
        <w:t>Comparison of outlays with budget amounts for each award;</w:t>
      </w:r>
    </w:p>
    <w:p w:rsidR="00327117" w:rsidRPr="00B208EA" w:rsidRDefault="00327117" w:rsidP="00731BA8">
      <w:pPr>
        <w:numPr>
          <w:ilvl w:val="1"/>
          <w:numId w:val="6"/>
        </w:numPr>
        <w:jc w:val="both"/>
        <w:rPr>
          <w:rFonts w:asciiTheme="minorHAnsi" w:hAnsiTheme="minorHAnsi" w:cstheme="minorHAnsi"/>
          <w:sz w:val="20"/>
        </w:rPr>
      </w:pPr>
      <w:r w:rsidRPr="00B208EA">
        <w:rPr>
          <w:rFonts w:asciiTheme="minorHAnsi" w:hAnsiTheme="minorHAnsi" w:cstheme="minorHAnsi"/>
          <w:sz w:val="20"/>
        </w:rPr>
        <w:t>Written procedures to minimized the time elapsing between the receipt of funds and the issuance of redemption of checks for program purposes by the recipient;</w:t>
      </w:r>
    </w:p>
    <w:p w:rsidR="00327117" w:rsidRPr="00B208EA" w:rsidRDefault="00327117" w:rsidP="00731BA8">
      <w:pPr>
        <w:numPr>
          <w:ilvl w:val="1"/>
          <w:numId w:val="6"/>
        </w:numPr>
        <w:jc w:val="both"/>
        <w:rPr>
          <w:rFonts w:asciiTheme="minorHAnsi" w:hAnsiTheme="minorHAnsi" w:cstheme="minorHAnsi"/>
          <w:sz w:val="20"/>
        </w:rPr>
      </w:pPr>
      <w:r w:rsidRPr="00B208EA">
        <w:rPr>
          <w:rFonts w:asciiTheme="minorHAnsi" w:hAnsiTheme="minorHAnsi" w:cstheme="minorHAnsi"/>
          <w:sz w:val="20"/>
        </w:rPr>
        <w:t>Written procedures for determining the reasonableness, allocability, and allowability of costs in accordance with the provisions of Federal cost principles [Circular A-122] and the terms and conditions of the award;</w:t>
      </w:r>
    </w:p>
    <w:p w:rsidR="00327117" w:rsidRPr="00B208EA" w:rsidRDefault="00327117" w:rsidP="00731BA8">
      <w:pPr>
        <w:numPr>
          <w:ilvl w:val="1"/>
          <w:numId w:val="6"/>
        </w:numPr>
        <w:jc w:val="both"/>
        <w:rPr>
          <w:rFonts w:asciiTheme="minorHAnsi" w:hAnsiTheme="minorHAnsi" w:cstheme="minorHAnsi"/>
          <w:sz w:val="20"/>
        </w:rPr>
      </w:pPr>
      <w:r w:rsidRPr="00B208EA">
        <w:rPr>
          <w:rFonts w:asciiTheme="minorHAnsi" w:hAnsiTheme="minorHAnsi" w:cstheme="minorHAnsi"/>
          <w:sz w:val="20"/>
        </w:rPr>
        <w:t>Accounting records, including cost-accounting records, that are supported by source documentation.</w:t>
      </w:r>
    </w:p>
    <w:p w:rsidR="00327117" w:rsidRPr="00B208EA" w:rsidRDefault="00327117">
      <w:pPr>
        <w:rPr>
          <w:rFonts w:asciiTheme="minorHAnsi" w:hAnsiTheme="minorHAnsi" w:cstheme="minorHAnsi"/>
          <w:sz w:val="20"/>
        </w:rPr>
      </w:pPr>
    </w:p>
    <w:p w:rsidR="00327117" w:rsidRPr="00B208EA" w:rsidRDefault="00327117">
      <w:pPr>
        <w:rPr>
          <w:rFonts w:asciiTheme="minorHAnsi" w:hAnsiTheme="minorHAnsi" w:cstheme="minorHAnsi"/>
          <w:sz w:val="20"/>
        </w:rPr>
      </w:pPr>
      <w:r w:rsidRPr="00B208EA">
        <w:rPr>
          <w:rFonts w:asciiTheme="minorHAnsi" w:hAnsiTheme="minorHAnsi" w:cstheme="minorHAnsi"/>
          <w:sz w:val="20"/>
        </w:rPr>
        <w:t>Affiant signature: ________________________________</w:t>
      </w:r>
    </w:p>
    <w:p w:rsidR="00327117" w:rsidRPr="00B208EA" w:rsidRDefault="00327117">
      <w:pPr>
        <w:rPr>
          <w:rFonts w:asciiTheme="minorHAnsi" w:hAnsiTheme="minorHAnsi" w:cstheme="minorHAnsi"/>
          <w:sz w:val="20"/>
        </w:rPr>
      </w:pPr>
    </w:p>
    <w:p w:rsidR="00327117" w:rsidRPr="00B208EA" w:rsidRDefault="00327117">
      <w:pPr>
        <w:rPr>
          <w:rFonts w:asciiTheme="minorHAnsi" w:hAnsiTheme="minorHAnsi" w:cstheme="minorHAnsi"/>
          <w:sz w:val="20"/>
        </w:rPr>
      </w:pPr>
      <w:r w:rsidRPr="00B208EA">
        <w:rPr>
          <w:rFonts w:asciiTheme="minorHAnsi" w:hAnsiTheme="minorHAnsi" w:cstheme="minorHAnsi"/>
          <w:sz w:val="20"/>
        </w:rPr>
        <w:t xml:space="preserve">Title: </w:t>
      </w:r>
      <w:r w:rsidR="009F67B9">
        <w:rPr>
          <w:rFonts w:asciiTheme="minorHAnsi" w:hAnsiTheme="minorHAnsi" w:cstheme="minorHAnsi"/>
          <w:sz w:val="20"/>
        </w:rPr>
        <w:t>Executive Director</w:t>
      </w:r>
    </w:p>
    <w:p w:rsidR="00327117" w:rsidRPr="00B208EA" w:rsidRDefault="00327117">
      <w:pPr>
        <w:rPr>
          <w:rFonts w:asciiTheme="minorHAnsi" w:hAnsiTheme="minorHAnsi" w:cstheme="minorHAnsi"/>
          <w:sz w:val="20"/>
        </w:rPr>
      </w:pPr>
    </w:p>
    <w:p w:rsidR="00327117" w:rsidRPr="00B208EA" w:rsidRDefault="00327117">
      <w:pPr>
        <w:rPr>
          <w:rFonts w:asciiTheme="minorHAnsi" w:hAnsiTheme="minorHAnsi" w:cstheme="minorHAnsi"/>
          <w:sz w:val="20"/>
        </w:rPr>
      </w:pPr>
    </w:p>
    <w:p w:rsidR="00327117" w:rsidRPr="00B208EA" w:rsidRDefault="00327117">
      <w:pPr>
        <w:rPr>
          <w:rFonts w:asciiTheme="minorHAnsi" w:hAnsiTheme="minorHAnsi" w:cstheme="minorHAnsi"/>
          <w:sz w:val="20"/>
        </w:rPr>
      </w:pPr>
      <w:r w:rsidRPr="00B208EA">
        <w:rPr>
          <w:rFonts w:asciiTheme="minorHAnsi" w:hAnsiTheme="minorHAnsi" w:cstheme="minorHAnsi"/>
          <w:sz w:val="20"/>
        </w:rPr>
        <w:t xml:space="preserve">Subscribed and sworn before me on the </w:t>
      </w:r>
      <w:r w:rsidR="00437B69" w:rsidRPr="00B208EA">
        <w:rPr>
          <w:rFonts w:asciiTheme="minorHAnsi" w:hAnsiTheme="minorHAnsi" w:cstheme="minorHAnsi"/>
          <w:sz w:val="20"/>
          <w:u w:val="single"/>
        </w:rPr>
        <w:t xml:space="preserve">   </w:t>
      </w:r>
      <w:r w:rsidR="008F5479" w:rsidRPr="00B208EA">
        <w:rPr>
          <w:rFonts w:asciiTheme="minorHAnsi" w:hAnsiTheme="minorHAnsi" w:cstheme="minorHAnsi"/>
          <w:sz w:val="20"/>
          <w:u w:val="single"/>
        </w:rPr>
        <w:t xml:space="preserve"> </w:t>
      </w:r>
      <w:r w:rsidRPr="00B208EA">
        <w:rPr>
          <w:rFonts w:asciiTheme="minorHAnsi" w:hAnsiTheme="minorHAnsi" w:cstheme="minorHAnsi"/>
          <w:sz w:val="20"/>
        </w:rPr>
        <w:t xml:space="preserve">day of </w:t>
      </w:r>
      <w:r w:rsidR="008F5479" w:rsidRPr="00B208EA">
        <w:rPr>
          <w:rFonts w:asciiTheme="minorHAnsi" w:hAnsiTheme="minorHAnsi" w:cstheme="minorHAnsi"/>
          <w:sz w:val="20"/>
          <w:u w:val="single"/>
        </w:rPr>
        <w:t xml:space="preserve"> </w:t>
      </w:r>
      <w:r w:rsidR="00437B69" w:rsidRPr="00B208EA">
        <w:rPr>
          <w:rFonts w:asciiTheme="minorHAnsi" w:hAnsiTheme="minorHAnsi" w:cstheme="minorHAnsi"/>
          <w:sz w:val="20"/>
          <w:u w:val="single"/>
        </w:rPr>
        <w:t xml:space="preserve">          </w:t>
      </w:r>
      <w:r w:rsidR="008F5479" w:rsidRPr="00B208EA">
        <w:rPr>
          <w:rFonts w:asciiTheme="minorHAnsi" w:hAnsiTheme="minorHAnsi" w:cstheme="minorHAnsi"/>
          <w:sz w:val="20"/>
          <w:u w:val="single"/>
        </w:rPr>
        <w:t xml:space="preserve"> </w:t>
      </w:r>
      <w:r w:rsidRPr="00B208EA">
        <w:rPr>
          <w:rFonts w:asciiTheme="minorHAnsi" w:hAnsiTheme="minorHAnsi" w:cstheme="minorHAnsi"/>
          <w:sz w:val="20"/>
        </w:rPr>
        <w:t>, 20</w:t>
      </w:r>
      <w:r w:rsidR="009F67B9">
        <w:rPr>
          <w:rFonts w:asciiTheme="minorHAnsi" w:hAnsiTheme="minorHAnsi" w:cstheme="minorHAnsi"/>
          <w:sz w:val="20"/>
        </w:rPr>
        <w:t>14</w:t>
      </w:r>
      <w:r w:rsidRPr="00B208EA">
        <w:rPr>
          <w:rFonts w:asciiTheme="minorHAnsi" w:hAnsiTheme="minorHAnsi" w:cstheme="minorHAnsi"/>
          <w:sz w:val="20"/>
        </w:rPr>
        <w:t xml:space="preserve">, </w:t>
      </w:r>
    </w:p>
    <w:p w:rsidR="00327117" w:rsidRPr="00B208EA" w:rsidRDefault="00327117">
      <w:pPr>
        <w:rPr>
          <w:rFonts w:asciiTheme="minorHAnsi" w:hAnsiTheme="minorHAnsi" w:cstheme="minorHAnsi"/>
          <w:sz w:val="20"/>
        </w:rPr>
      </w:pPr>
    </w:p>
    <w:p w:rsidR="00327117" w:rsidRPr="00B208EA" w:rsidRDefault="00327117">
      <w:pPr>
        <w:rPr>
          <w:rFonts w:asciiTheme="minorHAnsi" w:hAnsiTheme="minorHAnsi" w:cstheme="minorHAnsi"/>
          <w:sz w:val="20"/>
        </w:rPr>
      </w:pPr>
      <w:r w:rsidRPr="00B208EA">
        <w:rPr>
          <w:rFonts w:asciiTheme="minorHAnsi" w:hAnsiTheme="minorHAnsi" w:cstheme="minorHAnsi"/>
          <w:sz w:val="20"/>
        </w:rPr>
        <w:t>by</w:t>
      </w:r>
      <w:r w:rsidRPr="009F67B9">
        <w:rPr>
          <w:rFonts w:asciiTheme="minorHAnsi" w:hAnsiTheme="minorHAnsi" w:cstheme="minorHAnsi"/>
          <w:sz w:val="20"/>
          <w:u w:val="single"/>
        </w:rPr>
        <w:t xml:space="preserve"> </w:t>
      </w:r>
      <w:r w:rsidR="009F67B9" w:rsidRPr="009F67B9">
        <w:rPr>
          <w:rFonts w:asciiTheme="minorHAnsi" w:hAnsiTheme="minorHAnsi" w:cstheme="minorHAnsi"/>
          <w:sz w:val="20"/>
          <w:u w:val="single"/>
        </w:rPr>
        <w:t>Robert Calvillo</w:t>
      </w:r>
      <w:r w:rsidRPr="00B208EA">
        <w:rPr>
          <w:rFonts w:asciiTheme="minorHAnsi" w:hAnsiTheme="minorHAnsi" w:cstheme="minorHAnsi"/>
          <w:sz w:val="20"/>
        </w:rPr>
        <w:t xml:space="preserve">, on behalf of </w:t>
      </w:r>
      <w:r w:rsidR="009F67B9" w:rsidRPr="009F67B9">
        <w:rPr>
          <w:rFonts w:asciiTheme="minorHAnsi" w:hAnsiTheme="minorHAnsi" w:cstheme="minorHAnsi"/>
          <w:sz w:val="20"/>
          <w:u w:val="single"/>
        </w:rPr>
        <w:t>Affordable Homes of South Texas, Inc</w:t>
      </w:r>
      <w:r w:rsidRPr="00B208EA">
        <w:rPr>
          <w:rFonts w:asciiTheme="minorHAnsi" w:hAnsiTheme="minorHAnsi" w:cstheme="minorHAnsi"/>
          <w:sz w:val="20"/>
        </w:rPr>
        <w:t>.</w:t>
      </w:r>
    </w:p>
    <w:p w:rsidR="00327117" w:rsidRPr="00B208EA" w:rsidRDefault="00327117">
      <w:pPr>
        <w:rPr>
          <w:rFonts w:asciiTheme="minorHAnsi" w:hAnsiTheme="minorHAnsi" w:cstheme="minorHAnsi"/>
          <w:sz w:val="20"/>
        </w:rPr>
      </w:pPr>
    </w:p>
    <w:p w:rsidR="00327117" w:rsidRPr="00B208EA" w:rsidRDefault="00327117">
      <w:pPr>
        <w:rPr>
          <w:rFonts w:asciiTheme="minorHAnsi" w:hAnsiTheme="minorHAnsi" w:cstheme="minorHAnsi"/>
          <w:sz w:val="20"/>
        </w:rPr>
      </w:pPr>
      <w:r w:rsidRPr="00B208EA">
        <w:rPr>
          <w:rFonts w:asciiTheme="minorHAnsi" w:hAnsiTheme="minorHAnsi" w:cstheme="minorHAnsi"/>
          <w:sz w:val="20"/>
        </w:rPr>
        <w:t>______________________________                   My commission expires:___________</w:t>
      </w:r>
    </w:p>
    <w:p w:rsidR="00327117" w:rsidRPr="00B208EA" w:rsidRDefault="00327117">
      <w:pPr>
        <w:rPr>
          <w:rFonts w:asciiTheme="minorHAnsi" w:hAnsiTheme="minorHAnsi" w:cstheme="minorHAnsi"/>
          <w:sz w:val="20"/>
        </w:rPr>
      </w:pPr>
      <w:r w:rsidRPr="00B208EA">
        <w:rPr>
          <w:rFonts w:asciiTheme="minorHAnsi" w:hAnsiTheme="minorHAnsi" w:cstheme="minorHAnsi"/>
          <w:sz w:val="20"/>
        </w:rPr>
        <w:t>Notary Signature</w:t>
      </w:r>
    </w:p>
    <w:p w:rsidR="00327117" w:rsidRPr="00B208EA" w:rsidRDefault="00327117">
      <w:pPr>
        <w:rPr>
          <w:rFonts w:asciiTheme="minorHAnsi" w:hAnsiTheme="minorHAnsi" w:cstheme="minorHAnsi"/>
        </w:rPr>
      </w:pPr>
    </w:p>
    <w:p w:rsidR="00C43BAE" w:rsidRPr="00B208EA" w:rsidRDefault="00327117">
      <w:pPr>
        <w:rPr>
          <w:rFonts w:asciiTheme="minorHAnsi" w:hAnsiTheme="minorHAnsi" w:cstheme="minorHAnsi"/>
        </w:rPr>
      </w:pPr>
      <w:r w:rsidRPr="00B208EA">
        <w:rPr>
          <w:rFonts w:asciiTheme="minorHAnsi" w:hAnsiTheme="minorHAnsi" w:cstheme="minorHAnsi"/>
        </w:rPr>
        <w:t>Seal:</w:t>
      </w:r>
    </w:p>
    <w:p w:rsidR="00327117" w:rsidRPr="00B208EA" w:rsidRDefault="00C43BAE" w:rsidP="00C43BAE">
      <w:pPr>
        <w:jc w:val="center"/>
        <w:rPr>
          <w:rFonts w:asciiTheme="minorHAnsi" w:hAnsiTheme="minorHAnsi" w:cstheme="minorHAnsi"/>
          <w:b/>
        </w:rPr>
      </w:pPr>
      <w:r w:rsidRPr="00B208EA">
        <w:rPr>
          <w:rFonts w:asciiTheme="minorHAnsi" w:hAnsiTheme="minorHAnsi" w:cstheme="minorHAnsi"/>
        </w:rPr>
        <w:br w:type="page"/>
      </w:r>
      <w:r w:rsidRPr="00B208EA">
        <w:rPr>
          <w:rFonts w:asciiTheme="minorHAnsi" w:hAnsiTheme="minorHAnsi" w:cstheme="minorHAnsi"/>
          <w:b/>
        </w:rPr>
        <w:lastRenderedPageBreak/>
        <w:t>Exhibit D</w:t>
      </w:r>
    </w:p>
    <w:p w:rsidR="00C43BAE" w:rsidRPr="00B208EA" w:rsidRDefault="00C43BAE" w:rsidP="00C43BAE">
      <w:pPr>
        <w:jc w:val="center"/>
        <w:rPr>
          <w:rFonts w:asciiTheme="minorHAnsi" w:hAnsiTheme="minorHAnsi" w:cstheme="minorHAnsi"/>
          <w:b/>
        </w:rPr>
      </w:pPr>
    </w:p>
    <w:p w:rsidR="00C43BAE" w:rsidRPr="00B208EA" w:rsidRDefault="00C43BAE" w:rsidP="00C43BAE">
      <w:pPr>
        <w:jc w:val="center"/>
        <w:rPr>
          <w:rFonts w:asciiTheme="minorHAnsi" w:hAnsiTheme="minorHAnsi" w:cstheme="minorHAnsi"/>
          <w:b/>
        </w:rPr>
      </w:pPr>
      <w:r w:rsidRPr="00B208EA">
        <w:rPr>
          <w:rFonts w:asciiTheme="minorHAnsi" w:hAnsiTheme="minorHAnsi" w:cstheme="minorHAnsi"/>
          <w:b/>
        </w:rPr>
        <w:t>CHDO Proposal</w:t>
      </w:r>
    </w:p>
    <w:sectPr w:rsidR="00C43BAE" w:rsidRPr="00B208EA" w:rsidSect="009F67B9">
      <w:footerReference w:type="even" r:id="rId9"/>
      <w:footerReference w:type="default" r:id="rId10"/>
      <w:pgSz w:w="12240" w:h="15840"/>
      <w:pgMar w:top="90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643" w:rsidRDefault="003C3643">
      <w:r>
        <w:separator/>
      </w:r>
    </w:p>
  </w:endnote>
  <w:endnote w:type="continuationSeparator" w:id="1">
    <w:p w:rsidR="003C3643" w:rsidRDefault="003C3643">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59" w:rsidRDefault="00311DA6">
    <w:pPr>
      <w:pStyle w:val="Footer"/>
      <w:framePr w:wrap="around" w:vAnchor="text" w:hAnchor="margin" w:xAlign="right" w:y="1"/>
      <w:rPr>
        <w:rStyle w:val="PageNumber"/>
      </w:rPr>
    </w:pPr>
    <w:r>
      <w:rPr>
        <w:rStyle w:val="PageNumber"/>
      </w:rPr>
      <w:fldChar w:fldCharType="begin"/>
    </w:r>
    <w:r w:rsidR="00CC4B59">
      <w:rPr>
        <w:rStyle w:val="PageNumber"/>
      </w:rPr>
      <w:instrText xml:space="preserve">PAGE  </w:instrText>
    </w:r>
    <w:r>
      <w:rPr>
        <w:rStyle w:val="PageNumber"/>
      </w:rPr>
      <w:fldChar w:fldCharType="end"/>
    </w:r>
  </w:p>
  <w:p w:rsidR="00CC4B59" w:rsidRDefault="00CC4B5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B59" w:rsidRPr="00C25106" w:rsidRDefault="00311DA6" w:rsidP="00854F98">
    <w:pPr>
      <w:pStyle w:val="Footer"/>
      <w:framePr w:wrap="around" w:vAnchor="text" w:hAnchor="margin" w:xAlign="right" w:y="1"/>
      <w:ind w:left="-4320" w:firstLine="4320"/>
      <w:rPr>
        <w:rStyle w:val="PageNumber"/>
        <w:rFonts w:asciiTheme="minorHAnsi" w:hAnsiTheme="minorHAnsi" w:cstheme="minorHAnsi"/>
      </w:rPr>
    </w:pPr>
    <w:r w:rsidRPr="00C25106">
      <w:rPr>
        <w:rStyle w:val="PageNumber"/>
        <w:rFonts w:asciiTheme="minorHAnsi" w:hAnsiTheme="minorHAnsi" w:cstheme="minorHAnsi"/>
      </w:rPr>
      <w:fldChar w:fldCharType="begin"/>
    </w:r>
    <w:r w:rsidR="00CC4B59" w:rsidRPr="00C25106">
      <w:rPr>
        <w:rStyle w:val="PageNumber"/>
        <w:rFonts w:asciiTheme="minorHAnsi" w:hAnsiTheme="minorHAnsi" w:cstheme="minorHAnsi"/>
      </w:rPr>
      <w:instrText xml:space="preserve">PAGE  </w:instrText>
    </w:r>
    <w:r w:rsidRPr="00C25106">
      <w:rPr>
        <w:rStyle w:val="PageNumber"/>
        <w:rFonts w:asciiTheme="minorHAnsi" w:hAnsiTheme="minorHAnsi" w:cstheme="minorHAnsi"/>
      </w:rPr>
      <w:fldChar w:fldCharType="separate"/>
    </w:r>
    <w:r w:rsidR="003E19F1">
      <w:rPr>
        <w:rStyle w:val="PageNumber"/>
        <w:rFonts w:asciiTheme="minorHAnsi" w:hAnsiTheme="minorHAnsi" w:cstheme="minorHAnsi"/>
        <w:noProof/>
      </w:rPr>
      <w:t>40</w:t>
    </w:r>
    <w:r w:rsidRPr="00C25106">
      <w:rPr>
        <w:rStyle w:val="PageNumber"/>
        <w:rFonts w:asciiTheme="minorHAnsi" w:hAnsiTheme="minorHAnsi" w:cstheme="minorHAnsi"/>
      </w:rPr>
      <w:fldChar w:fldCharType="end"/>
    </w:r>
  </w:p>
  <w:p w:rsidR="00CC4B59" w:rsidRPr="00C25106" w:rsidRDefault="00CC4B59">
    <w:pPr>
      <w:pStyle w:val="Footer"/>
      <w:ind w:right="360"/>
      <w:rPr>
        <w:rFonts w:asciiTheme="minorHAnsi" w:hAnsiTheme="minorHAnsi" w:cstheme="minorHAnsi"/>
        <w:sz w:val="18"/>
        <w:szCs w:val="18"/>
      </w:rPr>
    </w:pPr>
    <w:r w:rsidRPr="00C25106">
      <w:rPr>
        <w:rFonts w:asciiTheme="minorHAnsi" w:hAnsiTheme="minorHAnsi" w:cstheme="minorHAnsi"/>
        <w:sz w:val="18"/>
        <w:szCs w:val="18"/>
      </w:rPr>
      <w:t>CHDO Agreement 2013, v4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643" w:rsidRDefault="003C3643">
      <w:r>
        <w:separator/>
      </w:r>
    </w:p>
  </w:footnote>
  <w:footnote w:type="continuationSeparator" w:id="1">
    <w:p w:rsidR="003C3643" w:rsidRDefault="003C3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6D2B"/>
    <w:multiLevelType w:val="hybridMultilevel"/>
    <w:tmpl w:val="CDB650B8"/>
    <w:name w:val="ParaNumbers1"/>
    <w:lvl w:ilvl="0" w:tplc="F134F2BC">
      <w:start w:val="1"/>
      <w:numFmt w:val="lowerLetter"/>
      <w:lvlText w:val="%1."/>
      <w:lvlJc w:val="righ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
    <w:nsid w:val="054437B2"/>
    <w:multiLevelType w:val="hybridMultilevel"/>
    <w:tmpl w:val="3D78B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F01369"/>
    <w:multiLevelType w:val="hybridMultilevel"/>
    <w:tmpl w:val="CB9A928E"/>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
    <w:nsid w:val="091D46F4"/>
    <w:multiLevelType w:val="hybridMultilevel"/>
    <w:tmpl w:val="E828DA70"/>
    <w:lvl w:ilvl="0" w:tplc="04090019">
      <w:start w:val="1"/>
      <w:numFmt w:val="lowerLetter"/>
      <w:lvlText w:val="%1."/>
      <w:lvlJc w:val="left"/>
      <w:pPr>
        <w:tabs>
          <w:tab w:val="num" w:pos="720"/>
        </w:tabs>
        <w:ind w:left="720" w:hanging="360"/>
      </w:pPr>
      <w:rPr>
        <w:rFonts w:ascii="Times New Roman" w:eastAsia="Times New Roman" w:hAnsi="Times New Roman" w:cs="Times New Roman"/>
      </w:rPr>
    </w:lvl>
    <w:lvl w:ilvl="1" w:tplc="F7B8D472">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7FEE2E4C">
      <w:start w:val="1"/>
      <w:numFmt w:val="decimal"/>
      <w:lvlText w:val="%4."/>
      <w:lvlJc w:val="left"/>
      <w:pPr>
        <w:tabs>
          <w:tab w:val="num" w:pos="2880"/>
        </w:tabs>
        <w:ind w:left="2880" w:hanging="360"/>
      </w:pPr>
      <w:rPr>
        <w:b w:val="0"/>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5A628A"/>
    <w:multiLevelType w:val="hybridMultilevel"/>
    <w:tmpl w:val="3754FB36"/>
    <w:lvl w:ilvl="0" w:tplc="04090019">
      <w:start w:val="1"/>
      <w:numFmt w:val="lowerLetter"/>
      <w:lvlText w:val="%1."/>
      <w:lvlJc w:val="left"/>
      <w:pPr>
        <w:tabs>
          <w:tab w:val="num" w:pos="1800"/>
        </w:tabs>
        <w:ind w:left="1800" w:hanging="360"/>
      </w:pPr>
      <w:rPr>
        <w:rFonts w:hint="default"/>
        <w:color w:val="000000"/>
      </w:rPr>
    </w:lvl>
    <w:lvl w:ilvl="1" w:tplc="84C29B82" w:tentative="1">
      <w:start w:val="1"/>
      <w:numFmt w:val="bullet"/>
      <w:lvlText w:val="o"/>
      <w:lvlJc w:val="left"/>
      <w:pPr>
        <w:tabs>
          <w:tab w:val="num" w:pos="2520"/>
        </w:tabs>
        <w:ind w:left="2520" w:hanging="360"/>
      </w:pPr>
      <w:rPr>
        <w:rFonts w:ascii="Courier New" w:hAnsi="Courier New" w:cs="Courier New" w:hint="default"/>
      </w:rPr>
    </w:lvl>
    <w:lvl w:ilvl="2" w:tplc="63DA3EB2"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5">
    <w:nsid w:val="11EB18DD"/>
    <w:multiLevelType w:val="hybridMultilevel"/>
    <w:tmpl w:val="73B08258"/>
    <w:lvl w:ilvl="0" w:tplc="29EC8D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6534DD"/>
    <w:multiLevelType w:val="hybridMultilevel"/>
    <w:tmpl w:val="7C0AF82C"/>
    <w:lvl w:ilvl="0" w:tplc="F7B8D472">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C55CF"/>
    <w:multiLevelType w:val="singleLevel"/>
    <w:tmpl w:val="C5BC7356"/>
    <w:lvl w:ilvl="0">
      <w:start w:val="1"/>
      <w:numFmt w:val="decimal"/>
      <w:lvlText w:val="%1."/>
      <w:lvlJc w:val="left"/>
      <w:pPr>
        <w:tabs>
          <w:tab w:val="num" w:pos="720"/>
        </w:tabs>
        <w:ind w:left="720" w:hanging="360"/>
      </w:pPr>
      <w:rPr>
        <w:rFonts w:ascii="Times New Roman" w:eastAsia="Times New Roman" w:hAnsi="Times New Roman" w:cs="Times New Roman"/>
        <w:color w:val="000000"/>
      </w:rPr>
    </w:lvl>
  </w:abstractNum>
  <w:abstractNum w:abstractNumId="8">
    <w:nsid w:val="1DA923D3"/>
    <w:multiLevelType w:val="hybridMultilevel"/>
    <w:tmpl w:val="09F0B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EFE67A"/>
    <w:multiLevelType w:val="singleLevel"/>
    <w:tmpl w:val="6A8D4F2F"/>
    <w:lvl w:ilvl="0">
      <w:start w:val="2"/>
      <w:numFmt w:val="decimal"/>
      <w:lvlText w:val="%1."/>
      <w:lvlJc w:val="left"/>
      <w:pPr>
        <w:tabs>
          <w:tab w:val="num" w:pos="504"/>
        </w:tabs>
        <w:ind w:left="504" w:hanging="504"/>
      </w:pPr>
      <w:rPr>
        <w:color w:val="000000"/>
      </w:rPr>
    </w:lvl>
  </w:abstractNum>
  <w:abstractNum w:abstractNumId="10">
    <w:nsid w:val="22041FE8"/>
    <w:multiLevelType w:val="hybridMultilevel"/>
    <w:tmpl w:val="CC30D892"/>
    <w:lvl w:ilvl="0" w:tplc="35F8B372">
      <w:start w:val="1"/>
      <w:numFmt w:val="upperLetter"/>
      <w:lvlText w:val="%1."/>
      <w:lvlJc w:val="left"/>
      <w:pPr>
        <w:ind w:left="720" w:hanging="360"/>
      </w:pPr>
      <w:rPr>
        <w:rFonts w:hint="default"/>
        <w:b/>
        <w:color w:val="auto"/>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05178F"/>
    <w:multiLevelType w:val="hybridMultilevel"/>
    <w:tmpl w:val="4C62B0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495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D35054D"/>
    <w:multiLevelType w:val="hybridMultilevel"/>
    <w:tmpl w:val="68C0F50E"/>
    <w:lvl w:ilvl="0" w:tplc="5E02CD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773A3C"/>
    <w:multiLevelType w:val="hybridMultilevel"/>
    <w:tmpl w:val="7C0AF82C"/>
    <w:lvl w:ilvl="0" w:tplc="F7B8D472">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E630F9"/>
    <w:multiLevelType w:val="hybridMultilevel"/>
    <w:tmpl w:val="DB12D420"/>
    <w:name w:val="Articles2"/>
    <w:lvl w:ilvl="0" w:tplc="8014F66E">
      <w:start w:val="1"/>
      <w:numFmt w:val="decimal"/>
      <w:lvlText w:val="%1."/>
      <w:lvlJc w:val="left"/>
      <w:pPr>
        <w:ind w:left="720" w:hanging="360"/>
      </w:pPr>
      <w:rPr>
        <w:rFonts w:hint="default"/>
      </w:rPr>
    </w:lvl>
    <w:lvl w:ilvl="1" w:tplc="8BC486B0" w:tentative="1">
      <w:start w:val="1"/>
      <w:numFmt w:val="lowerLetter"/>
      <w:lvlText w:val="%2."/>
      <w:lvlJc w:val="left"/>
      <w:pPr>
        <w:ind w:left="1440" w:hanging="360"/>
      </w:pPr>
    </w:lvl>
    <w:lvl w:ilvl="2" w:tplc="912001AE" w:tentative="1">
      <w:start w:val="1"/>
      <w:numFmt w:val="lowerRoman"/>
      <w:lvlText w:val="%3."/>
      <w:lvlJc w:val="right"/>
      <w:pPr>
        <w:ind w:left="2160" w:hanging="180"/>
      </w:pPr>
    </w:lvl>
    <w:lvl w:ilvl="3" w:tplc="CAD27D92" w:tentative="1">
      <w:start w:val="1"/>
      <w:numFmt w:val="decimal"/>
      <w:lvlText w:val="%4."/>
      <w:lvlJc w:val="left"/>
      <w:pPr>
        <w:ind w:left="2880" w:hanging="360"/>
      </w:pPr>
    </w:lvl>
    <w:lvl w:ilvl="4" w:tplc="EFCE505A" w:tentative="1">
      <w:start w:val="1"/>
      <w:numFmt w:val="lowerLetter"/>
      <w:lvlText w:val="%5."/>
      <w:lvlJc w:val="left"/>
      <w:pPr>
        <w:ind w:left="3600" w:hanging="360"/>
      </w:pPr>
    </w:lvl>
    <w:lvl w:ilvl="5" w:tplc="182CCA64" w:tentative="1">
      <w:start w:val="1"/>
      <w:numFmt w:val="lowerRoman"/>
      <w:lvlText w:val="%6."/>
      <w:lvlJc w:val="right"/>
      <w:pPr>
        <w:ind w:left="4320" w:hanging="180"/>
      </w:pPr>
    </w:lvl>
    <w:lvl w:ilvl="6" w:tplc="FFC840AC" w:tentative="1">
      <w:start w:val="1"/>
      <w:numFmt w:val="decimal"/>
      <w:lvlText w:val="%7."/>
      <w:lvlJc w:val="left"/>
      <w:pPr>
        <w:ind w:left="5040" w:hanging="360"/>
      </w:pPr>
    </w:lvl>
    <w:lvl w:ilvl="7" w:tplc="86B2F97C" w:tentative="1">
      <w:start w:val="1"/>
      <w:numFmt w:val="lowerLetter"/>
      <w:lvlText w:val="%8."/>
      <w:lvlJc w:val="left"/>
      <w:pPr>
        <w:ind w:left="5760" w:hanging="360"/>
      </w:pPr>
    </w:lvl>
    <w:lvl w:ilvl="8" w:tplc="D6EEF34E" w:tentative="1">
      <w:start w:val="1"/>
      <w:numFmt w:val="lowerRoman"/>
      <w:lvlText w:val="%9."/>
      <w:lvlJc w:val="right"/>
      <w:pPr>
        <w:ind w:left="6480" w:hanging="180"/>
      </w:pPr>
    </w:lvl>
  </w:abstractNum>
  <w:abstractNum w:abstractNumId="15">
    <w:nsid w:val="42FE45F6"/>
    <w:multiLevelType w:val="hybridMultilevel"/>
    <w:tmpl w:val="6B7289FC"/>
    <w:lvl w:ilvl="0" w:tplc="0409000F">
      <w:start w:val="1"/>
      <w:numFmt w:val="upp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3F5279"/>
    <w:multiLevelType w:val="hybridMultilevel"/>
    <w:tmpl w:val="04C8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407126"/>
    <w:multiLevelType w:val="hybridMultilevel"/>
    <w:tmpl w:val="3ABE0F7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9C0A37F"/>
    <w:multiLevelType w:val="singleLevel"/>
    <w:tmpl w:val="1FBF2E83"/>
    <w:lvl w:ilvl="0">
      <w:start w:val="1"/>
      <w:numFmt w:val="decimal"/>
      <w:lvlText w:val="(%1)"/>
      <w:lvlJc w:val="left"/>
      <w:pPr>
        <w:tabs>
          <w:tab w:val="num" w:pos="1296"/>
        </w:tabs>
        <w:ind w:left="864"/>
      </w:pPr>
      <w:rPr>
        <w:color w:val="000000"/>
      </w:rPr>
    </w:lvl>
  </w:abstractNum>
  <w:abstractNum w:abstractNumId="19">
    <w:nsid w:val="504352DA"/>
    <w:multiLevelType w:val="multilevel"/>
    <w:tmpl w:val="5B402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72B4FB1"/>
    <w:multiLevelType w:val="hybridMultilevel"/>
    <w:tmpl w:val="D3A8543E"/>
    <w:lvl w:ilvl="0" w:tplc="AC7212F4">
      <w:start w:val="1"/>
      <w:numFmt w:val="upperLetter"/>
      <w:lvlText w:val="%1."/>
      <w:lvlJc w:val="left"/>
      <w:pPr>
        <w:tabs>
          <w:tab w:val="num" w:pos="720"/>
        </w:tabs>
        <w:ind w:left="720" w:hanging="360"/>
      </w:pPr>
      <w:rPr>
        <w:rFonts w:hint="default"/>
      </w:rPr>
    </w:lvl>
    <w:lvl w:ilvl="1" w:tplc="9572C166">
      <w:start w:val="11"/>
      <w:numFmt w:val="decimal"/>
      <w:lvlText w:val="%2."/>
      <w:lvlJc w:val="left"/>
      <w:pPr>
        <w:tabs>
          <w:tab w:val="num" w:pos="1440"/>
        </w:tabs>
        <w:ind w:left="1440" w:hanging="360"/>
      </w:pPr>
      <w:rPr>
        <w:rFonts w:hint="default"/>
        <w:sz w:val="24"/>
      </w:rPr>
    </w:lvl>
    <w:lvl w:ilvl="2" w:tplc="F654A8D4">
      <w:start w:val="1"/>
      <w:numFmt w:val="lowerRoman"/>
      <w:lvlText w:val="%3."/>
      <w:lvlJc w:val="right"/>
      <w:pPr>
        <w:tabs>
          <w:tab w:val="num" w:pos="2160"/>
        </w:tabs>
        <w:ind w:left="2160" w:hanging="180"/>
      </w:pPr>
    </w:lvl>
    <w:lvl w:ilvl="3" w:tplc="4CD05DA2" w:tentative="1">
      <w:start w:val="1"/>
      <w:numFmt w:val="decimal"/>
      <w:lvlText w:val="%4."/>
      <w:lvlJc w:val="left"/>
      <w:pPr>
        <w:tabs>
          <w:tab w:val="num" w:pos="2880"/>
        </w:tabs>
        <w:ind w:left="2880" w:hanging="360"/>
      </w:pPr>
    </w:lvl>
    <w:lvl w:ilvl="4" w:tplc="63E23FFC" w:tentative="1">
      <w:start w:val="1"/>
      <w:numFmt w:val="lowerLetter"/>
      <w:lvlText w:val="%5."/>
      <w:lvlJc w:val="left"/>
      <w:pPr>
        <w:tabs>
          <w:tab w:val="num" w:pos="3600"/>
        </w:tabs>
        <w:ind w:left="3600" w:hanging="360"/>
      </w:pPr>
    </w:lvl>
    <w:lvl w:ilvl="5" w:tplc="33E8A3F2" w:tentative="1">
      <w:start w:val="1"/>
      <w:numFmt w:val="lowerRoman"/>
      <w:lvlText w:val="%6."/>
      <w:lvlJc w:val="right"/>
      <w:pPr>
        <w:tabs>
          <w:tab w:val="num" w:pos="4320"/>
        </w:tabs>
        <w:ind w:left="4320" w:hanging="180"/>
      </w:pPr>
    </w:lvl>
    <w:lvl w:ilvl="6" w:tplc="F9666B8A" w:tentative="1">
      <w:start w:val="1"/>
      <w:numFmt w:val="decimal"/>
      <w:lvlText w:val="%7."/>
      <w:lvlJc w:val="left"/>
      <w:pPr>
        <w:tabs>
          <w:tab w:val="num" w:pos="5040"/>
        </w:tabs>
        <w:ind w:left="5040" w:hanging="360"/>
      </w:pPr>
    </w:lvl>
    <w:lvl w:ilvl="7" w:tplc="1622947E" w:tentative="1">
      <w:start w:val="1"/>
      <w:numFmt w:val="lowerLetter"/>
      <w:lvlText w:val="%8."/>
      <w:lvlJc w:val="left"/>
      <w:pPr>
        <w:tabs>
          <w:tab w:val="num" w:pos="5760"/>
        </w:tabs>
        <w:ind w:left="5760" w:hanging="360"/>
      </w:pPr>
    </w:lvl>
    <w:lvl w:ilvl="8" w:tplc="4B926EDE" w:tentative="1">
      <w:start w:val="1"/>
      <w:numFmt w:val="lowerRoman"/>
      <w:lvlText w:val="%9."/>
      <w:lvlJc w:val="right"/>
      <w:pPr>
        <w:tabs>
          <w:tab w:val="num" w:pos="6480"/>
        </w:tabs>
        <w:ind w:left="6480" w:hanging="180"/>
      </w:pPr>
    </w:lvl>
  </w:abstractNum>
  <w:abstractNum w:abstractNumId="21">
    <w:nsid w:val="59607820"/>
    <w:multiLevelType w:val="hybridMultilevel"/>
    <w:tmpl w:val="705CF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414998"/>
    <w:multiLevelType w:val="hybridMultilevel"/>
    <w:tmpl w:val="39BEB408"/>
    <w:lvl w:ilvl="0" w:tplc="F7B8D472">
      <w:start w:val="1"/>
      <w:numFmt w:val="decimal"/>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260C28"/>
    <w:multiLevelType w:val="singleLevel"/>
    <w:tmpl w:val="0B112B8C"/>
    <w:lvl w:ilvl="0">
      <w:start w:val="1"/>
      <w:numFmt w:val="decimal"/>
      <w:lvlText w:val="(%1)"/>
      <w:lvlJc w:val="left"/>
      <w:pPr>
        <w:tabs>
          <w:tab w:val="num" w:pos="1656"/>
        </w:tabs>
        <w:ind w:left="1656" w:hanging="576"/>
      </w:pPr>
      <w:rPr>
        <w:color w:val="000000"/>
      </w:rPr>
    </w:lvl>
  </w:abstractNum>
  <w:abstractNum w:abstractNumId="24">
    <w:nsid w:val="5EA525CF"/>
    <w:multiLevelType w:val="hybridMultilevel"/>
    <w:tmpl w:val="4FEA24DC"/>
    <w:lvl w:ilvl="0" w:tplc="53AED3FA">
      <w:start w:val="1"/>
      <w:numFmt w:val="decimal"/>
      <w:lvlText w:val="%1."/>
      <w:lvlJc w:val="left"/>
      <w:pPr>
        <w:ind w:left="720" w:hanging="360"/>
      </w:pPr>
      <w:rPr>
        <w:rFonts w:hint="default"/>
      </w:rPr>
    </w:lvl>
    <w:lvl w:ilvl="1" w:tplc="DDB61822" w:tentative="1">
      <w:start w:val="1"/>
      <w:numFmt w:val="lowerLetter"/>
      <w:lvlText w:val="%2."/>
      <w:lvlJc w:val="left"/>
      <w:pPr>
        <w:ind w:left="1440" w:hanging="360"/>
      </w:pPr>
    </w:lvl>
    <w:lvl w:ilvl="2" w:tplc="35E27662" w:tentative="1">
      <w:start w:val="1"/>
      <w:numFmt w:val="lowerRoman"/>
      <w:lvlText w:val="%3."/>
      <w:lvlJc w:val="right"/>
      <w:pPr>
        <w:ind w:left="2160" w:hanging="180"/>
      </w:pPr>
    </w:lvl>
    <w:lvl w:ilvl="3" w:tplc="2B2EE872" w:tentative="1">
      <w:start w:val="1"/>
      <w:numFmt w:val="decimal"/>
      <w:lvlText w:val="%4."/>
      <w:lvlJc w:val="left"/>
      <w:pPr>
        <w:ind w:left="2880" w:hanging="360"/>
      </w:pPr>
    </w:lvl>
    <w:lvl w:ilvl="4" w:tplc="07083AD4" w:tentative="1">
      <w:start w:val="1"/>
      <w:numFmt w:val="lowerLetter"/>
      <w:lvlText w:val="%5."/>
      <w:lvlJc w:val="left"/>
      <w:pPr>
        <w:ind w:left="3600" w:hanging="360"/>
      </w:pPr>
    </w:lvl>
    <w:lvl w:ilvl="5" w:tplc="563EFD8C" w:tentative="1">
      <w:start w:val="1"/>
      <w:numFmt w:val="lowerRoman"/>
      <w:lvlText w:val="%6."/>
      <w:lvlJc w:val="right"/>
      <w:pPr>
        <w:ind w:left="4320" w:hanging="180"/>
      </w:pPr>
    </w:lvl>
    <w:lvl w:ilvl="6" w:tplc="8D821826" w:tentative="1">
      <w:start w:val="1"/>
      <w:numFmt w:val="decimal"/>
      <w:lvlText w:val="%7."/>
      <w:lvlJc w:val="left"/>
      <w:pPr>
        <w:ind w:left="5040" w:hanging="360"/>
      </w:pPr>
    </w:lvl>
    <w:lvl w:ilvl="7" w:tplc="C536434C" w:tentative="1">
      <w:start w:val="1"/>
      <w:numFmt w:val="lowerLetter"/>
      <w:lvlText w:val="%8."/>
      <w:lvlJc w:val="left"/>
      <w:pPr>
        <w:ind w:left="5760" w:hanging="360"/>
      </w:pPr>
    </w:lvl>
    <w:lvl w:ilvl="8" w:tplc="31BC773A" w:tentative="1">
      <w:start w:val="1"/>
      <w:numFmt w:val="lowerRoman"/>
      <w:lvlText w:val="%9."/>
      <w:lvlJc w:val="right"/>
      <w:pPr>
        <w:ind w:left="6480" w:hanging="180"/>
      </w:pPr>
    </w:lvl>
  </w:abstractNum>
  <w:abstractNum w:abstractNumId="25">
    <w:nsid w:val="6B2940C7"/>
    <w:multiLevelType w:val="hybridMultilevel"/>
    <w:tmpl w:val="7C8A4FEC"/>
    <w:lvl w:ilvl="0" w:tplc="6616B8B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02A5C43"/>
    <w:multiLevelType w:val="hybridMultilevel"/>
    <w:tmpl w:val="51164B7C"/>
    <w:lvl w:ilvl="0" w:tplc="0DD40128">
      <w:start w:val="1"/>
      <w:numFmt w:val="upperLetter"/>
      <w:lvlText w:val="%1."/>
      <w:lvlJc w:val="left"/>
      <w:pPr>
        <w:tabs>
          <w:tab w:val="num" w:pos="855"/>
        </w:tabs>
        <w:ind w:left="855" w:hanging="495"/>
      </w:pPr>
      <w:rPr>
        <w:rFonts w:hint="default"/>
      </w:rPr>
    </w:lvl>
    <w:lvl w:ilvl="1" w:tplc="CDC6DEFC">
      <w:start w:val="1"/>
      <w:numFmt w:val="decimal"/>
      <w:lvlText w:val="%2."/>
      <w:lvlJc w:val="left"/>
      <w:pPr>
        <w:tabs>
          <w:tab w:val="num" w:pos="720"/>
        </w:tabs>
        <w:ind w:left="720" w:hanging="360"/>
      </w:pPr>
      <w:rPr>
        <w:rFonts w:hint="default"/>
      </w:rPr>
    </w:lvl>
    <w:lvl w:ilvl="2" w:tplc="F0C6606A">
      <w:start w:val="1"/>
      <w:numFmt w:val="lowerLetter"/>
      <w:lvlText w:val="%3."/>
      <w:lvlJc w:val="right"/>
      <w:pPr>
        <w:tabs>
          <w:tab w:val="num" w:pos="2160"/>
        </w:tabs>
        <w:ind w:left="2160" w:hanging="180"/>
      </w:pPr>
      <w:rPr>
        <w:rFonts w:ascii="Times New Roman" w:eastAsia="Times New Roman" w:hAnsi="Times New Roman" w:cs="Times New Roman"/>
      </w:rPr>
    </w:lvl>
    <w:lvl w:ilvl="3" w:tplc="3AEE15DE" w:tentative="1">
      <w:start w:val="1"/>
      <w:numFmt w:val="decimal"/>
      <w:lvlText w:val="%4."/>
      <w:lvlJc w:val="left"/>
      <w:pPr>
        <w:tabs>
          <w:tab w:val="num" w:pos="2880"/>
        </w:tabs>
        <w:ind w:left="2880" w:hanging="360"/>
      </w:pPr>
    </w:lvl>
    <w:lvl w:ilvl="4" w:tplc="4958464E" w:tentative="1">
      <w:start w:val="1"/>
      <w:numFmt w:val="lowerLetter"/>
      <w:lvlText w:val="%5."/>
      <w:lvlJc w:val="left"/>
      <w:pPr>
        <w:tabs>
          <w:tab w:val="num" w:pos="3600"/>
        </w:tabs>
        <w:ind w:left="3600" w:hanging="360"/>
      </w:pPr>
    </w:lvl>
    <w:lvl w:ilvl="5" w:tplc="ACCA7076" w:tentative="1">
      <w:start w:val="1"/>
      <w:numFmt w:val="lowerRoman"/>
      <w:lvlText w:val="%6."/>
      <w:lvlJc w:val="right"/>
      <w:pPr>
        <w:tabs>
          <w:tab w:val="num" w:pos="4320"/>
        </w:tabs>
        <w:ind w:left="4320" w:hanging="180"/>
      </w:pPr>
    </w:lvl>
    <w:lvl w:ilvl="6" w:tplc="D6F86846" w:tentative="1">
      <w:start w:val="1"/>
      <w:numFmt w:val="decimal"/>
      <w:lvlText w:val="%7."/>
      <w:lvlJc w:val="left"/>
      <w:pPr>
        <w:tabs>
          <w:tab w:val="num" w:pos="5040"/>
        </w:tabs>
        <w:ind w:left="5040" w:hanging="360"/>
      </w:pPr>
    </w:lvl>
    <w:lvl w:ilvl="7" w:tplc="B42451D4" w:tentative="1">
      <w:start w:val="1"/>
      <w:numFmt w:val="lowerLetter"/>
      <w:lvlText w:val="%8."/>
      <w:lvlJc w:val="left"/>
      <w:pPr>
        <w:tabs>
          <w:tab w:val="num" w:pos="5760"/>
        </w:tabs>
        <w:ind w:left="5760" w:hanging="360"/>
      </w:pPr>
    </w:lvl>
    <w:lvl w:ilvl="8" w:tplc="9D2AE97C" w:tentative="1">
      <w:start w:val="1"/>
      <w:numFmt w:val="lowerRoman"/>
      <w:lvlText w:val="%9."/>
      <w:lvlJc w:val="right"/>
      <w:pPr>
        <w:tabs>
          <w:tab w:val="num" w:pos="6480"/>
        </w:tabs>
        <w:ind w:left="6480" w:hanging="180"/>
      </w:pPr>
    </w:lvl>
  </w:abstractNum>
  <w:abstractNum w:abstractNumId="27">
    <w:nsid w:val="73DA4042"/>
    <w:multiLevelType w:val="hybridMultilevel"/>
    <w:tmpl w:val="EDC8D8AE"/>
    <w:lvl w:ilvl="0" w:tplc="5D48F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852734"/>
    <w:multiLevelType w:val="hybridMultilevel"/>
    <w:tmpl w:val="11ECF018"/>
    <w:lvl w:ilvl="0" w:tplc="1F94E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E02ABF"/>
    <w:multiLevelType w:val="hybridMultilevel"/>
    <w:tmpl w:val="37C60CB0"/>
    <w:lvl w:ilvl="0" w:tplc="B8BC99D6">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CFD4502"/>
    <w:multiLevelType w:val="hybridMultilevel"/>
    <w:tmpl w:val="2C0AFF42"/>
    <w:lvl w:ilvl="0" w:tplc="045C7EB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D613D0D"/>
    <w:multiLevelType w:val="hybridMultilevel"/>
    <w:tmpl w:val="D0EA37A4"/>
    <w:lvl w:ilvl="0" w:tplc="0409000F">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7"/>
  </w:num>
  <w:num w:numId="3">
    <w:abstractNumId w:val="9"/>
  </w:num>
  <w:num w:numId="4">
    <w:abstractNumId w:val="18"/>
  </w:num>
  <w:num w:numId="5">
    <w:abstractNumId w:val="23"/>
  </w:num>
  <w:num w:numId="6">
    <w:abstractNumId w:val="30"/>
  </w:num>
  <w:num w:numId="7">
    <w:abstractNumId w:val="20"/>
  </w:num>
  <w:num w:numId="8">
    <w:abstractNumId w:val="29"/>
  </w:num>
  <w:num w:numId="9">
    <w:abstractNumId w:val="31"/>
  </w:num>
  <w:num w:numId="10">
    <w:abstractNumId w:val="3"/>
  </w:num>
  <w:num w:numId="11">
    <w:abstractNumId w:val="0"/>
  </w:num>
  <w:num w:numId="12">
    <w:abstractNumId w:val="4"/>
  </w:num>
  <w:num w:numId="13">
    <w:abstractNumId w:val="15"/>
  </w:num>
  <w:num w:numId="14">
    <w:abstractNumId w:val="2"/>
  </w:num>
  <w:num w:numId="15">
    <w:abstractNumId w:val="24"/>
  </w:num>
  <w:num w:numId="16">
    <w:abstractNumId w:val="19"/>
  </w:num>
  <w:num w:numId="17">
    <w:abstractNumId w:val="17"/>
  </w:num>
  <w:num w:numId="18">
    <w:abstractNumId w:val="6"/>
  </w:num>
  <w:num w:numId="19">
    <w:abstractNumId w:val="14"/>
  </w:num>
  <w:num w:numId="20">
    <w:abstractNumId w:val="10"/>
  </w:num>
  <w:num w:numId="21">
    <w:abstractNumId w:val="22"/>
  </w:num>
  <w:num w:numId="22">
    <w:abstractNumId w:val="12"/>
  </w:num>
  <w:num w:numId="23">
    <w:abstractNumId w:val="5"/>
  </w:num>
  <w:num w:numId="24">
    <w:abstractNumId w:val="25"/>
  </w:num>
  <w:num w:numId="25">
    <w:abstractNumId w:val="27"/>
  </w:num>
  <w:num w:numId="26">
    <w:abstractNumId w:val="28"/>
  </w:num>
  <w:num w:numId="27">
    <w:abstractNumId w:val="21"/>
  </w:num>
  <w:num w:numId="28">
    <w:abstractNumId w:val="1"/>
  </w:num>
  <w:num w:numId="29">
    <w:abstractNumId w:val="8"/>
  </w:num>
  <w:num w:numId="30">
    <w:abstractNumId w:val="11"/>
  </w:num>
  <w:num w:numId="31">
    <w:abstractNumId w:val="13"/>
  </w:num>
  <w:num w:numId="32">
    <w:abstractNumId w:val="1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GrammaticalErrors/>
  <w:stylePaneFormatFilter w:val="3F01"/>
  <w:defaultTabStop w:val="720"/>
  <w:drawingGridHorizontalSpacing w:val="120"/>
  <w:displayHorizontalDrawingGridEvery w:val="2"/>
  <w:noPunctuationKerning/>
  <w:characterSpacingControl w:val="doNotCompress"/>
  <w:hdrShapeDefaults>
    <o:shapedefaults v:ext="edit" spidmax="31746"/>
  </w:hdrShapeDefaults>
  <w:footnotePr>
    <w:footnote w:id="0"/>
    <w:footnote w:id="1"/>
  </w:footnotePr>
  <w:endnotePr>
    <w:endnote w:id="0"/>
    <w:endnote w:id="1"/>
  </w:endnotePr>
  <w:compat/>
  <w:rsids>
    <w:rsidRoot w:val="00DE47B4"/>
    <w:rsid w:val="00001A99"/>
    <w:rsid w:val="00002116"/>
    <w:rsid w:val="000051A8"/>
    <w:rsid w:val="00006184"/>
    <w:rsid w:val="00007F51"/>
    <w:rsid w:val="0001334B"/>
    <w:rsid w:val="00013A6F"/>
    <w:rsid w:val="00022C87"/>
    <w:rsid w:val="00023080"/>
    <w:rsid w:val="0002495B"/>
    <w:rsid w:val="000331B0"/>
    <w:rsid w:val="0004216F"/>
    <w:rsid w:val="00042895"/>
    <w:rsid w:val="00052844"/>
    <w:rsid w:val="00054209"/>
    <w:rsid w:val="00057983"/>
    <w:rsid w:val="00061670"/>
    <w:rsid w:val="00064C87"/>
    <w:rsid w:val="00066A27"/>
    <w:rsid w:val="0006733B"/>
    <w:rsid w:val="00067DE7"/>
    <w:rsid w:val="00073D10"/>
    <w:rsid w:val="0007751E"/>
    <w:rsid w:val="0008333F"/>
    <w:rsid w:val="000845EF"/>
    <w:rsid w:val="000853D4"/>
    <w:rsid w:val="00094F9A"/>
    <w:rsid w:val="000A661E"/>
    <w:rsid w:val="000B19A7"/>
    <w:rsid w:val="000B5137"/>
    <w:rsid w:val="000D5768"/>
    <w:rsid w:val="000D635B"/>
    <w:rsid w:val="000D7F63"/>
    <w:rsid w:val="000E128F"/>
    <w:rsid w:val="000F13B5"/>
    <w:rsid w:val="000F333C"/>
    <w:rsid w:val="000F355E"/>
    <w:rsid w:val="000F6211"/>
    <w:rsid w:val="000F785A"/>
    <w:rsid w:val="00101866"/>
    <w:rsid w:val="00111DD1"/>
    <w:rsid w:val="001143A6"/>
    <w:rsid w:val="0012349F"/>
    <w:rsid w:val="001244CF"/>
    <w:rsid w:val="001250D2"/>
    <w:rsid w:val="0013261E"/>
    <w:rsid w:val="00145B93"/>
    <w:rsid w:val="0015041B"/>
    <w:rsid w:val="001511C4"/>
    <w:rsid w:val="001565EF"/>
    <w:rsid w:val="00160EC5"/>
    <w:rsid w:val="00160F09"/>
    <w:rsid w:val="00170B72"/>
    <w:rsid w:val="00185AD9"/>
    <w:rsid w:val="00185AF7"/>
    <w:rsid w:val="00191FC5"/>
    <w:rsid w:val="00195379"/>
    <w:rsid w:val="00196A0D"/>
    <w:rsid w:val="00196DC7"/>
    <w:rsid w:val="001A08CA"/>
    <w:rsid w:val="001A2BA3"/>
    <w:rsid w:val="001A2DD8"/>
    <w:rsid w:val="001A2F19"/>
    <w:rsid w:val="001A3DDF"/>
    <w:rsid w:val="001A4039"/>
    <w:rsid w:val="001A644D"/>
    <w:rsid w:val="001B1694"/>
    <w:rsid w:val="001B3D5D"/>
    <w:rsid w:val="001B4572"/>
    <w:rsid w:val="001B461B"/>
    <w:rsid w:val="001B562E"/>
    <w:rsid w:val="001B5C75"/>
    <w:rsid w:val="001C15A9"/>
    <w:rsid w:val="001C2E66"/>
    <w:rsid w:val="001C49CB"/>
    <w:rsid w:val="001C5D82"/>
    <w:rsid w:val="001D46A1"/>
    <w:rsid w:val="001D71C8"/>
    <w:rsid w:val="001E2C58"/>
    <w:rsid w:val="001E2EF4"/>
    <w:rsid w:val="001E699F"/>
    <w:rsid w:val="001E7FCF"/>
    <w:rsid w:val="001F0DFF"/>
    <w:rsid w:val="002040B1"/>
    <w:rsid w:val="00210FE5"/>
    <w:rsid w:val="002147CC"/>
    <w:rsid w:val="00215FC5"/>
    <w:rsid w:val="002272C6"/>
    <w:rsid w:val="0022741F"/>
    <w:rsid w:val="00235550"/>
    <w:rsid w:val="00235C7A"/>
    <w:rsid w:val="00236187"/>
    <w:rsid w:val="00246EBC"/>
    <w:rsid w:val="002470CF"/>
    <w:rsid w:val="00251F47"/>
    <w:rsid w:val="00252273"/>
    <w:rsid w:val="0025349A"/>
    <w:rsid w:val="0026406C"/>
    <w:rsid w:val="00270D79"/>
    <w:rsid w:val="00274B29"/>
    <w:rsid w:val="00280E27"/>
    <w:rsid w:val="0029031B"/>
    <w:rsid w:val="002A60EE"/>
    <w:rsid w:val="002B5B2B"/>
    <w:rsid w:val="002C24E3"/>
    <w:rsid w:val="002C2BED"/>
    <w:rsid w:val="002C509C"/>
    <w:rsid w:val="002C7336"/>
    <w:rsid w:val="002D2BA7"/>
    <w:rsid w:val="002D2DFE"/>
    <w:rsid w:val="002D3732"/>
    <w:rsid w:val="002D4211"/>
    <w:rsid w:val="002D4718"/>
    <w:rsid w:val="002E3335"/>
    <w:rsid w:val="002F23D1"/>
    <w:rsid w:val="002F27AC"/>
    <w:rsid w:val="002F6BB3"/>
    <w:rsid w:val="00300E2B"/>
    <w:rsid w:val="00305DAA"/>
    <w:rsid w:val="003105E2"/>
    <w:rsid w:val="00311DA6"/>
    <w:rsid w:val="00320AF9"/>
    <w:rsid w:val="00320AFF"/>
    <w:rsid w:val="00321E44"/>
    <w:rsid w:val="0032355B"/>
    <w:rsid w:val="003266D2"/>
    <w:rsid w:val="00327117"/>
    <w:rsid w:val="00345B95"/>
    <w:rsid w:val="003478F3"/>
    <w:rsid w:val="00350EF2"/>
    <w:rsid w:val="00352579"/>
    <w:rsid w:val="00352B6F"/>
    <w:rsid w:val="00356D38"/>
    <w:rsid w:val="0036331D"/>
    <w:rsid w:val="003664FF"/>
    <w:rsid w:val="00371329"/>
    <w:rsid w:val="003775B4"/>
    <w:rsid w:val="00397DF9"/>
    <w:rsid w:val="003A276A"/>
    <w:rsid w:val="003B0D6B"/>
    <w:rsid w:val="003B789A"/>
    <w:rsid w:val="003B7CB1"/>
    <w:rsid w:val="003C088E"/>
    <w:rsid w:val="003C1D95"/>
    <w:rsid w:val="003C271B"/>
    <w:rsid w:val="003C3643"/>
    <w:rsid w:val="003C797E"/>
    <w:rsid w:val="003E19F1"/>
    <w:rsid w:val="003E2FFB"/>
    <w:rsid w:val="003E4166"/>
    <w:rsid w:val="00402954"/>
    <w:rsid w:val="00410512"/>
    <w:rsid w:val="004121D6"/>
    <w:rsid w:val="00425F6D"/>
    <w:rsid w:val="00426EF8"/>
    <w:rsid w:val="00430C6F"/>
    <w:rsid w:val="004351D6"/>
    <w:rsid w:val="004361A6"/>
    <w:rsid w:val="00437B69"/>
    <w:rsid w:val="00442BAC"/>
    <w:rsid w:val="00446C36"/>
    <w:rsid w:val="00451391"/>
    <w:rsid w:val="004516E6"/>
    <w:rsid w:val="00451992"/>
    <w:rsid w:val="004546D4"/>
    <w:rsid w:val="00461F37"/>
    <w:rsid w:val="00476A3B"/>
    <w:rsid w:val="004845AA"/>
    <w:rsid w:val="004860A1"/>
    <w:rsid w:val="0048712A"/>
    <w:rsid w:val="0049047C"/>
    <w:rsid w:val="0049135E"/>
    <w:rsid w:val="00496B91"/>
    <w:rsid w:val="004A129F"/>
    <w:rsid w:val="004B2496"/>
    <w:rsid w:val="004B706A"/>
    <w:rsid w:val="004C6203"/>
    <w:rsid w:val="004C6A03"/>
    <w:rsid w:val="004C7823"/>
    <w:rsid w:val="004D2C98"/>
    <w:rsid w:val="004D633A"/>
    <w:rsid w:val="004E1FF6"/>
    <w:rsid w:val="004E69B4"/>
    <w:rsid w:val="004E77F6"/>
    <w:rsid w:val="004E7948"/>
    <w:rsid w:val="004F05B3"/>
    <w:rsid w:val="004F4AE0"/>
    <w:rsid w:val="005014E5"/>
    <w:rsid w:val="00506175"/>
    <w:rsid w:val="005079DF"/>
    <w:rsid w:val="00526117"/>
    <w:rsid w:val="0052676E"/>
    <w:rsid w:val="00531A9B"/>
    <w:rsid w:val="00531DFB"/>
    <w:rsid w:val="0053284D"/>
    <w:rsid w:val="00533282"/>
    <w:rsid w:val="005347F3"/>
    <w:rsid w:val="00537084"/>
    <w:rsid w:val="0053737A"/>
    <w:rsid w:val="005518CE"/>
    <w:rsid w:val="00552D3A"/>
    <w:rsid w:val="005531F0"/>
    <w:rsid w:val="00555DE4"/>
    <w:rsid w:val="00560A7C"/>
    <w:rsid w:val="00567B88"/>
    <w:rsid w:val="00575BB1"/>
    <w:rsid w:val="0057694D"/>
    <w:rsid w:val="0058136F"/>
    <w:rsid w:val="00583C89"/>
    <w:rsid w:val="00584530"/>
    <w:rsid w:val="00587F32"/>
    <w:rsid w:val="005911E9"/>
    <w:rsid w:val="005960AB"/>
    <w:rsid w:val="005A288C"/>
    <w:rsid w:val="005A2924"/>
    <w:rsid w:val="005B02E3"/>
    <w:rsid w:val="005B1946"/>
    <w:rsid w:val="005B1D46"/>
    <w:rsid w:val="005B26B9"/>
    <w:rsid w:val="005C4D1E"/>
    <w:rsid w:val="005D0C58"/>
    <w:rsid w:val="005D2568"/>
    <w:rsid w:val="005D2580"/>
    <w:rsid w:val="005F1849"/>
    <w:rsid w:val="005F1D64"/>
    <w:rsid w:val="005F23D9"/>
    <w:rsid w:val="005F2E75"/>
    <w:rsid w:val="005F3DE9"/>
    <w:rsid w:val="006025B0"/>
    <w:rsid w:val="00602DD2"/>
    <w:rsid w:val="006030B0"/>
    <w:rsid w:val="00604A86"/>
    <w:rsid w:val="006069CB"/>
    <w:rsid w:val="00610335"/>
    <w:rsid w:val="00614C97"/>
    <w:rsid w:val="00616890"/>
    <w:rsid w:val="00630464"/>
    <w:rsid w:val="00634439"/>
    <w:rsid w:val="006353F1"/>
    <w:rsid w:val="00635D58"/>
    <w:rsid w:val="00641642"/>
    <w:rsid w:val="00647512"/>
    <w:rsid w:val="006511B9"/>
    <w:rsid w:val="00672A71"/>
    <w:rsid w:val="00672EBE"/>
    <w:rsid w:val="00674F0D"/>
    <w:rsid w:val="00677FD9"/>
    <w:rsid w:val="00685AB4"/>
    <w:rsid w:val="006908D0"/>
    <w:rsid w:val="00692C1C"/>
    <w:rsid w:val="00697263"/>
    <w:rsid w:val="006A286B"/>
    <w:rsid w:val="006A2919"/>
    <w:rsid w:val="006A428E"/>
    <w:rsid w:val="006C0BFB"/>
    <w:rsid w:val="006C2771"/>
    <w:rsid w:val="006C3942"/>
    <w:rsid w:val="006C4BF1"/>
    <w:rsid w:val="006D229F"/>
    <w:rsid w:val="006D333B"/>
    <w:rsid w:val="006E204A"/>
    <w:rsid w:val="006E3C82"/>
    <w:rsid w:val="006E5567"/>
    <w:rsid w:val="006F3D68"/>
    <w:rsid w:val="00707800"/>
    <w:rsid w:val="00722095"/>
    <w:rsid w:val="00731BA8"/>
    <w:rsid w:val="007330D6"/>
    <w:rsid w:val="00747648"/>
    <w:rsid w:val="00752444"/>
    <w:rsid w:val="00753069"/>
    <w:rsid w:val="00763B2A"/>
    <w:rsid w:val="00764186"/>
    <w:rsid w:val="00764757"/>
    <w:rsid w:val="00773899"/>
    <w:rsid w:val="00774502"/>
    <w:rsid w:val="007766ED"/>
    <w:rsid w:val="00781F78"/>
    <w:rsid w:val="007844C5"/>
    <w:rsid w:val="007901DD"/>
    <w:rsid w:val="007937ED"/>
    <w:rsid w:val="00794E05"/>
    <w:rsid w:val="007A3348"/>
    <w:rsid w:val="007A360F"/>
    <w:rsid w:val="007A3968"/>
    <w:rsid w:val="007A457C"/>
    <w:rsid w:val="007A5948"/>
    <w:rsid w:val="007A67A1"/>
    <w:rsid w:val="007A6897"/>
    <w:rsid w:val="007B44C0"/>
    <w:rsid w:val="007C3D1F"/>
    <w:rsid w:val="007C6AB7"/>
    <w:rsid w:val="007D1051"/>
    <w:rsid w:val="007D1055"/>
    <w:rsid w:val="007D3BBE"/>
    <w:rsid w:val="007D4A20"/>
    <w:rsid w:val="007D79C3"/>
    <w:rsid w:val="007E1D10"/>
    <w:rsid w:val="007F486E"/>
    <w:rsid w:val="007F6756"/>
    <w:rsid w:val="00803926"/>
    <w:rsid w:val="008102D5"/>
    <w:rsid w:val="008158A8"/>
    <w:rsid w:val="00817F80"/>
    <w:rsid w:val="00822D51"/>
    <w:rsid w:val="0083619F"/>
    <w:rsid w:val="00841688"/>
    <w:rsid w:val="00843B63"/>
    <w:rsid w:val="00844522"/>
    <w:rsid w:val="00846714"/>
    <w:rsid w:val="00850488"/>
    <w:rsid w:val="00851D80"/>
    <w:rsid w:val="00854F98"/>
    <w:rsid w:val="00855F52"/>
    <w:rsid w:val="00856279"/>
    <w:rsid w:val="00860962"/>
    <w:rsid w:val="00860EAC"/>
    <w:rsid w:val="00862741"/>
    <w:rsid w:val="00863124"/>
    <w:rsid w:val="00866711"/>
    <w:rsid w:val="00873CF3"/>
    <w:rsid w:val="00880987"/>
    <w:rsid w:val="00887D97"/>
    <w:rsid w:val="008A3DDD"/>
    <w:rsid w:val="008A47FF"/>
    <w:rsid w:val="008D13D9"/>
    <w:rsid w:val="008D1C0A"/>
    <w:rsid w:val="008E0C87"/>
    <w:rsid w:val="008E1556"/>
    <w:rsid w:val="008E4E12"/>
    <w:rsid w:val="008F27B6"/>
    <w:rsid w:val="008F5479"/>
    <w:rsid w:val="008F58AD"/>
    <w:rsid w:val="008F5D4A"/>
    <w:rsid w:val="00900E39"/>
    <w:rsid w:val="00901058"/>
    <w:rsid w:val="00902ED2"/>
    <w:rsid w:val="0090419E"/>
    <w:rsid w:val="00904611"/>
    <w:rsid w:val="00904D52"/>
    <w:rsid w:val="0091292F"/>
    <w:rsid w:val="00913332"/>
    <w:rsid w:val="00916DDD"/>
    <w:rsid w:val="009234F3"/>
    <w:rsid w:val="00923838"/>
    <w:rsid w:val="0092414C"/>
    <w:rsid w:val="00931DDD"/>
    <w:rsid w:val="00933A65"/>
    <w:rsid w:val="00940043"/>
    <w:rsid w:val="00950C21"/>
    <w:rsid w:val="009544AE"/>
    <w:rsid w:val="00961E69"/>
    <w:rsid w:val="009662C3"/>
    <w:rsid w:val="0096733B"/>
    <w:rsid w:val="009740F8"/>
    <w:rsid w:val="0098034A"/>
    <w:rsid w:val="0098159A"/>
    <w:rsid w:val="009831CD"/>
    <w:rsid w:val="0098756D"/>
    <w:rsid w:val="00987FA3"/>
    <w:rsid w:val="00993509"/>
    <w:rsid w:val="0099562C"/>
    <w:rsid w:val="009964D9"/>
    <w:rsid w:val="00997D4C"/>
    <w:rsid w:val="009A5ACC"/>
    <w:rsid w:val="009A5E6E"/>
    <w:rsid w:val="009A74F3"/>
    <w:rsid w:val="009A7E36"/>
    <w:rsid w:val="009B1E03"/>
    <w:rsid w:val="009C032D"/>
    <w:rsid w:val="009C0E16"/>
    <w:rsid w:val="009C20B3"/>
    <w:rsid w:val="009C29AB"/>
    <w:rsid w:val="009C64DE"/>
    <w:rsid w:val="009C69BD"/>
    <w:rsid w:val="009C7880"/>
    <w:rsid w:val="009D161E"/>
    <w:rsid w:val="009E2D37"/>
    <w:rsid w:val="009E5D12"/>
    <w:rsid w:val="009E7687"/>
    <w:rsid w:val="009F026C"/>
    <w:rsid w:val="009F1175"/>
    <w:rsid w:val="009F67B9"/>
    <w:rsid w:val="00A113D0"/>
    <w:rsid w:val="00A158EF"/>
    <w:rsid w:val="00A22957"/>
    <w:rsid w:val="00A232F2"/>
    <w:rsid w:val="00A414AC"/>
    <w:rsid w:val="00A44F5F"/>
    <w:rsid w:val="00A45807"/>
    <w:rsid w:val="00A530EE"/>
    <w:rsid w:val="00A54696"/>
    <w:rsid w:val="00A6004A"/>
    <w:rsid w:val="00A6470D"/>
    <w:rsid w:val="00A71AAF"/>
    <w:rsid w:val="00A74106"/>
    <w:rsid w:val="00A7575F"/>
    <w:rsid w:val="00A83129"/>
    <w:rsid w:val="00A93A97"/>
    <w:rsid w:val="00AA3A53"/>
    <w:rsid w:val="00AA4EB5"/>
    <w:rsid w:val="00AB4A6A"/>
    <w:rsid w:val="00AB717E"/>
    <w:rsid w:val="00AC0158"/>
    <w:rsid w:val="00AC60B0"/>
    <w:rsid w:val="00AC7866"/>
    <w:rsid w:val="00AD237E"/>
    <w:rsid w:val="00AD5C88"/>
    <w:rsid w:val="00AE0A4A"/>
    <w:rsid w:val="00AE0C09"/>
    <w:rsid w:val="00AE1DE2"/>
    <w:rsid w:val="00AE4318"/>
    <w:rsid w:val="00AE6729"/>
    <w:rsid w:val="00AF1C42"/>
    <w:rsid w:val="00B03FE5"/>
    <w:rsid w:val="00B0517C"/>
    <w:rsid w:val="00B12B80"/>
    <w:rsid w:val="00B15CAA"/>
    <w:rsid w:val="00B16223"/>
    <w:rsid w:val="00B208EA"/>
    <w:rsid w:val="00B228DA"/>
    <w:rsid w:val="00B23820"/>
    <w:rsid w:val="00B26272"/>
    <w:rsid w:val="00B26513"/>
    <w:rsid w:val="00B26827"/>
    <w:rsid w:val="00B279A5"/>
    <w:rsid w:val="00B44B57"/>
    <w:rsid w:val="00B50C20"/>
    <w:rsid w:val="00B51496"/>
    <w:rsid w:val="00B51D4F"/>
    <w:rsid w:val="00B532E3"/>
    <w:rsid w:val="00B5349F"/>
    <w:rsid w:val="00B575AC"/>
    <w:rsid w:val="00B62CC5"/>
    <w:rsid w:val="00B63422"/>
    <w:rsid w:val="00B7521D"/>
    <w:rsid w:val="00B76E30"/>
    <w:rsid w:val="00B85C1D"/>
    <w:rsid w:val="00B9072A"/>
    <w:rsid w:val="00B916B2"/>
    <w:rsid w:val="00B930EC"/>
    <w:rsid w:val="00B93B72"/>
    <w:rsid w:val="00BB046D"/>
    <w:rsid w:val="00BB0B5E"/>
    <w:rsid w:val="00BB4C70"/>
    <w:rsid w:val="00BC118D"/>
    <w:rsid w:val="00BC5B95"/>
    <w:rsid w:val="00BD3EA2"/>
    <w:rsid w:val="00BE2B08"/>
    <w:rsid w:val="00BE375A"/>
    <w:rsid w:val="00BE4330"/>
    <w:rsid w:val="00BF73E8"/>
    <w:rsid w:val="00C11090"/>
    <w:rsid w:val="00C126C0"/>
    <w:rsid w:val="00C12F61"/>
    <w:rsid w:val="00C14C14"/>
    <w:rsid w:val="00C150E5"/>
    <w:rsid w:val="00C250A8"/>
    <w:rsid w:val="00C25106"/>
    <w:rsid w:val="00C25B1C"/>
    <w:rsid w:val="00C26515"/>
    <w:rsid w:val="00C35BC3"/>
    <w:rsid w:val="00C43BAE"/>
    <w:rsid w:val="00C60AD5"/>
    <w:rsid w:val="00C61BF4"/>
    <w:rsid w:val="00C63A4B"/>
    <w:rsid w:val="00C63BB3"/>
    <w:rsid w:val="00C702F4"/>
    <w:rsid w:val="00C71CFC"/>
    <w:rsid w:val="00C750F7"/>
    <w:rsid w:val="00C7708D"/>
    <w:rsid w:val="00C83BE9"/>
    <w:rsid w:val="00C96BE7"/>
    <w:rsid w:val="00CA0E76"/>
    <w:rsid w:val="00CA2589"/>
    <w:rsid w:val="00CA30D4"/>
    <w:rsid w:val="00CB0AE8"/>
    <w:rsid w:val="00CB1F68"/>
    <w:rsid w:val="00CB744F"/>
    <w:rsid w:val="00CB78C5"/>
    <w:rsid w:val="00CC4B59"/>
    <w:rsid w:val="00CD0DA6"/>
    <w:rsid w:val="00CD20A6"/>
    <w:rsid w:val="00CD680A"/>
    <w:rsid w:val="00CE398A"/>
    <w:rsid w:val="00CE4660"/>
    <w:rsid w:val="00CE608E"/>
    <w:rsid w:val="00CE68B8"/>
    <w:rsid w:val="00CE7955"/>
    <w:rsid w:val="00CF1A93"/>
    <w:rsid w:val="00CF4D3F"/>
    <w:rsid w:val="00CF758B"/>
    <w:rsid w:val="00D02819"/>
    <w:rsid w:val="00D0314A"/>
    <w:rsid w:val="00D0584B"/>
    <w:rsid w:val="00D13D81"/>
    <w:rsid w:val="00D21B5E"/>
    <w:rsid w:val="00D225AC"/>
    <w:rsid w:val="00D229A2"/>
    <w:rsid w:val="00D23F02"/>
    <w:rsid w:val="00D24A3A"/>
    <w:rsid w:val="00D30D46"/>
    <w:rsid w:val="00D336D1"/>
    <w:rsid w:val="00D37E9B"/>
    <w:rsid w:val="00D41905"/>
    <w:rsid w:val="00D446F7"/>
    <w:rsid w:val="00D47709"/>
    <w:rsid w:val="00D50239"/>
    <w:rsid w:val="00D5442D"/>
    <w:rsid w:val="00D55083"/>
    <w:rsid w:val="00D55FE4"/>
    <w:rsid w:val="00D57368"/>
    <w:rsid w:val="00D6101F"/>
    <w:rsid w:val="00D613E6"/>
    <w:rsid w:val="00D636EA"/>
    <w:rsid w:val="00D72566"/>
    <w:rsid w:val="00D73952"/>
    <w:rsid w:val="00D779F5"/>
    <w:rsid w:val="00D81113"/>
    <w:rsid w:val="00D8383A"/>
    <w:rsid w:val="00D83AC1"/>
    <w:rsid w:val="00D867E8"/>
    <w:rsid w:val="00D92374"/>
    <w:rsid w:val="00D93102"/>
    <w:rsid w:val="00DA1D5B"/>
    <w:rsid w:val="00DB468D"/>
    <w:rsid w:val="00DB5E55"/>
    <w:rsid w:val="00DC0C38"/>
    <w:rsid w:val="00DC39F3"/>
    <w:rsid w:val="00DC3F37"/>
    <w:rsid w:val="00DC55CD"/>
    <w:rsid w:val="00DC55D5"/>
    <w:rsid w:val="00DC70F8"/>
    <w:rsid w:val="00DD3D0D"/>
    <w:rsid w:val="00DD3E91"/>
    <w:rsid w:val="00DE2803"/>
    <w:rsid w:val="00DE33FB"/>
    <w:rsid w:val="00DE47B4"/>
    <w:rsid w:val="00DF10BD"/>
    <w:rsid w:val="00DF256F"/>
    <w:rsid w:val="00DF3154"/>
    <w:rsid w:val="00E0296D"/>
    <w:rsid w:val="00E03DCE"/>
    <w:rsid w:val="00E11B4F"/>
    <w:rsid w:val="00E2147B"/>
    <w:rsid w:val="00E2425B"/>
    <w:rsid w:val="00E2481B"/>
    <w:rsid w:val="00E24DFD"/>
    <w:rsid w:val="00E266DB"/>
    <w:rsid w:val="00E328F9"/>
    <w:rsid w:val="00E32F1F"/>
    <w:rsid w:val="00E33429"/>
    <w:rsid w:val="00E40F29"/>
    <w:rsid w:val="00E4767B"/>
    <w:rsid w:val="00E47D04"/>
    <w:rsid w:val="00E52A0B"/>
    <w:rsid w:val="00E5590E"/>
    <w:rsid w:val="00E57EE1"/>
    <w:rsid w:val="00E67482"/>
    <w:rsid w:val="00E70E57"/>
    <w:rsid w:val="00E7160B"/>
    <w:rsid w:val="00E72641"/>
    <w:rsid w:val="00E85452"/>
    <w:rsid w:val="00E87554"/>
    <w:rsid w:val="00E93EB8"/>
    <w:rsid w:val="00E976A7"/>
    <w:rsid w:val="00EA0C4A"/>
    <w:rsid w:val="00EA15C1"/>
    <w:rsid w:val="00EA4F42"/>
    <w:rsid w:val="00EA73C8"/>
    <w:rsid w:val="00EB610A"/>
    <w:rsid w:val="00EB6EF5"/>
    <w:rsid w:val="00EC02C4"/>
    <w:rsid w:val="00EC14DD"/>
    <w:rsid w:val="00EC1CAB"/>
    <w:rsid w:val="00ED6CF5"/>
    <w:rsid w:val="00ED6D34"/>
    <w:rsid w:val="00ED7679"/>
    <w:rsid w:val="00EE28D7"/>
    <w:rsid w:val="00EE5466"/>
    <w:rsid w:val="00EE727E"/>
    <w:rsid w:val="00EE7ADE"/>
    <w:rsid w:val="00EF28DA"/>
    <w:rsid w:val="00EF46B0"/>
    <w:rsid w:val="00F007F0"/>
    <w:rsid w:val="00F0456A"/>
    <w:rsid w:val="00F11353"/>
    <w:rsid w:val="00F30810"/>
    <w:rsid w:val="00F3454C"/>
    <w:rsid w:val="00F41992"/>
    <w:rsid w:val="00F52663"/>
    <w:rsid w:val="00F5733B"/>
    <w:rsid w:val="00F57C3F"/>
    <w:rsid w:val="00F64911"/>
    <w:rsid w:val="00F66881"/>
    <w:rsid w:val="00F71927"/>
    <w:rsid w:val="00F81F1E"/>
    <w:rsid w:val="00F82C8B"/>
    <w:rsid w:val="00F9363B"/>
    <w:rsid w:val="00F977FF"/>
    <w:rsid w:val="00FA6870"/>
    <w:rsid w:val="00FB6A8E"/>
    <w:rsid w:val="00FC3955"/>
    <w:rsid w:val="00FC4058"/>
    <w:rsid w:val="00FC4BAA"/>
    <w:rsid w:val="00FD545D"/>
    <w:rsid w:val="00FD620A"/>
    <w:rsid w:val="00FE1224"/>
    <w:rsid w:val="00FE3BEB"/>
    <w:rsid w:val="00FE4BB7"/>
    <w:rsid w:val="00FE5C4E"/>
    <w:rsid w:val="00FE5E3E"/>
    <w:rsid w:val="00FF0C48"/>
    <w:rsid w:val="00FF2602"/>
    <w:rsid w:val="00FF5202"/>
    <w:rsid w:val="00FF61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2C58"/>
    <w:rPr>
      <w:sz w:val="24"/>
      <w:szCs w:val="24"/>
    </w:rPr>
  </w:style>
  <w:style w:type="paragraph" w:styleId="Heading1">
    <w:name w:val="heading 1"/>
    <w:basedOn w:val="Normal"/>
    <w:next w:val="Normal"/>
    <w:qFormat/>
    <w:rsid w:val="001E2C58"/>
    <w:pPr>
      <w:keepNext/>
      <w:outlineLvl w:val="0"/>
    </w:pPr>
    <w:rPr>
      <w:b/>
      <w:bCs/>
    </w:rPr>
  </w:style>
  <w:style w:type="paragraph" w:styleId="Heading2">
    <w:name w:val="heading 2"/>
    <w:basedOn w:val="Normal"/>
    <w:qFormat/>
    <w:rsid w:val="001E2C58"/>
    <w:pPr>
      <w:outlineLvl w:val="1"/>
    </w:pPr>
    <w:rPr>
      <w:rFonts w:ascii="Arial Unicode MS" w:eastAsia="Arial Unicode MS" w:hAnsi="Arial Unicode MS" w:cs="Arial Unicode MS"/>
      <w:b/>
      <w:bCs/>
      <w:sz w:val="36"/>
      <w:szCs w:val="36"/>
    </w:rPr>
  </w:style>
  <w:style w:type="paragraph" w:styleId="Heading3">
    <w:name w:val="heading 3"/>
    <w:basedOn w:val="Normal"/>
    <w:next w:val="Normal"/>
    <w:qFormat/>
    <w:rsid w:val="001E2C58"/>
    <w:pPr>
      <w:keepNext/>
      <w:jc w:val="both"/>
      <w:outlineLvl w:val="2"/>
    </w:pPr>
    <w:rPr>
      <w:b/>
      <w:bCs/>
    </w:rPr>
  </w:style>
  <w:style w:type="paragraph" w:styleId="Heading4">
    <w:name w:val="heading 4"/>
    <w:basedOn w:val="Normal"/>
    <w:next w:val="Normal"/>
    <w:qFormat/>
    <w:rsid w:val="001E2C58"/>
    <w:pPr>
      <w:keepNext/>
      <w:ind w:hanging="360"/>
      <w:outlineLvl w:val="3"/>
    </w:pPr>
    <w:rPr>
      <w:b/>
      <w:bCs/>
    </w:rPr>
  </w:style>
  <w:style w:type="paragraph" w:styleId="Heading5">
    <w:name w:val="heading 5"/>
    <w:basedOn w:val="Normal"/>
    <w:next w:val="Normal"/>
    <w:qFormat/>
    <w:rsid w:val="001E2C58"/>
    <w:pPr>
      <w:keepNext/>
      <w:ind w:hanging="540"/>
      <w:jc w:val="both"/>
      <w:outlineLvl w:val="4"/>
    </w:pPr>
    <w:rPr>
      <w:b/>
      <w:bCs/>
    </w:rPr>
  </w:style>
  <w:style w:type="paragraph" w:styleId="Heading6">
    <w:name w:val="heading 6"/>
    <w:basedOn w:val="Normal"/>
    <w:next w:val="Normal"/>
    <w:qFormat/>
    <w:rsid w:val="001E2C58"/>
    <w:pPr>
      <w:keepNext/>
      <w:ind w:hanging="540"/>
      <w:jc w:val="both"/>
      <w:outlineLvl w:val="5"/>
    </w:pPr>
    <w:rPr>
      <w:b/>
      <w:bCs/>
      <w:color w:val="000000"/>
    </w:rPr>
  </w:style>
  <w:style w:type="paragraph" w:styleId="Heading9">
    <w:name w:val="heading 9"/>
    <w:basedOn w:val="Normal"/>
    <w:next w:val="Normal"/>
    <w:qFormat/>
    <w:rsid w:val="001E2C5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E2C58"/>
    <w:pPr>
      <w:ind w:left="720" w:hanging="720"/>
      <w:jc w:val="both"/>
    </w:pPr>
  </w:style>
  <w:style w:type="paragraph" w:styleId="BodyText3">
    <w:name w:val="Body Text 3"/>
    <w:basedOn w:val="Normal"/>
    <w:rsid w:val="001E2C58"/>
    <w:rPr>
      <w:b/>
      <w:bCs/>
    </w:rPr>
  </w:style>
  <w:style w:type="paragraph" w:styleId="BodyTextIndent2">
    <w:name w:val="Body Text Indent 2"/>
    <w:basedOn w:val="Normal"/>
    <w:rsid w:val="001E2C58"/>
    <w:pPr>
      <w:ind w:left="360" w:hanging="360"/>
      <w:jc w:val="both"/>
    </w:pPr>
  </w:style>
  <w:style w:type="paragraph" w:styleId="BodyText">
    <w:name w:val="Body Text"/>
    <w:basedOn w:val="Normal"/>
    <w:rsid w:val="001E2C58"/>
    <w:rPr>
      <w:b/>
      <w:bCs/>
    </w:rPr>
  </w:style>
  <w:style w:type="paragraph" w:styleId="BodyText2">
    <w:name w:val="Body Text 2"/>
    <w:basedOn w:val="Normal"/>
    <w:rsid w:val="001E2C58"/>
    <w:rPr>
      <w:b/>
      <w:bCs/>
      <w:u w:val="single"/>
    </w:rPr>
  </w:style>
  <w:style w:type="character" w:styleId="Hyperlink">
    <w:name w:val="Hyperlink"/>
    <w:basedOn w:val="DefaultParagraphFont"/>
    <w:rsid w:val="001E2C58"/>
    <w:rPr>
      <w:b/>
      <w:bCs/>
      <w:strike w:val="0"/>
      <w:dstrike w:val="0"/>
      <w:color w:val="FFCC33"/>
      <w:u w:val="none"/>
      <w:effect w:val="none"/>
    </w:rPr>
  </w:style>
  <w:style w:type="character" w:styleId="Strong">
    <w:name w:val="Strong"/>
    <w:basedOn w:val="DefaultParagraphFont"/>
    <w:qFormat/>
    <w:rsid w:val="001E2C58"/>
    <w:rPr>
      <w:b/>
      <w:bCs/>
    </w:rPr>
  </w:style>
  <w:style w:type="paragraph" w:styleId="NormalWeb">
    <w:name w:val="Normal (Web)"/>
    <w:basedOn w:val="Normal"/>
    <w:uiPriority w:val="99"/>
    <w:rsid w:val="001E2C58"/>
    <w:pPr>
      <w:spacing w:before="100" w:beforeAutospacing="1" w:after="100" w:afterAutospacing="1"/>
    </w:pPr>
    <w:rPr>
      <w:rFonts w:ascii="Arial Unicode MS" w:eastAsia="Arial Unicode MS" w:hAnsi="Arial Unicode MS" w:cs="Arial Unicode MS"/>
    </w:rPr>
  </w:style>
  <w:style w:type="character" w:customStyle="1" w:styleId="txt27">
    <w:name w:val="txt27"/>
    <w:basedOn w:val="DefaultParagraphFont"/>
    <w:rsid w:val="001E2C58"/>
    <w:rPr>
      <w:color w:val="CCCCCC"/>
    </w:rPr>
  </w:style>
  <w:style w:type="paragraph" w:styleId="Title">
    <w:name w:val="Title"/>
    <w:basedOn w:val="Normal"/>
    <w:qFormat/>
    <w:rsid w:val="001E2C58"/>
    <w:pPr>
      <w:jc w:val="center"/>
    </w:pPr>
    <w:rPr>
      <w:b/>
      <w:bCs/>
      <w:sz w:val="32"/>
    </w:rPr>
  </w:style>
  <w:style w:type="paragraph" w:styleId="BlockText">
    <w:name w:val="Block Text"/>
    <w:basedOn w:val="Normal"/>
    <w:rsid w:val="001E2C58"/>
    <w:pPr>
      <w:ind w:left="360" w:right="-720"/>
    </w:pPr>
    <w:rPr>
      <w:rFonts w:ascii="Arial" w:hAnsi="Arial" w:cs="Arial"/>
    </w:rPr>
  </w:style>
  <w:style w:type="paragraph" w:styleId="Header">
    <w:name w:val="header"/>
    <w:basedOn w:val="Normal"/>
    <w:rsid w:val="001E2C58"/>
    <w:pPr>
      <w:tabs>
        <w:tab w:val="center" w:pos="4320"/>
        <w:tab w:val="right" w:pos="8640"/>
      </w:tabs>
    </w:pPr>
  </w:style>
  <w:style w:type="character" w:styleId="FootnoteReference">
    <w:name w:val="footnote reference"/>
    <w:basedOn w:val="DefaultParagraphFont"/>
    <w:semiHidden/>
    <w:rsid w:val="001E2C58"/>
    <w:rPr>
      <w:vertAlign w:val="superscript"/>
    </w:rPr>
  </w:style>
  <w:style w:type="paragraph" w:styleId="FootnoteText">
    <w:name w:val="footnote text"/>
    <w:basedOn w:val="Normal"/>
    <w:semiHidden/>
    <w:rsid w:val="001E2C58"/>
    <w:rPr>
      <w:sz w:val="20"/>
      <w:szCs w:val="20"/>
    </w:rPr>
  </w:style>
  <w:style w:type="paragraph" w:customStyle="1" w:styleId="Style2">
    <w:name w:val="Style 2"/>
    <w:basedOn w:val="Normal"/>
    <w:rsid w:val="001E2C58"/>
    <w:pPr>
      <w:widowControl w:val="0"/>
      <w:autoSpaceDE w:val="0"/>
      <w:autoSpaceDN w:val="0"/>
      <w:adjustRightInd w:val="0"/>
    </w:pPr>
  </w:style>
  <w:style w:type="paragraph" w:customStyle="1" w:styleId="Style8">
    <w:name w:val="Style 8"/>
    <w:basedOn w:val="Normal"/>
    <w:rsid w:val="001E2C58"/>
    <w:pPr>
      <w:widowControl w:val="0"/>
      <w:autoSpaceDE w:val="0"/>
      <w:autoSpaceDN w:val="0"/>
      <w:ind w:left="1224" w:right="72" w:hanging="360"/>
      <w:jc w:val="both"/>
    </w:pPr>
  </w:style>
  <w:style w:type="paragraph" w:customStyle="1" w:styleId="Style14">
    <w:name w:val="Style 14"/>
    <w:basedOn w:val="Normal"/>
    <w:rsid w:val="001E2C58"/>
    <w:pPr>
      <w:widowControl w:val="0"/>
      <w:autoSpaceDE w:val="0"/>
      <w:autoSpaceDN w:val="0"/>
      <w:spacing w:before="252"/>
      <w:ind w:left="504" w:hanging="504"/>
      <w:jc w:val="both"/>
    </w:pPr>
  </w:style>
  <w:style w:type="paragraph" w:customStyle="1" w:styleId="Style1">
    <w:name w:val="Style 1"/>
    <w:basedOn w:val="Normal"/>
    <w:rsid w:val="001E2C58"/>
    <w:pPr>
      <w:widowControl w:val="0"/>
      <w:tabs>
        <w:tab w:val="left" w:leader="dot" w:pos="8172"/>
      </w:tabs>
      <w:autoSpaceDE w:val="0"/>
      <w:autoSpaceDN w:val="0"/>
      <w:ind w:left="576"/>
    </w:pPr>
  </w:style>
  <w:style w:type="paragraph" w:styleId="BodyTextIndent3">
    <w:name w:val="Body Text Indent 3"/>
    <w:basedOn w:val="Normal"/>
    <w:rsid w:val="001E2C58"/>
    <w:pPr>
      <w:ind w:left="720" w:hanging="360"/>
      <w:jc w:val="both"/>
    </w:pPr>
  </w:style>
  <w:style w:type="paragraph" w:styleId="Footer">
    <w:name w:val="footer"/>
    <w:basedOn w:val="Normal"/>
    <w:rsid w:val="001E2C58"/>
    <w:pPr>
      <w:tabs>
        <w:tab w:val="center" w:pos="4320"/>
        <w:tab w:val="right" w:pos="8640"/>
      </w:tabs>
    </w:pPr>
  </w:style>
  <w:style w:type="character" w:styleId="PageNumber">
    <w:name w:val="page number"/>
    <w:basedOn w:val="DefaultParagraphFont"/>
    <w:rsid w:val="001E2C58"/>
  </w:style>
  <w:style w:type="paragraph" w:customStyle="1" w:styleId="Level1">
    <w:name w:val="Level 1"/>
    <w:basedOn w:val="Normal"/>
    <w:rsid w:val="001E2C58"/>
    <w:pPr>
      <w:widowControl w:val="0"/>
      <w:autoSpaceDE w:val="0"/>
      <w:autoSpaceDN w:val="0"/>
      <w:adjustRightInd w:val="0"/>
      <w:ind w:left="1440" w:hanging="720"/>
    </w:pPr>
    <w:rPr>
      <w:sz w:val="20"/>
    </w:rPr>
  </w:style>
  <w:style w:type="character" w:styleId="FollowedHyperlink">
    <w:name w:val="FollowedHyperlink"/>
    <w:basedOn w:val="DefaultParagraphFont"/>
    <w:rsid w:val="001E2C58"/>
    <w:rPr>
      <w:color w:val="800080"/>
      <w:u w:val="single"/>
    </w:rPr>
  </w:style>
  <w:style w:type="paragraph" w:styleId="BalloonText">
    <w:name w:val="Balloon Text"/>
    <w:basedOn w:val="Normal"/>
    <w:semiHidden/>
    <w:rsid w:val="00641642"/>
    <w:rPr>
      <w:rFonts w:ascii="Tahoma" w:hAnsi="Tahoma" w:cs="Tahoma"/>
      <w:sz w:val="16"/>
      <w:szCs w:val="16"/>
    </w:rPr>
  </w:style>
  <w:style w:type="paragraph" w:styleId="HTMLPreformatted">
    <w:name w:val="HTML Preformatted"/>
    <w:basedOn w:val="Normal"/>
    <w:rsid w:val="005F3D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ListParagraph">
    <w:name w:val="List Paragraph"/>
    <w:basedOn w:val="Normal"/>
    <w:qFormat/>
    <w:rsid w:val="00EC02C4"/>
    <w:pPr>
      <w:ind w:left="720"/>
    </w:pPr>
  </w:style>
  <w:style w:type="paragraph" w:customStyle="1" w:styleId="Default">
    <w:name w:val="Default"/>
    <w:uiPriority w:val="99"/>
    <w:rsid w:val="00215FC5"/>
    <w:pPr>
      <w:autoSpaceDE w:val="0"/>
      <w:autoSpaceDN w:val="0"/>
      <w:adjustRightInd w:val="0"/>
    </w:pPr>
    <w:rPr>
      <w:color w:val="000000"/>
      <w:sz w:val="24"/>
      <w:szCs w:val="24"/>
    </w:rPr>
  </w:style>
  <w:style w:type="character" w:styleId="CommentReference">
    <w:name w:val="annotation reference"/>
    <w:basedOn w:val="DefaultParagraphFont"/>
    <w:rsid w:val="002D3732"/>
    <w:rPr>
      <w:sz w:val="16"/>
      <w:szCs w:val="16"/>
    </w:rPr>
  </w:style>
  <w:style w:type="paragraph" w:styleId="CommentText">
    <w:name w:val="annotation text"/>
    <w:basedOn w:val="Normal"/>
    <w:link w:val="CommentTextChar"/>
    <w:rsid w:val="002D3732"/>
    <w:rPr>
      <w:sz w:val="20"/>
      <w:szCs w:val="20"/>
    </w:rPr>
  </w:style>
  <w:style w:type="character" w:customStyle="1" w:styleId="CommentTextChar">
    <w:name w:val="Comment Text Char"/>
    <w:basedOn w:val="DefaultParagraphFont"/>
    <w:link w:val="CommentText"/>
    <w:rsid w:val="002D3732"/>
  </w:style>
  <w:style w:type="paragraph" w:styleId="CommentSubject">
    <w:name w:val="annotation subject"/>
    <w:basedOn w:val="CommentText"/>
    <w:next w:val="CommentText"/>
    <w:link w:val="CommentSubjectChar"/>
    <w:rsid w:val="002D3732"/>
    <w:rPr>
      <w:b/>
      <w:bCs/>
    </w:rPr>
  </w:style>
  <w:style w:type="character" w:customStyle="1" w:styleId="CommentSubjectChar">
    <w:name w:val="Comment Subject Char"/>
    <w:basedOn w:val="CommentTextChar"/>
    <w:link w:val="CommentSubject"/>
    <w:rsid w:val="002D3732"/>
    <w:rPr>
      <w:b/>
      <w:bCs/>
    </w:rPr>
  </w:style>
  <w:style w:type="paragraph" w:customStyle="1" w:styleId="10sp0">
    <w:name w:val="_1.0sp 0&quot;"/>
    <w:basedOn w:val="Normal"/>
    <w:rsid w:val="00FC3955"/>
    <w:pPr>
      <w:suppressAutoHyphens/>
      <w:spacing w:after="240"/>
      <w:jc w:val="both"/>
    </w:pPr>
    <w:rPr>
      <w:rFonts w:eastAsia="SimSun"/>
      <w:sz w:val="22"/>
      <w:szCs w:val="20"/>
    </w:rPr>
  </w:style>
  <w:style w:type="paragraph" w:customStyle="1" w:styleId="Level2">
    <w:name w:val="Level 2"/>
    <w:basedOn w:val="Normal"/>
    <w:rsid w:val="00FC3955"/>
    <w:pPr>
      <w:tabs>
        <w:tab w:val="num" w:pos="1440"/>
      </w:tabs>
      <w:suppressAutoHyphens/>
      <w:spacing w:after="240"/>
      <w:ind w:firstLine="1440"/>
      <w:jc w:val="both"/>
      <w:outlineLvl w:val="1"/>
    </w:pPr>
    <w:rPr>
      <w:rFonts w:eastAsia="SimSun"/>
      <w:sz w:val="22"/>
      <w:szCs w:val="20"/>
      <w:u w:val="single"/>
    </w:rPr>
  </w:style>
  <w:style w:type="paragraph" w:customStyle="1" w:styleId="Level3">
    <w:name w:val="Level 3"/>
    <w:basedOn w:val="Normal"/>
    <w:rsid w:val="00FC3955"/>
    <w:pPr>
      <w:tabs>
        <w:tab w:val="num" w:pos="2160"/>
      </w:tabs>
      <w:suppressAutoHyphens/>
      <w:spacing w:after="240"/>
      <w:ind w:firstLine="1440"/>
      <w:jc w:val="both"/>
      <w:outlineLvl w:val="2"/>
    </w:pPr>
    <w:rPr>
      <w:rFonts w:eastAsia="SimSun"/>
      <w:sz w:val="22"/>
      <w:szCs w:val="20"/>
    </w:rPr>
  </w:style>
  <w:style w:type="paragraph" w:customStyle="1" w:styleId="Level4">
    <w:name w:val="Level 4"/>
    <w:basedOn w:val="Normal"/>
    <w:rsid w:val="00FC3955"/>
    <w:pPr>
      <w:tabs>
        <w:tab w:val="num" w:pos="2880"/>
      </w:tabs>
      <w:suppressAutoHyphens/>
      <w:spacing w:after="240"/>
      <w:ind w:firstLine="2160"/>
      <w:jc w:val="both"/>
      <w:outlineLvl w:val="3"/>
    </w:pPr>
    <w:rPr>
      <w:rFonts w:eastAsia="SimSun"/>
      <w:sz w:val="22"/>
      <w:szCs w:val="20"/>
    </w:rPr>
  </w:style>
  <w:style w:type="paragraph" w:customStyle="1" w:styleId="Level5">
    <w:name w:val="Level 5"/>
    <w:basedOn w:val="Normal"/>
    <w:rsid w:val="00FC3955"/>
    <w:pPr>
      <w:tabs>
        <w:tab w:val="num" w:pos="3600"/>
      </w:tabs>
      <w:suppressAutoHyphens/>
      <w:spacing w:after="240"/>
      <w:ind w:firstLine="2880"/>
      <w:jc w:val="both"/>
      <w:outlineLvl w:val="4"/>
    </w:pPr>
    <w:rPr>
      <w:rFonts w:eastAsia="SimSun"/>
      <w:sz w:val="22"/>
      <w:szCs w:val="20"/>
    </w:rPr>
  </w:style>
  <w:style w:type="paragraph" w:customStyle="1" w:styleId="Level6">
    <w:name w:val="Level 6"/>
    <w:basedOn w:val="Normal"/>
    <w:rsid w:val="00FC3955"/>
    <w:pPr>
      <w:tabs>
        <w:tab w:val="num" w:pos="4320"/>
      </w:tabs>
      <w:suppressAutoHyphens/>
      <w:spacing w:after="240"/>
      <w:ind w:firstLine="3600"/>
      <w:jc w:val="both"/>
      <w:outlineLvl w:val="5"/>
    </w:pPr>
    <w:rPr>
      <w:rFonts w:eastAsia="SimSun"/>
      <w:sz w:val="22"/>
      <w:szCs w:val="20"/>
    </w:rPr>
  </w:style>
  <w:style w:type="paragraph" w:customStyle="1" w:styleId="Level7">
    <w:name w:val="Level 7"/>
    <w:basedOn w:val="Normal"/>
    <w:rsid w:val="00FC3955"/>
    <w:pPr>
      <w:tabs>
        <w:tab w:val="num" w:pos="5040"/>
      </w:tabs>
      <w:suppressAutoHyphens/>
      <w:spacing w:after="240"/>
      <w:ind w:firstLine="4320"/>
      <w:jc w:val="both"/>
      <w:outlineLvl w:val="6"/>
    </w:pPr>
    <w:rPr>
      <w:rFonts w:eastAsia="SimSun"/>
      <w:sz w:val="22"/>
      <w:szCs w:val="20"/>
    </w:rPr>
  </w:style>
  <w:style w:type="paragraph" w:customStyle="1" w:styleId="Level8">
    <w:name w:val="Level 8"/>
    <w:basedOn w:val="Normal"/>
    <w:rsid w:val="00FC3955"/>
    <w:pPr>
      <w:tabs>
        <w:tab w:val="num" w:pos="5760"/>
      </w:tabs>
      <w:suppressAutoHyphens/>
      <w:spacing w:after="240"/>
      <w:ind w:firstLine="5040"/>
      <w:jc w:val="both"/>
      <w:outlineLvl w:val="7"/>
    </w:pPr>
    <w:rPr>
      <w:rFonts w:eastAsia="SimSun"/>
      <w:sz w:val="22"/>
      <w:szCs w:val="20"/>
    </w:rPr>
  </w:style>
  <w:style w:type="paragraph" w:customStyle="1" w:styleId="Level9">
    <w:name w:val="Level 9"/>
    <w:basedOn w:val="Normal"/>
    <w:rsid w:val="00FC3955"/>
    <w:pPr>
      <w:tabs>
        <w:tab w:val="num" w:pos="6480"/>
      </w:tabs>
      <w:suppressAutoHyphens/>
      <w:spacing w:after="240"/>
      <w:ind w:firstLine="5760"/>
      <w:jc w:val="both"/>
      <w:outlineLvl w:val="8"/>
    </w:pPr>
    <w:rPr>
      <w:rFonts w:eastAsia="SimSun"/>
      <w:sz w:val="22"/>
      <w:szCs w:val="20"/>
    </w:rPr>
  </w:style>
  <w:style w:type="character" w:customStyle="1" w:styleId="ptext-03">
    <w:name w:val="ptext-03"/>
    <w:basedOn w:val="DefaultParagraphFont"/>
    <w:rsid w:val="00533282"/>
  </w:style>
  <w:style w:type="character" w:customStyle="1" w:styleId="enumxml1">
    <w:name w:val="enumxml1"/>
    <w:basedOn w:val="DefaultParagraphFont"/>
    <w:rsid w:val="00CE398A"/>
    <w:rPr>
      <w:b/>
      <w:bCs/>
    </w:rPr>
  </w:style>
  <w:style w:type="character" w:customStyle="1" w:styleId="ptext-23">
    <w:name w:val="ptext-23"/>
    <w:basedOn w:val="DefaultParagraphFont"/>
    <w:rsid w:val="00CE398A"/>
  </w:style>
  <w:style w:type="paragraph" w:customStyle="1" w:styleId="10sp05">
    <w:name w:val="_1.0sp 0.5&quot;"/>
    <w:basedOn w:val="Normal"/>
    <w:rsid w:val="009740F8"/>
    <w:pPr>
      <w:suppressAutoHyphens/>
      <w:spacing w:after="240"/>
      <w:ind w:firstLine="720"/>
      <w:jc w:val="both"/>
    </w:pPr>
    <w:rPr>
      <w:rFonts w:eastAsia="SimSun"/>
      <w:sz w:val="22"/>
      <w:szCs w:val="20"/>
    </w:rPr>
  </w:style>
</w:styles>
</file>

<file path=word/webSettings.xml><?xml version="1.0" encoding="utf-8"?>
<w:webSettings xmlns:r="http://schemas.openxmlformats.org/officeDocument/2006/relationships" xmlns:w="http://schemas.openxmlformats.org/wordprocessingml/2006/main">
  <w:divs>
    <w:div w:id="558595828">
      <w:bodyDiv w:val="1"/>
      <w:marLeft w:val="0"/>
      <w:marRight w:val="0"/>
      <w:marTop w:val="0"/>
      <w:marBottom w:val="0"/>
      <w:divBdr>
        <w:top w:val="none" w:sz="0" w:space="0" w:color="auto"/>
        <w:left w:val="none" w:sz="0" w:space="0" w:color="auto"/>
        <w:bottom w:val="none" w:sz="0" w:space="0" w:color="auto"/>
        <w:right w:val="none" w:sz="0" w:space="0" w:color="auto"/>
      </w:divBdr>
      <w:divsChild>
        <w:div w:id="1665737521">
          <w:marLeft w:val="0"/>
          <w:marRight w:val="0"/>
          <w:marTop w:val="0"/>
          <w:marBottom w:val="0"/>
          <w:divBdr>
            <w:top w:val="none" w:sz="0" w:space="0" w:color="auto"/>
            <w:left w:val="none" w:sz="0" w:space="0" w:color="auto"/>
            <w:bottom w:val="none" w:sz="0" w:space="0" w:color="auto"/>
            <w:right w:val="none" w:sz="0" w:space="0" w:color="auto"/>
          </w:divBdr>
          <w:divsChild>
            <w:div w:id="1672954550">
              <w:marLeft w:val="0"/>
              <w:marRight w:val="0"/>
              <w:marTop w:val="0"/>
              <w:marBottom w:val="0"/>
              <w:divBdr>
                <w:top w:val="none" w:sz="0" w:space="0" w:color="auto"/>
                <w:left w:val="none" w:sz="0" w:space="0" w:color="auto"/>
                <w:bottom w:val="none" w:sz="0" w:space="0" w:color="auto"/>
                <w:right w:val="none" w:sz="0" w:space="0" w:color="auto"/>
              </w:divBdr>
              <w:divsChild>
                <w:div w:id="1883058269">
                  <w:marLeft w:val="0"/>
                  <w:marRight w:val="0"/>
                  <w:marTop w:val="0"/>
                  <w:marBottom w:val="0"/>
                  <w:divBdr>
                    <w:top w:val="none" w:sz="0" w:space="0" w:color="auto"/>
                    <w:left w:val="none" w:sz="0" w:space="0" w:color="auto"/>
                    <w:bottom w:val="none" w:sz="0" w:space="0" w:color="auto"/>
                    <w:right w:val="none" w:sz="0" w:space="0" w:color="auto"/>
                  </w:divBdr>
                  <w:divsChild>
                    <w:div w:id="1716805428">
                      <w:marLeft w:val="0"/>
                      <w:marRight w:val="0"/>
                      <w:marTop w:val="0"/>
                      <w:marBottom w:val="0"/>
                      <w:divBdr>
                        <w:top w:val="none" w:sz="0" w:space="0" w:color="auto"/>
                        <w:left w:val="none" w:sz="0" w:space="0" w:color="auto"/>
                        <w:bottom w:val="none" w:sz="0" w:space="0" w:color="auto"/>
                        <w:right w:val="none" w:sz="0" w:space="0" w:color="auto"/>
                      </w:divBdr>
                      <w:divsChild>
                        <w:div w:id="1541698898">
                          <w:marLeft w:val="0"/>
                          <w:marRight w:val="0"/>
                          <w:marTop w:val="0"/>
                          <w:marBottom w:val="0"/>
                          <w:divBdr>
                            <w:top w:val="none" w:sz="0" w:space="0" w:color="auto"/>
                            <w:left w:val="none" w:sz="0" w:space="0" w:color="auto"/>
                            <w:bottom w:val="none" w:sz="0" w:space="0" w:color="auto"/>
                            <w:right w:val="none" w:sz="0" w:space="0" w:color="auto"/>
                          </w:divBdr>
                          <w:divsChild>
                            <w:div w:id="1268276099">
                              <w:marLeft w:val="0"/>
                              <w:marRight w:val="0"/>
                              <w:marTop w:val="0"/>
                              <w:marBottom w:val="0"/>
                              <w:divBdr>
                                <w:top w:val="none" w:sz="0" w:space="0" w:color="auto"/>
                                <w:left w:val="none" w:sz="0" w:space="0" w:color="auto"/>
                                <w:bottom w:val="none" w:sz="0" w:space="0" w:color="auto"/>
                                <w:right w:val="none" w:sz="0" w:space="0" w:color="auto"/>
                              </w:divBdr>
                              <w:divsChild>
                                <w:div w:id="312803330">
                                  <w:marLeft w:val="0"/>
                                  <w:marRight w:val="0"/>
                                  <w:marTop w:val="0"/>
                                  <w:marBottom w:val="0"/>
                                  <w:divBdr>
                                    <w:top w:val="none" w:sz="0" w:space="0" w:color="auto"/>
                                    <w:left w:val="none" w:sz="0" w:space="0" w:color="auto"/>
                                    <w:bottom w:val="none" w:sz="0" w:space="0" w:color="auto"/>
                                    <w:right w:val="none" w:sz="0" w:space="0" w:color="auto"/>
                                  </w:divBdr>
                                  <w:divsChild>
                                    <w:div w:id="923614526">
                                      <w:marLeft w:val="0"/>
                                      <w:marRight w:val="0"/>
                                      <w:marTop w:val="0"/>
                                      <w:marBottom w:val="0"/>
                                      <w:divBdr>
                                        <w:top w:val="none" w:sz="0" w:space="0" w:color="auto"/>
                                        <w:left w:val="none" w:sz="0" w:space="0" w:color="auto"/>
                                        <w:bottom w:val="none" w:sz="0" w:space="0" w:color="auto"/>
                                        <w:right w:val="none" w:sz="0" w:space="0" w:color="auto"/>
                                      </w:divBdr>
                                      <w:divsChild>
                                        <w:div w:id="1673800445">
                                          <w:marLeft w:val="0"/>
                                          <w:marRight w:val="0"/>
                                          <w:marTop w:val="0"/>
                                          <w:marBottom w:val="0"/>
                                          <w:divBdr>
                                            <w:top w:val="none" w:sz="0" w:space="0" w:color="auto"/>
                                            <w:left w:val="none" w:sz="0" w:space="0" w:color="auto"/>
                                            <w:bottom w:val="none" w:sz="0" w:space="0" w:color="auto"/>
                                            <w:right w:val="none" w:sz="0" w:space="0" w:color="auto"/>
                                          </w:divBdr>
                                          <w:divsChild>
                                            <w:div w:id="851263318">
                                              <w:marLeft w:val="0"/>
                                              <w:marRight w:val="0"/>
                                              <w:marTop w:val="0"/>
                                              <w:marBottom w:val="0"/>
                                              <w:divBdr>
                                                <w:top w:val="none" w:sz="0" w:space="0" w:color="auto"/>
                                                <w:left w:val="none" w:sz="0" w:space="0" w:color="auto"/>
                                                <w:bottom w:val="none" w:sz="0" w:space="0" w:color="auto"/>
                                                <w:right w:val="none" w:sz="0" w:space="0" w:color="auto"/>
                                              </w:divBdr>
                                              <w:divsChild>
                                                <w:div w:id="1343359848">
                                                  <w:marLeft w:val="0"/>
                                                  <w:marRight w:val="0"/>
                                                  <w:marTop w:val="0"/>
                                                  <w:marBottom w:val="0"/>
                                                  <w:divBdr>
                                                    <w:top w:val="none" w:sz="0" w:space="0" w:color="auto"/>
                                                    <w:left w:val="none" w:sz="0" w:space="0" w:color="auto"/>
                                                    <w:bottom w:val="none" w:sz="0" w:space="0" w:color="auto"/>
                                                    <w:right w:val="none" w:sz="0" w:space="0" w:color="auto"/>
                                                  </w:divBdr>
                                                  <w:divsChild>
                                                    <w:div w:id="1272712101">
                                                      <w:marLeft w:val="0"/>
                                                      <w:marRight w:val="0"/>
                                                      <w:marTop w:val="0"/>
                                                      <w:marBottom w:val="0"/>
                                                      <w:divBdr>
                                                        <w:top w:val="none" w:sz="0" w:space="0" w:color="auto"/>
                                                        <w:left w:val="none" w:sz="0" w:space="0" w:color="auto"/>
                                                        <w:bottom w:val="none" w:sz="0" w:space="0" w:color="auto"/>
                                                        <w:right w:val="none" w:sz="0" w:space="0" w:color="auto"/>
                                                      </w:divBdr>
                                                      <w:divsChild>
                                                        <w:div w:id="1258909492">
                                                          <w:marLeft w:val="0"/>
                                                          <w:marRight w:val="0"/>
                                                          <w:marTop w:val="0"/>
                                                          <w:marBottom w:val="0"/>
                                                          <w:divBdr>
                                                            <w:top w:val="none" w:sz="0" w:space="0" w:color="auto"/>
                                                            <w:left w:val="none" w:sz="0" w:space="0" w:color="auto"/>
                                                            <w:bottom w:val="none" w:sz="0" w:space="0" w:color="auto"/>
                                                            <w:right w:val="none" w:sz="0" w:space="0" w:color="auto"/>
                                                          </w:divBdr>
                                                          <w:divsChild>
                                                            <w:div w:id="329261143">
                                                              <w:marLeft w:val="0"/>
                                                              <w:marRight w:val="0"/>
                                                              <w:marTop w:val="0"/>
                                                              <w:marBottom w:val="0"/>
                                                              <w:divBdr>
                                                                <w:top w:val="none" w:sz="0" w:space="0" w:color="auto"/>
                                                                <w:left w:val="none" w:sz="0" w:space="0" w:color="auto"/>
                                                                <w:bottom w:val="none" w:sz="0" w:space="0" w:color="auto"/>
                                                                <w:right w:val="none" w:sz="0" w:space="0" w:color="auto"/>
                                                              </w:divBdr>
                                                              <w:divsChild>
                                                                <w:div w:id="1567377455">
                                                                  <w:marLeft w:val="0"/>
                                                                  <w:marRight w:val="0"/>
                                                                  <w:marTop w:val="0"/>
                                                                  <w:marBottom w:val="0"/>
                                                                  <w:divBdr>
                                                                    <w:top w:val="none" w:sz="0" w:space="0" w:color="auto"/>
                                                                    <w:left w:val="none" w:sz="0" w:space="0" w:color="auto"/>
                                                                    <w:bottom w:val="none" w:sz="0" w:space="0" w:color="auto"/>
                                                                    <w:right w:val="none" w:sz="0" w:space="0" w:color="auto"/>
                                                                  </w:divBdr>
                                                                </w:div>
                                                                <w:div w:id="1228109237">
                                                                  <w:marLeft w:val="0"/>
                                                                  <w:marRight w:val="0"/>
                                                                  <w:marTop w:val="0"/>
                                                                  <w:marBottom w:val="0"/>
                                                                  <w:divBdr>
                                                                    <w:top w:val="none" w:sz="0" w:space="0" w:color="auto"/>
                                                                    <w:left w:val="none" w:sz="0" w:space="0" w:color="auto"/>
                                                                    <w:bottom w:val="none" w:sz="0" w:space="0" w:color="auto"/>
                                                                    <w:right w:val="none" w:sz="0" w:space="0" w:color="auto"/>
                                                                  </w:divBdr>
                                                                </w:div>
                                                                <w:div w:id="1571304069">
                                                                  <w:marLeft w:val="0"/>
                                                                  <w:marRight w:val="0"/>
                                                                  <w:marTop w:val="0"/>
                                                                  <w:marBottom w:val="0"/>
                                                                  <w:divBdr>
                                                                    <w:top w:val="none" w:sz="0" w:space="0" w:color="auto"/>
                                                                    <w:left w:val="none" w:sz="0" w:space="0" w:color="auto"/>
                                                                    <w:bottom w:val="none" w:sz="0" w:space="0" w:color="auto"/>
                                                                    <w:right w:val="none" w:sz="0" w:space="0" w:color="auto"/>
                                                                  </w:divBdr>
                                                                </w:div>
                                                                <w:div w:id="1108500922">
                                                                  <w:marLeft w:val="0"/>
                                                                  <w:marRight w:val="0"/>
                                                                  <w:marTop w:val="0"/>
                                                                  <w:marBottom w:val="0"/>
                                                                  <w:divBdr>
                                                                    <w:top w:val="none" w:sz="0" w:space="0" w:color="auto"/>
                                                                    <w:left w:val="none" w:sz="0" w:space="0" w:color="auto"/>
                                                                    <w:bottom w:val="none" w:sz="0" w:space="0" w:color="auto"/>
                                                                    <w:right w:val="none" w:sz="0" w:space="0" w:color="auto"/>
                                                                  </w:divBdr>
                                                                </w:div>
                                                                <w:div w:id="13614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5796139">
      <w:bodyDiv w:val="1"/>
      <w:marLeft w:val="0"/>
      <w:marRight w:val="0"/>
      <w:marTop w:val="27"/>
      <w:marBottom w:val="679"/>
      <w:divBdr>
        <w:top w:val="none" w:sz="0" w:space="0" w:color="auto"/>
        <w:left w:val="none" w:sz="0" w:space="0" w:color="auto"/>
        <w:bottom w:val="none" w:sz="0" w:space="0" w:color="auto"/>
        <w:right w:val="none" w:sz="0" w:space="0" w:color="auto"/>
      </w:divBdr>
      <w:divsChild>
        <w:div w:id="1592011763">
          <w:marLeft w:val="0"/>
          <w:marRight w:val="0"/>
          <w:marTop w:val="0"/>
          <w:marBottom w:val="0"/>
          <w:divBdr>
            <w:top w:val="none" w:sz="0" w:space="0" w:color="auto"/>
            <w:left w:val="none" w:sz="0" w:space="0" w:color="auto"/>
            <w:bottom w:val="none" w:sz="0" w:space="0" w:color="auto"/>
            <w:right w:val="none" w:sz="0" w:space="0" w:color="auto"/>
          </w:divBdr>
        </w:div>
      </w:divsChild>
    </w:div>
    <w:div w:id="692147246">
      <w:bodyDiv w:val="1"/>
      <w:marLeft w:val="0"/>
      <w:marRight w:val="0"/>
      <w:marTop w:val="30"/>
      <w:marBottom w:val="750"/>
      <w:divBdr>
        <w:top w:val="none" w:sz="0" w:space="0" w:color="auto"/>
        <w:left w:val="none" w:sz="0" w:space="0" w:color="auto"/>
        <w:bottom w:val="none" w:sz="0" w:space="0" w:color="auto"/>
        <w:right w:val="none" w:sz="0" w:space="0" w:color="auto"/>
      </w:divBdr>
      <w:divsChild>
        <w:div w:id="1101486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35D05D-E93B-465E-A037-C2487AEC5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13686</Words>
  <Characters>78014</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2014-04-24T14:25:00Z</dcterms:created>
  <dcterms:modified xsi:type="dcterms:W3CDTF">2014-04-24T14:25:00Z</dcterms:modified>
</cp:coreProperties>
</file>