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89" w:rsidRPr="00201C14" w:rsidRDefault="00F93F89" w:rsidP="00F93F89">
      <w:pPr>
        <w:pStyle w:val="CM9"/>
        <w:jc w:val="center"/>
        <w:rPr>
          <w:b/>
          <w:color w:val="000000"/>
        </w:rPr>
      </w:pPr>
      <w:bookmarkStart w:id="0" w:name="_GoBack"/>
      <w:bookmarkEnd w:id="0"/>
      <w:r w:rsidRPr="00201C14">
        <w:rPr>
          <w:b/>
          <w:color w:val="000000"/>
        </w:rPr>
        <w:t>Cooperative Agreement</w:t>
      </w:r>
    </w:p>
    <w:p w:rsidR="00F93F89" w:rsidRPr="00201C14" w:rsidRDefault="00F93F89" w:rsidP="00F93F89">
      <w:pPr>
        <w:pStyle w:val="Default"/>
        <w:jc w:val="center"/>
        <w:rPr>
          <w:b/>
        </w:rPr>
      </w:pPr>
      <w:r w:rsidRPr="00201C14">
        <w:rPr>
          <w:b/>
        </w:rPr>
        <w:t>Between</w:t>
      </w:r>
    </w:p>
    <w:p w:rsidR="00F93F89" w:rsidRPr="00F93F89" w:rsidRDefault="00F93F89" w:rsidP="00F93F89">
      <w:pPr>
        <w:pStyle w:val="Default"/>
        <w:jc w:val="center"/>
      </w:pPr>
      <w:r w:rsidRPr="00201C14">
        <w:rPr>
          <w:b/>
        </w:rPr>
        <w:t>Texas A&amp;M AgriLife Extension Service and Hidalgo County</w:t>
      </w:r>
    </w:p>
    <w:p w:rsidR="008766C4" w:rsidRPr="00F93F89" w:rsidRDefault="008766C4" w:rsidP="00A00EF6">
      <w:pPr>
        <w:pStyle w:val="CM10"/>
        <w:spacing w:after="103" w:line="266" w:lineRule="atLeast"/>
        <w:ind w:left="720" w:right="335"/>
        <w:jc w:val="center"/>
        <w:rPr>
          <w:b/>
          <w:color w:val="000000"/>
        </w:rPr>
      </w:pPr>
    </w:p>
    <w:p w:rsidR="00F93F89" w:rsidRDefault="00F93F89" w:rsidP="00F93F89">
      <w:pPr>
        <w:pStyle w:val="CM10"/>
        <w:ind w:firstLine="720"/>
        <w:jc w:val="both"/>
        <w:rPr>
          <w:b/>
          <w:color w:val="000000"/>
        </w:rPr>
      </w:pPr>
      <w:r>
        <w:rPr>
          <w:w w:val="105"/>
        </w:rPr>
        <w:t>This</w:t>
      </w:r>
      <w:r>
        <w:rPr>
          <w:spacing w:val="2"/>
          <w:w w:val="105"/>
        </w:rPr>
        <w:t xml:space="preserve"> </w:t>
      </w:r>
      <w:r>
        <w:rPr>
          <w:w w:val="105"/>
        </w:rPr>
        <w:t>Cooperative</w:t>
      </w:r>
      <w:r>
        <w:rPr>
          <w:spacing w:val="14"/>
          <w:w w:val="105"/>
        </w:rPr>
        <w:t xml:space="preserve"> </w:t>
      </w:r>
      <w:r>
        <w:rPr>
          <w:w w:val="105"/>
        </w:rPr>
        <w:t>Agreement (“Agreement”)</w:t>
      </w:r>
      <w:r>
        <w:rPr>
          <w:spacing w:val="8"/>
          <w:w w:val="105"/>
        </w:rPr>
        <w:t xml:space="preserve"> </w:t>
      </w:r>
      <w:r>
        <w:rPr>
          <w:w w:val="105"/>
        </w:rPr>
        <w:t>between</w:t>
      </w:r>
      <w:r>
        <w:rPr>
          <w:spacing w:val="6"/>
          <w:w w:val="105"/>
        </w:rPr>
        <w:t xml:space="preserve"> </w:t>
      </w:r>
      <w:r>
        <w:rPr>
          <w:w w:val="105"/>
        </w:rPr>
        <w:t>Hidalgo County</w:t>
      </w:r>
      <w:r>
        <w:rPr>
          <w:spacing w:val="9"/>
          <w:w w:val="105"/>
        </w:rPr>
        <w:t xml:space="preserve"> </w:t>
      </w:r>
      <w:r>
        <w:rPr>
          <w:w w:val="105"/>
        </w:rPr>
        <w:t>("County")</w:t>
      </w:r>
      <w:r>
        <w:rPr>
          <w:spacing w:val="13"/>
          <w:w w:val="105"/>
        </w:rPr>
        <w:t xml:space="preserve"> </w:t>
      </w:r>
      <w:r>
        <w:rPr>
          <w:w w:val="105"/>
        </w:rPr>
        <w:t>and</w:t>
      </w:r>
      <w:r>
        <w:rPr>
          <w:spacing w:val="-8"/>
          <w:w w:val="105"/>
        </w:rPr>
        <w:t xml:space="preserve"> </w:t>
      </w:r>
      <w:r>
        <w:rPr>
          <w:w w:val="105"/>
        </w:rPr>
        <w:t>Texas A&amp;M AgriLife Extension Service</w:t>
      </w:r>
      <w:r>
        <w:rPr>
          <w:spacing w:val="-17"/>
          <w:w w:val="105"/>
        </w:rPr>
        <w:t xml:space="preserve"> </w:t>
      </w:r>
      <w:r>
        <w:rPr>
          <w:w w:val="105"/>
        </w:rPr>
        <w:t>("AgriLife</w:t>
      </w:r>
      <w:r>
        <w:rPr>
          <w:spacing w:val="-17"/>
          <w:w w:val="105"/>
        </w:rPr>
        <w:t xml:space="preserve"> </w:t>
      </w:r>
      <w:r>
        <w:rPr>
          <w:w w:val="105"/>
        </w:rPr>
        <w:t>Extension"),</w:t>
      </w:r>
      <w:r>
        <w:rPr>
          <w:spacing w:val="2"/>
          <w:w w:val="105"/>
        </w:rPr>
        <w:t xml:space="preserve"> </w:t>
      </w:r>
      <w:r>
        <w:rPr>
          <w:w w:val="105"/>
        </w:rPr>
        <w:t>for</w:t>
      </w:r>
      <w:r>
        <w:rPr>
          <w:spacing w:val="-18"/>
          <w:w w:val="105"/>
        </w:rPr>
        <w:t xml:space="preserve"> </w:t>
      </w:r>
      <w:r>
        <w:rPr>
          <w:w w:val="105"/>
        </w:rPr>
        <w:t>the</w:t>
      </w:r>
      <w:r>
        <w:rPr>
          <w:spacing w:val="-25"/>
          <w:w w:val="105"/>
        </w:rPr>
        <w:t xml:space="preserve"> </w:t>
      </w:r>
      <w:r>
        <w:rPr>
          <w:w w:val="105"/>
        </w:rPr>
        <w:t>purpose</w:t>
      </w:r>
      <w:r>
        <w:rPr>
          <w:spacing w:val="-5"/>
          <w:w w:val="105"/>
        </w:rPr>
        <w:t xml:space="preserve"> </w:t>
      </w:r>
      <w:r>
        <w:rPr>
          <w:w w:val="105"/>
        </w:rPr>
        <w:t>of</w:t>
      </w:r>
      <w:r>
        <w:rPr>
          <w:spacing w:val="-13"/>
          <w:w w:val="105"/>
        </w:rPr>
        <w:t xml:space="preserve"> </w:t>
      </w:r>
      <w:r>
        <w:rPr>
          <w:w w:val="105"/>
        </w:rPr>
        <w:t>establishing</w:t>
      </w:r>
      <w:r>
        <w:rPr>
          <w:spacing w:val="-10"/>
          <w:w w:val="105"/>
        </w:rPr>
        <w:t xml:space="preserve"> </w:t>
      </w:r>
      <w:r>
        <w:rPr>
          <w:w w:val="105"/>
        </w:rPr>
        <w:t>a</w:t>
      </w:r>
      <w:r>
        <w:rPr>
          <w:spacing w:val="-28"/>
          <w:w w:val="105"/>
        </w:rPr>
        <w:t xml:space="preserve"> </w:t>
      </w:r>
      <w:r>
        <w:rPr>
          <w:w w:val="105"/>
        </w:rPr>
        <w:t>partnership between</w:t>
      </w:r>
      <w:r>
        <w:rPr>
          <w:spacing w:val="-13"/>
          <w:w w:val="105"/>
        </w:rPr>
        <w:t xml:space="preserve"> </w:t>
      </w:r>
      <w:r>
        <w:rPr>
          <w:w w:val="105"/>
        </w:rPr>
        <w:t>the</w:t>
      </w:r>
      <w:r>
        <w:rPr>
          <w:spacing w:val="-15"/>
          <w:w w:val="105"/>
        </w:rPr>
        <w:t xml:space="preserve"> </w:t>
      </w:r>
      <w:r>
        <w:rPr>
          <w:w w:val="105"/>
        </w:rPr>
        <w:t>citizens</w:t>
      </w:r>
      <w:r>
        <w:rPr>
          <w:spacing w:val="-8"/>
          <w:w w:val="105"/>
        </w:rPr>
        <w:t xml:space="preserve"> </w:t>
      </w:r>
      <w:r>
        <w:rPr>
          <w:w w:val="105"/>
        </w:rPr>
        <w:t>of</w:t>
      </w:r>
      <w:r>
        <w:rPr>
          <w:w w:val="104"/>
        </w:rPr>
        <w:t xml:space="preserve"> </w:t>
      </w:r>
      <w:r>
        <w:rPr>
          <w:w w:val="105"/>
        </w:rPr>
        <w:t>Texas residing</w:t>
      </w:r>
      <w:r>
        <w:rPr>
          <w:spacing w:val="-7"/>
          <w:w w:val="105"/>
        </w:rPr>
        <w:t xml:space="preserve"> </w:t>
      </w:r>
      <w:r>
        <w:rPr>
          <w:w w:val="105"/>
        </w:rPr>
        <w:t>in</w:t>
      </w:r>
      <w:r>
        <w:rPr>
          <w:spacing w:val="-17"/>
          <w:w w:val="105"/>
        </w:rPr>
        <w:t xml:space="preserve"> </w:t>
      </w:r>
      <w:r>
        <w:rPr>
          <w:w w:val="105"/>
        </w:rPr>
        <w:t>said</w:t>
      </w:r>
      <w:r>
        <w:rPr>
          <w:spacing w:val="-12"/>
          <w:w w:val="105"/>
        </w:rPr>
        <w:t xml:space="preserve"> </w:t>
      </w:r>
      <w:r>
        <w:rPr>
          <w:w w:val="105"/>
        </w:rPr>
        <w:t>county</w:t>
      </w:r>
      <w:r>
        <w:rPr>
          <w:spacing w:val="-12"/>
          <w:w w:val="105"/>
        </w:rPr>
        <w:t xml:space="preserve"> </w:t>
      </w:r>
      <w:r>
        <w:rPr>
          <w:w w:val="105"/>
        </w:rPr>
        <w:t>and</w:t>
      </w:r>
      <w:r>
        <w:rPr>
          <w:spacing w:val="-21"/>
          <w:w w:val="105"/>
        </w:rPr>
        <w:t xml:space="preserve"> </w:t>
      </w:r>
      <w:r>
        <w:rPr>
          <w:w w:val="105"/>
        </w:rPr>
        <w:t>AgriLife Extension.</w:t>
      </w:r>
    </w:p>
    <w:p w:rsidR="00F93F89" w:rsidRDefault="00F93F89" w:rsidP="00A00EF6">
      <w:pPr>
        <w:pStyle w:val="CM10"/>
        <w:spacing w:after="103" w:line="266" w:lineRule="atLeast"/>
        <w:ind w:left="720" w:right="335"/>
        <w:jc w:val="center"/>
        <w:rPr>
          <w:b/>
          <w:color w:val="000000"/>
        </w:rPr>
      </w:pPr>
    </w:p>
    <w:p w:rsidR="008766C4" w:rsidRPr="00F93F89" w:rsidRDefault="00F93F89" w:rsidP="00F93F89">
      <w:pPr>
        <w:pStyle w:val="CM10"/>
        <w:spacing w:after="103" w:line="266" w:lineRule="atLeast"/>
        <w:ind w:right="335" w:firstLine="720"/>
        <w:rPr>
          <w:color w:val="000000"/>
        </w:rPr>
      </w:pPr>
      <w:r w:rsidRPr="00F93F89">
        <w:rPr>
          <w:color w:val="000000"/>
        </w:rPr>
        <w:t xml:space="preserve">Whereas, </w:t>
      </w:r>
      <w:r w:rsidR="008766C4" w:rsidRPr="00F93F89">
        <w:rPr>
          <w:color w:val="000000"/>
        </w:rPr>
        <w:t>Article 164</w:t>
      </w:r>
      <w:r w:rsidRPr="00F93F89">
        <w:rPr>
          <w:color w:val="000000"/>
        </w:rPr>
        <w:t xml:space="preserve">, </w:t>
      </w:r>
      <w:r w:rsidR="008766C4" w:rsidRPr="00F93F89">
        <w:rPr>
          <w:color w:val="000000"/>
        </w:rPr>
        <w:t>Vernon's Annotated Civil Statutes</w:t>
      </w:r>
      <w:r>
        <w:rPr>
          <w:color w:val="000000"/>
        </w:rPr>
        <w:t xml:space="preserve"> provides:</w:t>
      </w:r>
    </w:p>
    <w:p w:rsidR="008766C4" w:rsidRPr="00F93F89" w:rsidRDefault="008766C4" w:rsidP="00F93F89">
      <w:pPr>
        <w:pStyle w:val="Default"/>
        <w:spacing w:line="276" w:lineRule="atLeast"/>
        <w:ind w:left="720"/>
        <w:jc w:val="both"/>
      </w:pPr>
      <w:r w:rsidRPr="00F93F89">
        <w:rPr>
          <w:i/>
          <w:iCs/>
        </w:rPr>
        <w:t>"The Commissioners' Court of any county of this state is authorized to establish and conduct cooperative demonstration work in Agriculture and Home Economics in co-operation with the ' Agriculture and Mechanical College of Texas, upon such terms and conditions as may be agreed upon by the Commissioners ' Court and the Agents of the Agricultural a</w:t>
      </w:r>
      <w:r w:rsidR="004849DB" w:rsidRPr="00F93F89">
        <w:rPr>
          <w:i/>
          <w:iCs/>
        </w:rPr>
        <w:t xml:space="preserve">nd Mechanical College of Texas </w:t>
      </w:r>
      <w:r w:rsidRPr="00F93F89">
        <w:rPr>
          <w:i/>
          <w:iCs/>
        </w:rPr>
        <w:t xml:space="preserve">and may employ such means, and may. appropriate and expend such sums of money as may necessary to effectively establish and carry on such demonstration work in Agriculture and Home Economics in their respective counties" (Senate Bill 82, 40th Texas Legislature, 1927) </w:t>
      </w:r>
    </w:p>
    <w:p w:rsidR="008766C4" w:rsidRPr="00F93F89" w:rsidRDefault="008766C4" w:rsidP="00F93F89">
      <w:pPr>
        <w:pStyle w:val="CM10"/>
        <w:rPr>
          <w:color w:val="000000"/>
        </w:rPr>
      </w:pPr>
    </w:p>
    <w:p w:rsidR="008766C4" w:rsidRDefault="008766C4" w:rsidP="00F93F89">
      <w:pPr>
        <w:pStyle w:val="CM8"/>
        <w:spacing w:line="278" w:lineRule="atLeast"/>
        <w:ind w:firstLine="720"/>
        <w:jc w:val="both"/>
        <w:rPr>
          <w:color w:val="000000"/>
        </w:rPr>
      </w:pPr>
      <w:r w:rsidRPr="00F93F89">
        <w:rPr>
          <w:color w:val="000000"/>
        </w:rPr>
        <w:t xml:space="preserve">Whereas, the County has carefully analyzed the need for continuing cooperative demonstration work in agriculture and other continuing education programs and services for the citizens of Hidalgo County, it has been determined that a Texas </w:t>
      </w:r>
      <w:r w:rsidR="00E935AA" w:rsidRPr="00F93F89">
        <w:rPr>
          <w:color w:val="000000"/>
        </w:rPr>
        <w:t xml:space="preserve">A&amp;M </w:t>
      </w:r>
      <w:r w:rsidRPr="00F93F89">
        <w:rPr>
          <w:color w:val="000000"/>
        </w:rPr>
        <w:t xml:space="preserve">AgriLife Extension Service </w:t>
      </w:r>
      <w:r w:rsidR="006E3014">
        <w:rPr>
          <w:color w:val="000000"/>
        </w:rPr>
        <w:t>a</w:t>
      </w:r>
      <w:r w:rsidR="006E3014" w:rsidRPr="00F93F89">
        <w:rPr>
          <w:color w:val="000000"/>
        </w:rPr>
        <w:t xml:space="preserve">gent </w:t>
      </w:r>
      <w:r w:rsidRPr="00F93F89">
        <w:rPr>
          <w:color w:val="000000"/>
        </w:rPr>
        <w:t>staffing and budget plan assigned to develop and conduct educational programs in all phases of agriculture, family</w:t>
      </w:r>
      <w:r w:rsidR="004E55B7" w:rsidRPr="00F93F89">
        <w:rPr>
          <w:color w:val="000000"/>
        </w:rPr>
        <w:t xml:space="preserve"> </w:t>
      </w:r>
      <w:r w:rsidRPr="00F93F89">
        <w:rPr>
          <w:color w:val="000000"/>
        </w:rPr>
        <w:t>and</w:t>
      </w:r>
      <w:r w:rsidR="004E55B7" w:rsidRPr="00F93F89">
        <w:rPr>
          <w:color w:val="000000"/>
        </w:rPr>
        <w:t xml:space="preserve"> </w:t>
      </w:r>
      <w:r w:rsidRPr="00F93F89">
        <w:rPr>
          <w:color w:val="000000"/>
        </w:rPr>
        <w:t>consumer</w:t>
      </w:r>
      <w:r w:rsidR="004E55B7" w:rsidRPr="00F93F89">
        <w:rPr>
          <w:color w:val="000000"/>
        </w:rPr>
        <w:t xml:space="preserve"> </w:t>
      </w:r>
      <w:r w:rsidRPr="00F93F89">
        <w:rPr>
          <w:color w:val="000000"/>
        </w:rPr>
        <w:t>sciences,</w:t>
      </w:r>
      <w:r w:rsidR="00F93F89">
        <w:rPr>
          <w:color w:val="000000"/>
        </w:rPr>
        <w:t xml:space="preserve"> </w:t>
      </w:r>
      <w:r w:rsidRPr="00F93F89">
        <w:rPr>
          <w:color w:val="000000"/>
        </w:rPr>
        <w:t xml:space="preserve">4-H and youth, and economic development can effectively and efficiently serve the County of Hidalgo; and </w:t>
      </w:r>
    </w:p>
    <w:p w:rsidR="00F93F89" w:rsidRPr="00F93F89" w:rsidRDefault="00F93F89" w:rsidP="00F93F89">
      <w:pPr>
        <w:pStyle w:val="Default"/>
      </w:pPr>
    </w:p>
    <w:p w:rsidR="00F93F89" w:rsidRDefault="008766C4" w:rsidP="00F93F89">
      <w:pPr>
        <w:pStyle w:val="CM8"/>
        <w:spacing w:line="266" w:lineRule="atLeast"/>
        <w:ind w:firstLine="720"/>
        <w:jc w:val="both"/>
        <w:rPr>
          <w:color w:val="000000"/>
        </w:rPr>
      </w:pPr>
      <w:r w:rsidRPr="00F93F89">
        <w:rPr>
          <w:color w:val="000000"/>
        </w:rPr>
        <w:t>Whereas, AgriLife Extension</w:t>
      </w:r>
      <w:r w:rsidR="00F93F89">
        <w:rPr>
          <w:color w:val="000000"/>
        </w:rPr>
        <w:t xml:space="preserve"> </w:t>
      </w:r>
      <w:r w:rsidRPr="00F93F89">
        <w:rPr>
          <w:color w:val="000000"/>
        </w:rPr>
        <w:t xml:space="preserve">wishes to join in and cooperate with the County in furtherance of </w:t>
      </w:r>
      <w:r w:rsidR="000F7BD9" w:rsidRPr="00F93F89">
        <w:rPr>
          <w:color w:val="000000"/>
        </w:rPr>
        <w:t>a County Extension Program</w:t>
      </w:r>
      <w:r w:rsidR="00F93F89">
        <w:rPr>
          <w:color w:val="000000"/>
        </w:rPr>
        <w:t>.</w:t>
      </w:r>
    </w:p>
    <w:p w:rsidR="00F93F89" w:rsidRDefault="00F93F89" w:rsidP="00F93F89">
      <w:pPr>
        <w:pStyle w:val="CM8"/>
        <w:spacing w:line="266" w:lineRule="atLeast"/>
        <w:ind w:firstLine="720"/>
        <w:jc w:val="both"/>
        <w:rPr>
          <w:color w:val="000000"/>
        </w:rPr>
      </w:pPr>
    </w:p>
    <w:p w:rsidR="00E935AA" w:rsidRDefault="00F93F89" w:rsidP="00F93F89">
      <w:pPr>
        <w:pStyle w:val="CM8"/>
        <w:spacing w:line="266" w:lineRule="atLeast"/>
        <w:ind w:firstLine="720"/>
        <w:jc w:val="both"/>
        <w:rPr>
          <w:color w:val="000000"/>
        </w:rPr>
      </w:pPr>
      <w:r>
        <w:rPr>
          <w:color w:val="000000"/>
        </w:rPr>
        <w:t>Now</w:t>
      </w:r>
      <w:r w:rsidR="008766C4" w:rsidRPr="00F93F89">
        <w:rPr>
          <w:color w:val="000000"/>
        </w:rPr>
        <w:t xml:space="preserve"> therefore</w:t>
      </w:r>
      <w:r>
        <w:rPr>
          <w:color w:val="000000"/>
        </w:rPr>
        <w:t xml:space="preserve">, County and AgriLife Extension </w:t>
      </w:r>
      <w:r w:rsidR="008766C4" w:rsidRPr="00F93F89">
        <w:rPr>
          <w:color w:val="000000"/>
        </w:rPr>
        <w:t>agree</w:t>
      </w:r>
      <w:r>
        <w:rPr>
          <w:color w:val="000000"/>
        </w:rPr>
        <w:t xml:space="preserve"> as follows</w:t>
      </w:r>
      <w:r w:rsidR="008766C4" w:rsidRPr="00F93F89">
        <w:rPr>
          <w:color w:val="000000"/>
        </w:rPr>
        <w:t xml:space="preserve">:  </w:t>
      </w:r>
    </w:p>
    <w:p w:rsidR="00F93F89" w:rsidRPr="00F93F89" w:rsidRDefault="00F93F89" w:rsidP="00F93F89">
      <w:pPr>
        <w:pStyle w:val="Default"/>
      </w:pPr>
    </w:p>
    <w:p w:rsidR="00F93F89" w:rsidRDefault="00F93F89" w:rsidP="00720447">
      <w:pPr>
        <w:pStyle w:val="CM8"/>
        <w:numPr>
          <w:ilvl w:val="0"/>
          <w:numId w:val="4"/>
        </w:numPr>
        <w:ind w:left="0" w:firstLine="720"/>
        <w:jc w:val="both"/>
      </w:pPr>
      <w:r w:rsidRPr="00F93F89">
        <w:t>This</w:t>
      </w:r>
      <w:r w:rsidRPr="00F93F89">
        <w:rPr>
          <w:spacing w:val="24"/>
        </w:rPr>
        <w:t xml:space="preserve"> </w:t>
      </w:r>
      <w:r>
        <w:t>A</w:t>
      </w:r>
      <w:r w:rsidRPr="00F93F89">
        <w:t>greement</w:t>
      </w:r>
      <w:r w:rsidRPr="00F93F89">
        <w:rPr>
          <w:spacing w:val="35"/>
        </w:rPr>
        <w:t xml:space="preserve"> </w:t>
      </w:r>
      <w:r w:rsidRPr="00F93F89">
        <w:t>is</w:t>
      </w:r>
      <w:r w:rsidRPr="00F93F89">
        <w:rPr>
          <w:spacing w:val="12"/>
        </w:rPr>
        <w:t xml:space="preserve"> </w:t>
      </w:r>
      <w:r w:rsidRPr="00F93F89">
        <w:t>to</w:t>
      </w:r>
      <w:r w:rsidRPr="00F93F89">
        <w:rPr>
          <w:spacing w:val="17"/>
        </w:rPr>
        <w:t xml:space="preserve"> </w:t>
      </w:r>
      <w:r w:rsidRPr="00F93F89">
        <w:t>be</w:t>
      </w:r>
      <w:r w:rsidRPr="00F93F89">
        <w:rPr>
          <w:spacing w:val="23"/>
        </w:rPr>
        <w:t xml:space="preserve"> </w:t>
      </w:r>
      <w:r w:rsidRPr="00F93F89">
        <w:t>for</w:t>
      </w:r>
      <w:r w:rsidRPr="00F93F89">
        <w:rPr>
          <w:spacing w:val="4"/>
        </w:rPr>
        <w:t xml:space="preserve"> </w:t>
      </w:r>
      <w:r w:rsidRPr="00F93F89">
        <w:t>the</w:t>
      </w:r>
      <w:r w:rsidRPr="00F93F89">
        <w:rPr>
          <w:spacing w:val="16"/>
        </w:rPr>
        <w:t xml:space="preserve"> </w:t>
      </w:r>
      <w:r w:rsidRPr="00F93F89">
        <w:t>period</w:t>
      </w:r>
      <w:r w:rsidRPr="00F93F89">
        <w:rPr>
          <w:spacing w:val="25"/>
        </w:rPr>
        <w:t xml:space="preserve"> </w:t>
      </w:r>
      <w:r w:rsidRPr="00F93F89">
        <w:t>beginning</w:t>
      </w:r>
      <w:r w:rsidRPr="00F93F89">
        <w:rPr>
          <w:spacing w:val="30"/>
        </w:rPr>
        <w:t xml:space="preserve"> </w:t>
      </w:r>
      <w:r w:rsidRPr="00201C14">
        <w:rPr>
          <w:bCs/>
        </w:rPr>
        <w:t>January</w:t>
      </w:r>
      <w:r w:rsidRPr="00201C14">
        <w:rPr>
          <w:bCs/>
          <w:spacing w:val="35"/>
        </w:rPr>
        <w:t xml:space="preserve"> </w:t>
      </w:r>
      <w:r w:rsidRPr="00201C14">
        <w:rPr>
          <w:bCs/>
        </w:rPr>
        <w:t>1,</w:t>
      </w:r>
      <w:r w:rsidRPr="00201C14">
        <w:rPr>
          <w:bCs/>
          <w:spacing w:val="7"/>
        </w:rPr>
        <w:t xml:space="preserve"> </w:t>
      </w:r>
      <w:r w:rsidRPr="00201C14">
        <w:rPr>
          <w:bCs/>
        </w:rPr>
        <w:t>2015</w:t>
      </w:r>
      <w:r w:rsidR="00201C14">
        <w:rPr>
          <w:bCs/>
        </w:rPr>
        <w:t xml:space="preserve"> </w:t>
      </w:r>
      <w:r w:rsidRPr="00F93F89">
        <w:t>and</w:t>
      </w:r>
      <w:r w:rsidRPr="00F93F89">
        <w:rPr>
          <w:spacing w:val="17"/>
        </w:rPr>
        <w:t xml:space="preserve"> </w:t>
      </w:r>
      <w:r w:rsidRPr="00F93F89">
        <w:t>ending</w:t>
      </w:r>
      <w:r w:rsidRPr="00F93F89">
        <w:rPr>
          <w:spacing w:val="14"/>
        </w:rPr>
        <w:t xml:space="preserve"> </w:t>
      </w:r>
      <w:r w:rsidRPr="00201C14">
        <w:rPr>
          <w:bCs/>
        </w:rPr>
        <w:t>December</w:t>
      </w:r>
      <w:r w:rsidRPr="00201C14">
        <w:rPr>
          <w:bCs/>
          <w:w w:val="103"/>
        </w:rPr>
        <w:t xml:space="preserve"> </w:t>
      </w:r>
      <w:r w:rsidRPr="00201C14">
        <w:rPr>
          <w:bCs/>
        </w:rPr>
        <w:t>31,</w:t>
      </w:r>
      <w:r w:rsidRPr="00201C14">
        <w:rPr>
          <w:bCs/>
          <w:spacing w:val="43"/>
        </w:rPr>
        <w:t xml:space="preserve"> </w:t>
      </w:r>
      <w:r w:rsidRPr="00201C14">
        <w:rPr>
          <w:bCs/>
        </w:rPr>
        <w:t>2015</w:t>
      </w:r>
      <w:r w:rsidRPr="00F93F89">
        <w:rPr>
          <w:b/>
          <w:bCs/>
        </w:rPr>
        <w:t>.</w:t>
      </w:r>
      <w:r w:rsidRPr="00F93F89">
        <w:rPr>
          <w:b/>
          <w:bCs/>
          <w:spacing w:val="33"/>
        </w:rPr>
        <w:t xml:space="preserve"> </w:t>
      </w:r>
      <w:r>
        <w:t>AgriLife</w:t>
      </w:r>
      <w:r w:rsidRPr="00F93F89">
        <w:rPr>
          <w:spacing w:val="48"/>
        </w:rPr>
        <w:t xml:space="preserve"> </w:t>
      </w:r>
      <w:r w:rsidRPr="00F93F89">
        <w:t>Extension</w:t>
      </w:r>
      <w:r w:rsidRPr="00F93F89">
        <w:rPr>
          <w:spacing w:val="5"/>
        </w:rPr>
        <w:t xml:space="preserve"> </w:t>
      </w:r>
      <w:r w:rsidRPr="00F93F89">
        <w:t>and</w:t>
      </w:r>
      <w:r w:rsidRPr="00F93F89">
        <w:rPr>
          <w:spacing w:val="31"/>
        </w:rPr>
        <w:t xml:space="preserve"> </w:t>
      </w:r>
      <w:r w:rsidRPr="00F93F89">
        <w:t>the</w:t>
      </w:r>
      <w:r w:rsidRPr="00F93F89">
        <w:rPr>
          <w:spacing w:val="45"/>
        </w:rPr>
        <w:t xml:space="preserve"> </w:t>
      </w:r>
      <w:r w:rsidRPr="00F93F89">
        <w:t>County</w:t>
      </w:r>
      <w:r w:rsidRPr="00F93F89">
        <w:rPr>
          <w:spacing w:val="34"/>
        </w:rPr>
        <w:t xml:space="preserve"> </w:t>
      </w:r>
      <w:r w:rsidRPr="00F93F89">
        <w:t>have</w:t>
      </w:r>
      <w:r w:rsidRPr="00F93F89">
        <w:rPr>
          <w:spacing w:val="37"/>
        </w:rPr>
        <w:t xml:space="preserve"> </w:t>
      </w:r>
      <w:r w:rsidRPr="00F93F89">
        <w:t>had</w:t>
      </w:r>
      <w:r w:rsidRPr="00F93F89">
        <w:rPr>
          <w:spacing w:val="51"/>
        </w:rPr>
        <w:t xml:space="preserve"> </w:t>
      </w:r>
      <w:r w:rsidRPr="00F93F89">
        <w:t>a</w:t>
      </w:r>
      <w:r w:rsidRPr="00F93F89">
        <w:rPr>
          <w:spacing w:val="43"/>
        </w:rPr>
        <w:t xml:space="preserve"> </w:t>
      </w:r>
      <w:r w:rsidRPr="00F93F89">
        <w:t>long-standing relationship</w:t>
      </w:r>
      <w:r w:rsidRPr="00F93F89">
        <w:rPr>
          <w:spacing w:val="14"/>
        </w:rPr>
        <w:t xml:space="preserve"> </w:t>
      </w:r>
      <w:r w:rsidRPr="00F93F89">
        <w:t>concerning extension</w:t>
      </w:r>
      <w:r w:rsidRPr="00F93F89">
        <w:rPr>
          <w:w w:val="104"/>
        </w:rPr>
        <w:t xml:space="preserve"> </w:t>
      </w:r>
      <w:r w:rsidRPr="00F93F89">
        <w:t>educational</w:t>
      </w:r>
      <w:r w:rsidRPr="00F93F89">
        <w:rPr>
          <w:spacing w:val="27"/>
        </w:rPr>
        <w:t xml:space="preserve"> </w:t>
      </w:r>
      <w:r w:rsidRPr="00F93F89">
        <w:t>work</w:t>
      </w:r>
      <w:r w:rsidR="00E50609">
        <w:t xml:space="preserve">; therefore, </w:t>
      </w:r>
      <w:r w:rsidR="00E50609" w:rsidRPr="00E50609">
        <w:t>th</w:t>
      </w:r>
      <w:r w:rsidR="00201C14" w:rsidRPr="00E50609">
        <w:t xml:space="preserve">is </w:t>
      </w:r>
      <w:r w:rsidR="005B7156">
        <w:t>A</w:t>
      </w:r>
      <w:r w:rsidR="00201C14" w:rsidRPr="00E50609">
        <w:t>greement shall automatically renew annually</w:t>
      </w:r>
      <w:r w:rsidR="005B7156">
        <w:t>, until terminated as provided in Paragraph 14 below,</w:t>
      </w:r>
      <w:r w:rsidR="00201C14" w:rsidRPr="00E50609">
        <w:t xml:space="preserve"> with the understanding that all terms and conditions remain unchanged unless this Agreement is specifically amended by </w:t>
      </w:r>
      <w:r w:rsidR="00E50609" w:rsidRPr="00E50609">
        <w:t>mutual consent of the par</w:t>
      </w:r>
      <w:r w:rsidR="00E50609">
        <w:t>ties, documented in writing and signed by an authorized representative of each party.</w:t>
      </w:r>
    </w:p>
    <w:p w:rsidR="00F93F89" w:rsidRPr="00F93F89" w:rsidRDefault="00F93F89" w:rsidP="00720447">
      <w:pPr>
        <w:pStyle w:val="Default"/>
        <w:ind w:firstLine="720"/>
      </w:pPr>
    </w:p>
    <w:p w:rsidR="008766C4" w:rsidRPr="00FB1289" w:rsidRDefault="008766C4" w:rsidP="00720447">
      <w:pPr>
        <w:pStyle w:val="BodyText"/>
        <w:numPr>
          <w:ilvl w:val="0"/>
          <w:numId w:val="4"/>
        </w:numPr>
        <w:kinsoku w:val="0"/>
        <w:overflowPunct w:val="0"/>
        <w:ind w:left="0" w:firstLine="720"/>
        <w:jc w:val="both"/>
        <w:rPr>
          <w:sz w:val="24"/>
          <w:szCs w:val="24"/>
        </w:rPr>
      </w:pPr>
      <w:r w:rsidRPr="00962E07">
        <w:rPr>
          <w:color w:val="000000"/>
          <w:sz w:val="24"/>
          <w:szCs w:val="24"/>
        </w:rPr>
        <w:t>The</w:t>
      </w:r>
      <w:r w:rsidR="00962E07" w:rsidRPr="00962E07">
        <w:rPr>
          <w:color w:val="000000"/>
          <w:sz w:val="24"/>
          <w:szCs w:val="24"/>
        </w:rPr>
        <w:t xml:space="preserve"> County through the</w:t>
      </w:r>
      <w:r w:rsidRPr="00962E07">
        <w:rPr>
          <w:color w:val="000000"/>
          <w:sz w:val="24"/>
          <w:szCs w:val="24"/>
        </w:rPr>
        <w:t xml:space="preserve"> Commissioners' Cour</w:t>
      </w:r>
      <w:r w:rsidR="00962E07" w:rsidRPr="00962E07">
        <w:rPr>
          <w:color w:val="000000"/>
          <w:sz w:val="24"/>
          <w:szCs w:val="24"/>
        </w:rPr>
        <w:t>t of Hidalgo County, Texas will</w:t>
      </w:r>
      <w:r w:rsidRPr="00962E07">
        <w:rPr>
          <w:color w:val="000000"/>
          <w:sz w:val="24"/>
          <w:szCs w:val="24"/>
        </w:rPr>
        <w:t xml:space="preserve"> </w:t>
      </w:r>
      <w:r w:rsidR="00962E07" w:rsidRPr="00962E07">
        <w:rPr>
          <w:color w:val="000000"/>
          <w:sz w:val="24"/>
          <w:szCs w:val="24"/>
        </w:rPr>
        <w:t>a</w:t>
      </w:r>
      <w:r w:rsidR="009D18E2" w:rsidRPr="00962E07">
        <w:rPr>
          <w:color w:val="000000"/>
          <w:sz w:val="24"/>
          <w:szCs w:val="24"/>
        </w:rPr>
        <w:t>nnually allocate an</w:t>
      </w:r>
      <w:r w:rsidR="00E935AA" w:rsidRPr="00962E07">
        <w:rPr>
          <w:color w:val="000000"/>
          <w:sz w:val="24"/>
          <w:szCs w:val="24"/>
        </w:rPr>
        <w:t xml:space="preserve"> </w:t>
      </w:r>
      <w:r w:rsidR="009C1194" w:rsidRPr="00962E07">
        <w:rPr>
          <w:color w:val="000000"/>
          <w:sz w:val="24"/>
          <w:szCs w:val="24"/>
        </w:rPr>
        <w:t>amount of funds d</w:t>
      </w:r>
      <w:r w:rsidR="00E935AA" w:rsidRPr="00962E07">
        <w:rPr>
          <w:color w:val="000000"/>
          <w:sz w:val="24"/>
          <w:szCs w:val="24"/>
        </w:rPr>
        <w:t xml:space="preserve">etermined through the </w:t>
      </w:r>
      <w:r w:rsidR="00E50609">
        <w:rPr>
          <w:color w:val="000000"/>
          <w:sz w:val="24"/>
          <w:szCs w:val="24"/>
        </w:rPr>
        <w:t>C</w:t>
      </w:r>
      <w:r w:rsidR="00E935AA" w:rsidRPr="00962E07">
        <w:rPr>
          <w:color w:val="000000"/>
          <w:sz w:val="24"/>
          <w:szCs w:val="24"/>
        </w:rPr>
        <w:t xml:space="preserve">ounty’s annual budgeting process </w:t>
      </w:r>
      <w:r w:rsidRPr="00962E07">
        <w:rPr>
          <w:color w:val="000000"/>
          <w:sz w:val="24"/>
          <w:szCs w:val="24"/>
        </w:rPr>
        <w:t xml:space="preserve">in furtherance of </w:t>
      </w:r>
      <w:r w:rsidR="009C1194" w:rsidRPr="00962E07">
        <w:rPr>
          <w:color w:val="000000"/>
          <w:sz w:val="24"/>
          <w:szCs w:val="24"/>
        </w:rPr>
        <w:t>the County Extension Program</w:t>
      </w:r>
      <w:r w:rsidR="00962E07" w:rsidRPr="00962E07">
        <w:rPr>
          <w:color w:val="000000"/>
          <w:sz w:val="24"/>
          <w:szCs w:val="24"/>
        </w:rPr>
        <w:t xml:space="preserve"> and the extension county office</w:t>
      </w:r>
      <w:r w:rsidR="009C1194" w:rsidRPr="00962E07">
        <w:rPr>
          <w:color w:val="000000"/>
          <w:sz w:val="24"/>
          <w:szCs w:val="24"/>
        </w:rPr>
        <w:t xml:space="preserve">.  </w:t>
      </w:r>
      <w:r w:rsidR="00E935AA" w:rsidRPr="00962E07">
        <w:rPr>
          <w:color w:val="000000"/>
          <w:sz w:val="24"/>
          <w:szCs w:val="24"/>
        </w:rPr>
        <w:t xml:space="preserve"> </w:t>
      </w:r>
      <w:r w:rsidR="009C1194" w:rsidRPr="00962E07">
        <w:rPr>
          <w:color w:val="000000"/>
          <w:sz w:val="24"/>
          <w:szCs w:val="24"/>
        </w:rPr>
        <w:t xml:space="preserve">Allocations may provide </w:t>
      </w:r>
      <w:r w:rsidR="00962E07" w:rsidRPr="00962E07">
        <w:rPr>
          <w:color w:val="000000"/>
          <w:sz w:val="24"/>
          <w:szCs w:val="24"/>
        </w:rPr>
        <w:t>C</w:t>
      </w:r>
      <w:r w:rsidR="009C1194" w:rsidRPr="00962E07">
        <w:rPr>
          <w:color w:val="000000"/>
          <w:sz w:val="24"/>
          <w:szCs w:val="24"/>
        </w:rPr>
        <w:t>ounty support of</w:t>
      </w:r>
      <w:r w:rsidR="004849DB" w:rsidRPr="00962E07">
        <w:rPr>
          <w:color w:val="000000"/>
          <w:sz w:val="24"/>
          <w:szCs w:val="24"/>
        </w:rPr>
        <w:t xml:space="preserve"> extension agent salaries</w:t>
      </w:r>
      <w:r w:rsidR="009C1194" w:rsidRPr="00962E07">
        <w:rPr>
          <w:color w:val="000000"/>
          <w:sz w:val="24"/>
          <w:szCs w:val="24"/>
        </w:rPr>
        <w:t xml:space="preserve"> or other county</w:t>
      </w:r>
      <w:r w:rsidR="00962E07" w:rsidRPr="00962E07">
        <w:rPr>
          <w:color w:val="000000"/>
          <w:sz w:val="24"/>
          <w:szCs w:val="24"/>
        </w:rPr>
        <w:t xml:space="preserve"> support </w:t>
      </w:r>
      <w:r w:rsidR="009C1194" w:rsidRPr="00962E07">
        <w:rPr>
          <w:color w:val="000000"/>
          <w:sz w:val="24"/>
          <w:szCs w:val="24"/>
        </w:rPr>
        <w:t xml:space="preserve">staff, </w:t>
      </w:r>
      <w:r w:rsidRPr="00962E07">
        <w:rPr>
          <w:color w:val="000000"/>
          <w:sz w:val="24"/>
          <w:szCs w:val="24"/>
        </w:rPr>
        <w:t xml:space="preserve">and </w:t>
      </w:r>
      <w:r w:rsidR="00E935AA" w:rsidRPr="00962E07">
        <w:rPr>
          <w:color w:val="000000"/>
          <w:sz w:val="24"/>
          <w:szCs w:val="24"/>
        </w:rPr>
        <w:t xml:space="preserve">associated </w:t>
      </w:r>
      <w:r w:rsidRPr="00962E07">
        <w:rPr>
          <w:color w:val="000000"/>
          <w:sz w:val="24"/>
          <w:szCs w:val="24"/>
        </w:rPr>
        <w:t>fringe benefits as required by federal and state law</w:t>
      </w:r>
      <w:r w:rsidR="00962E07" w:rsidRPr="00962E07">
        <w:rPr>
          <w:color w:val="000000"/>
          <w:sz w:val="24"/>
          <w:szCs w:val="24"/>
        </w:rPr>
        <w:t xml:space="preserve">, </w:t>
      </w:r>
      <w:r w:rsidR="00962E07" w:rsidRPr="00962E07">
        <w:rPr>
          <w:sz w:val="24"/>
          <w:szCs w:val="24"/>
        </w:rPr>
        <w:t>telephone</w:t>
      </w:r>
      <w:r w:rsidR="00962E07" w:rsidRPr="00962E07">
        <w:rPr>
          <w:spacing w:val="21"/>
          <w:sz w:val="24"/>
          <w:szCs w:val="24"/>
        </w:rPr>
        <w:t xml:space="preserve"> </w:t>
      </w:r>
      <w:r w:rsidR="00962E07" w:rsidRPr="00962E07">
        <w:rPr>
          <w:sz w:val="24"/>
          <w:szCs w:val="24"/>
        </w:rPr>
        <w:t>service,</w:t>
      </w:r>
      <w:r w:rsidR="00962E07" w:rsidRPr="00962E07">
        <w:rPr>
          <w:spacing w:val="12"/>
          <w:sz w:val="24"/>
          <w:szCs w:val="24"/>
        </w:rPr>
        <w:t xml:space="preserve"> </w:t>
      </w:r>
      <w:r w:rsidR="00962E07" w:rsidRPr="00962E07">
        <w:rPr>
          <w:sz w:val="24"/>
          <w:szCs w:val="24"/>
        </w:rPr>
        <w:t>office</w:t>
      </w:r>
      <w:r w:rsidR="00962E07" w:rsidRPr="00962E07">
        <w:rPr>
          <w:spacing w:val="12"/>
          <w:sz w:val="24"/>
          <w:szCs w:val="24"/>
        </w:rPr>
        <w:t xml:space="preserve"> </w:t>
      </w:r>
      <w:r w:rsidR="00962E07" w:rsidRPr="00962E07">
        <w:rPr>
          <w:sz w:val="24"/>
          <w:szCs w:val="24"/>
        </w:rPr>
        <w:t>equipment,</w:t>
      </w:r>
      <w:r w:rsidR="00962E07" w:rsidRPr="00962E07">
        <w:rPr>
          <w:spacing w:val="15"/>
          <w:sz w:val="24"/>
          <w:szCs w:val="24"/>
        </w:rPr>
        <w:t xml:space="preserve"> </w:t>
      </w:r>
      <w:r w:rsidR="00962E07" w:rsidRPr="00962E07">
        <w:rPr>
          <w:sz w:val="24"/>
          <w:szCs w:val="24"/>
        </w:rPr>
        <w:t>supplies,</w:t>
      </w:r>
      <w:r w:rsidR="00962E07" w:rsidRPr="00962E07">
        <w:rPr>
          <w:spacing w:val="10"/>
          <w:sz w:val="24"/>
          <w:szCs w:val="24"/>
        </w:rPr>
        <w:t xml:space="preserve"> </w:t>
      </w:r>
      <w:r w:rsidR="00962E07" w:rsidRPr="00962E07">
        <w:rPr>
          <w:sz w:val="24"/>
          <w:szCs w:val="24"/>
        </w:rPr>
        <w:t>travel</w:t>
      </w:r>
      <w:r w:rsidR="00962E07" w:rsidRPr="00962E07">
        <w:rPr>
          <w:spacing w:val="19"/>
          <w:sz w:val="24"/>
          <w:szCs w:val="24"/>
        </w:rPr>
        <w:t xml:space="preserve"> </w:t>
      </w:r>
      <w:r w:rsidR="00962E07" w:rsidRPr="00962E07">
        <w:rPr>
          <w:sz w:val="24"/>
          <w:szCs w:val="24"/>
        </w:rPr>
        <w:t>expenses,</w:t>
      </w:r>
      <w:r w:rsidR="00962E07" w:rsidRPr="00962E07">
        <w:rPr>
          <w:w w:val="102"/>
          <w:sz w:val="24"/>
          <w:szCs w:val="24"/>
        </w:rPr>
        <w:t xml:space="preserve"> </w:t>
      </w:r>
      <w:r w:rsidR="00962E07" w:rsidRPr="00962E07">
        <w:rPr>
          <w:sz w:val="24"/>
          <w:szCs w:val="24"/>
        </w:rPr>
        <w:t>staff</w:t>
      </w:r>
      <w:r w:rsidR="00962E07" w:rsidRPr="00962E07">
        <w:rPr>
          <w:spacing w:val="32"/>
          <w:sz w:val="24"/>
          <w:szCs w:val="24"/>
        </w:rPr>
        <w:t xml:space="preserve"> </w:t>
      </w:r>
      <w:r w:rsidR="00962E07" w:rsidRPr="00962E07">
        <w:rPr>
          <w:sz w:val="24"/>
          <w:szCs w:val="24"/>
        </w:rPr>
        <w:t>in-service</w:t>
      </w:r>
      <w:r w:rsidR="00962E07" w:rsidRPr="00962E07">
        <w:rPr>
          <w:spacing w:val="32"/>
          <w:sz w:val="24"/>
          <w:szCs w:val="24"/>
        </w:rPr>
        <w:t xml:space="preserve"> </w:t>
      </w:r>
      <w:r w:rsidR="00962E07" w:rsidRPr="00962E07">
        <w:rPr>
          <w:sz w:val="24"/>
          <w:szCs w:val="24"/>
        </w:rPr>
        <w:t xml:space="preserve">training, etc.  </w:t>
      </w:r>
      <w:r w:rsidR="00E50609" w:rsidRPr="00E50609">
        <w:rPr>
          <w:sz w:val="24"/>
          <w:szCs w:val="24"/>
        </w:rPr>
        <w:t>T</w:t>
      </w:r>
      <w:r w:rsidR="00962E07" w:rsidRPr="00E50609">
        <w:rPr>
          <w:sz w:val="24"/>
          <w:szCs w:val="24"/>
        </w:rPr>
        <w:t>his</w:t>
      </w:r>
      <w:r w:rsidR="00962E07" w:rsidRPr="00E50609">
        <w:rPr>
          <w:spacing w:val="-3"/>
          <w:sz w:val="24"/>
          <w:szCs w:val="24"/>
        </w:rPr>
        <w:t xml:space="preserve"> </w:t>
      </w:r>
      <w:r w:rsidR="00962E07" w:rsidRPr="00E50609">
        <w:rPr>
          <w:sz w:val="24"/>
          <w:szCs w:val="24"/>
        </w:rPr>
        <w:t>Agreement</w:t>
      </w:r>
      <w:r w:rsidR="00962E07" w:rsidRPr="00E50609">
        <w:rPr>
          <w:spacing w:val="32"/>
          <w:sz w:val="24"/>
          <w:szCs w:val="24"/>
        </w:rPr>
        <w:t xml:space="preserve"> </w:t>
      </w:r>
      <w:r w:rsidR="00962E07" w:rsidRPr="00E50609">
        <w:rPr>
          <w:sz w:val="24"/>
          <w:szCs w:val="24"/>
        </w:rPr>
        <w:t>does</w:t>
      </w:r>
      <w:r w:rsidR="00962E07" w:rsidRPr="00E50609">
        <w:rPr>
          <w:spacing w:val="-6"/>
          <w:sz w:val="24"/>
          <w:szCs w:val="24"/>
        </w:rPr>
        <w:t xml:space="preserve"> </w:t>
      </w:r>
      <w:r w:rsidR="00962E07" w:rsidRPr="00E50609">
        <w:rPr>
          <w:sz w:val="24"/>
          <w:szCs w:val="24"/>
        </w:rPr>
        <w:t>not</w:t>
      </w:r>
      <w:r w:rsidR="00962E07" w:rsidRPr="00E50609">
        <w:rPr>
          <w:spacing w:val="3"/>
          <w:sz w:val="24"/>
          <w:szCs w:val="24"/>
        </w:rPr>
        <w:t xml:space="preserve"> </w:t>
      </w:r>
      <w:r w:rsidR="00962E07" w:rsidRPr="00E50609">
        <w:rPr>
          <w:sz w:val="24"/>
          <w:szCs w:val="24"/>
        </w:rPr>
        <w:lastRenderedPageBreak/>
        <w:t>require</w:t>
      </w:r>
      <w:r w:rsidR="00962E07" w:rsidRPr="00E50609">
        <w:rPr>
          <w:spacing w:val="-2"/>
          <w:sz w:val="24"/>
          <w:szCs w:val="24"/>
        </w:rPr>
        <w:t xml:space="preserve"> </w:t>
      </w:r>
      <w:r w:rsidR="00962E07" w:rsidRPr="00E50609">
        <w:rPr>
          <w:sz w:val="24"/>
          <w:szCs w:val="24"/>
        </w:rPr>
        <w:t>the</w:t>
      </w:r>
      <w:r w:rsidR="00962E07" w:rsidRPr="00E50609">
        <w:rPr>
          <w:spacing w:val="-22"/>
          <w:sz w:val="24"/>
          <w:szCs w:val="24"/>
        </w:rPr>
        <w:t xml:space="preserve"> </w:t>
      </w:r>
      <w:r w:rsidR="00962E07" w:rsidRPr="00E50609">
        <w:rPr>
          <w:sz w:val="24"/>
          <w:szCs w:val="24"/>
        </w:rPr>
        <w:t>payment</w:t>
      </w:r>
      <w:r w:rsidR="00962E07" w:rsidRPr="00E50609">
        <w:rPr>
          <w:spacing w:val="18"/>
          <w:sz w:val="24"/>
          <w:szCs w:val="24"/>
        </w:rPr>
        <w:t xml:space="preserve"> </w:t>
      </w:r>
      <w:r w:rsidR="00962E07" w:rsidRPr="00E50609">
        <w:rPr>
          <w:sz w:val="24"/>
          <w:szCs w:val="24"/>
        </w:rPr>
        <w:t>of any funds</w:t>
      </w:r>
      <w:r w:rsidR="00962E07" w:rsidRPr="00E50609">
        <w:rPr>
          <w:spacing w:val="-1"/>
          <w:sz w:val="24"/>
          <w:szCs w:val="24"/>
        </w:rPr>
        <w:t xml:space="preserve"> </w:t>
      </w:r>
      <w:r w:rsidR="00962E07" w:rsidRPr="00E50609">
        <w:rPr>
          <w:sz w:val="24"/>
          <w:szCs w:val="24"/>
        </w:rPr>
        <w:t>to</w:t>
      </w:r>
      <w:r w:rsidR="00962E07" w:rsidRPr="00E50609">
        <w:rPr>
          <w:spacing w:val="-4"/>
          <w:sz w:val="24"/>
          <w:szCs w:val="24"/>
        </w:rPr>
        <w:t xml:space="preserve"> </w:t>
      </w:r>
      <w:r w:rsidR="00962E07" w:rsidRPr="00E50609">
        <w:rPr>
          <w:sz w:val="24"/>
          <w:szCs w:val="24"/>
        </w:rPr>
        <w:t>AgriLife Extension.</w:t>
      </w:r>
      <w:r w:rsidRPr="00962E07">
        <w:rPr>
          <w:color w:val="000000"/>
          <w:sz w:val="24"/>
          <w:szCs w:val="24"/>
        </w:rPr>
        <w:t xml:space="preserve">  </w:t>
      </w:r>
      <w:r w:rsidR="009C1194" w:rsidRPr="00962E07">
        <w:rPr>
          <w:color w:val="000000"/>
          <w:sz w:val="24"/>
          <w:szCs w:val="24"/>
        </w:rPr>
        <w:t xml:space="preserve">The </w:t>
      </w:r>
      <w:r w:rsidR="00962E07">
        <w:rPr>
          <w:color w:val="000000"/>
          <w:sz w:val="24"/>
          <w:szCs w:val="24"/>
        </w:rPr>
        <w:t>C</w:t>
      </w:r>
      <w:r w:rsidR="009C1194" w:rsidRPr="00962E07">
        <w:rPr>
          <w:color w:val="000000"/>
          <w:sz w:val="24"/>
          <w:szCs w:val="24"/>
        </w:rPr>
        <w:t xml:space="preserve">ounty </w:t>
      </w:r>
      <w:r w:rsidR="00092038" w:rsidRPr="00962E07">
        <w:rPr>
          <w:color w:val="000000"/>
          <w:sz w:val="24"/>
          <w:szCs w:val="24"/>
        </w:rPr>
        <w:t xml:space="preserve">will </w:t>
      </w:r>
      <w:r w:rsidR="009C1194" w:rsidRPr="00962E07">
        <w:rPr>
          <w:color w:val="000000"/>
          <w:sz w:val="24"/>
          <w:szCs w:val="24"/>
        </w:rPr>
        <w:t>disburse funds to employees through the processes set forth in county procedures.</w:t>
      </w:r>
    </w:p>
    <w:p w:rsidR="00FB1289" w:rsidRPr="00FB1289" w:rsidRDefault="00FB1289" w:rsidP="00720447">
      <w:pPr>
        <w:pStyle w:val="BodyText"/>
        <w:tabs>
          <w:tab w:val="left" w:pos="1749"/>
        </w:tabs>
        <w:kinsoku w:val="0"/>
        <w:overflowPunct w:val="0"/>
        <w:ind w:left="0" w:firstLine="720"/>
        <w:jc w:val="both"/>
        <w:rPr>
          <w:sz w:val="24"/>
          <w:szCs w:val="24"/>
        </w:rPr>
      </w:pPr>
    </w:p>
    <w:p w:rsidR="00D75296" w:rsidRPr="00FB1289" w:rsidRDefault="00D75296" w:rsidP="00720447">
      <w:pPr>
        <w:pStyle w:val="BodyText"/>
        <w:numPr>
          <w:ilvl w:val="0"/>
          <w:numId w:val="4"/>
        </w:numPr>
        <w:kinsoku w:val="0"/>
        <w:overflowPunct w:val="0"/>
        <w:ind w:left="0" w:firstLine="720"/>
        <w:jc w:val="both"/>
        <w:rPr>
          <w:sz w:val="24"/>
          <w:szCs w:val="24"/>
        </w:rPr>
      </w:pPr>
      <w:r w:rsidRPr="00FB1289">
        <w:rPr>
          <w:sz w:val="24"/>
          <w:szCs w:val="24"/>
        </w:rPr>
        <w:t>The</w:t>
      </w:r>
      <w:r w:rsidRPr="00FB1289">
        <w:rPr>
          <w:spacing w:val="-6"/>
          <w:sz w:val="24"/>
          <w:szCs w:val="24"/>
        </w:rPr>
        <w:t xml:space="preserve"> </w:t>
      </w:r>
      <w:r w:rsidRPr="00FB1289">
        <w:rPr>
          <w:sz w:val="24"/>
          <w:szCs w:val="24"/>
        </w:rPr>
        <w:t>County</w:t>
      </w:r>
      <w:r w:rsidRPr="00FB1289">
        <w:rPr>
          <w:spacing w:val="-6"/>
          <w:sz w:val="24"/>
          <w:szCs w:val="24"/>
        </w:rPr>
        <w:t xml:space="preserve"> </w:t>
      </w:r>
      <w:r w:rsidRPr="00FB1289">
        <w:rPr>
          <w:sz w:val="24"/>
          <w:szCs w:val="24"/>
        </w:rPr>
        <w:t>will provide</w:t>
      </w:r>
      <w:r w:rsidRPr="00FB1289">
        <w:rPr>
          <w:spacing w:val="24"/>
          <w:sz w:val="24"/>
          <w:szCs w:val="24"/>
        </w:rPr>
        <w:t xml:space="preserve"> </w:t>
      </w:r>
      <w:r w:rsidRPr="00FB1289">
        <w:rPr>
          <w:sz w:val="24"/>
          <w:szCs w:val="24"/>
        </w:rPr>
        <w:t>adequate</w:t>
      </w:r>
      <w:r w:rsidRPr="00FB1289">
        <w:rPr>
          <w:spacing w:val="-1"/>
          <w:sz w:val="24"/>
          <w:szCs w:val="24"/>
        </w:rPr>
        <w:t xml:space="preserve"> </w:t>
      </w:r>
      <w:r w:rsidRPr="00FB1289">
        <w:rPr>
          <w:sz w:val="24"/>
          <w:szCs w:val="24"/>
        </w:rPr>
        <w:t>office space,</w:t>
      </w:r>
      <w:r w:rsidRPr="00FB1289">
        <w:rPr>
          <w:spacing w:val="2"/>
          <w:sz w:val="24"/>
          <w:szCs w:val="24"/>
        </w:rPr>
        <w:t xml:space="preserve"> </w:t>
      </w:r>
      <w:r w:rsidRPr="00FB1289">
        <w:rPr>
          <w:sz w:val="24"/>
          <w:szCs w:val="24"/>
        </w:rPr>
        <w:t>furnishings,</w:t>
      </w:r>
      <w:r w:rsidRPr="00FB1289">
        <w:rPr>
          <w:spacing w:val="13"/>
          <w:sz w:val="24"/>
          <w:szCs w:val="24"/>
        </w:rPr>
        <w:t xml:space="preserve"> equipment, vehicles </w:t>
      </w:r>
      <w:r w:rsidRPr="00FB1289">
        <w:rPr>
          <w:sz w:val="24"/>
          <w:szCs w:val="24"/>
        </w:rPr>
        <w:t>and</w:t>
      </w:r>
      <w:r w:rsidRPr="00FB1289">
        <w:rPr>
          <w:spacing w:val="4"/>
          <w:sz w:val="24"/>
          <w:szCs w:val="24"/>
        </w:rPr>
        <w:t xml:space="preserve"> </w:t>
      </w:r>
      <w:r w:rsidRPr="00FB1289">
        <w:rPr>
          <w:sz w:val="24"/>
          <w:szCs w:val="24"/>
        </w:rPr>
        <w:t>other</w:t>
      </w:r>
      <w:r w:rsidRPr="00FB1289">
        <w:rPr>
          <w:spacing w:val="-1"/>
          <w:sz w:val="24"/>
          <w:szCs w:val="24"/>
        </w:rPr>
        <w:t xml:space="preserve"> </w:t>
      </w:r>
      <w:r w:rsidR="00FB1289" w:rsidRPr="00FB1289">
        <w:rPr>
          <w:sz w:val="24"/>
          <w:szCs w:val="24"/>
        </w:rPr>
        <w:t>operating expenses</w:t>
      </w:r>
      <w:r w:rsidRPr="00FB1289">
        <w:rPr>
          <w:spacing w:val="7"/>
          <w:sz w:val="24"/>
          <w:szCs w:val="24"/>
        </w:rPr>
        <w:t xml:space="preserve"> </w:t>
      </w:r>
      <w:r w:rsidRPr="00FB1289">
        <w:rPr>
          <w:sz w:val="24"/>
          <w:szCs w:val="24"/>
        </w:rPr>
        <w:t>for</w:t>
      </w:r>
      <w:r w:rsidRPr="00FB1289">
        <w:rPr>
          <w:spacing w:val="-13"/>
          <w:sz w:val="24"/>
          <w:szCs w:val="24"/>
        </w:rPr>
        <w:t xml:space="preserve"> </w:t>
      </w:r>
      <w:r w:rsidRPr="00FB1289">
        <w:rPr>
          <w:sz w:val="24"/>
          <w:szCs w:val="24"/>
        </w:rPr>
        <w:t>the</w:t>
      </w:r>
      <w:r w:rsidRPr="00FB1289">
        <w:rPr>
          <w:spacing w:val="2"/>
          <w:sz w:val="24"/>
          <w:szCs w:val="24"/>
        </w:rPr>
        <w:t xml:space="preserve"> </w:t>
      </w:r>
      <w:r w:rsidR="00FB1289" w:rsidRPr="00FB1289">
        <w:rPr>
          <w:spacing w:val="2"/>
          <w:sz w:val="24"/>
          <w:szCs w:val="24"/>
        </w:rPr>
        <w:t>proper support of the</w:t>
      </w:r>
      <w:r w:rsidRPr="00FB1289">
        <w:rPr>
          <w:spacing w:val="-7"/>
          <w:sz w:val="24"/>
          <w:szCs w:val="24"/>
        </w:rPr>
        <w:t xml:space="preserve"> </w:t>
      </w:r>
      <w:r w:rsidR="00FB1289" w:rsidRPr="00FB1289">
        <w:rPr>
          <w:sz w:val="24"/>
          <w:szCs w:val="24"/>
        </w:rPr>
        <w:t>faculty,</w:t>
      </w:r>
      <w:r w:rsidRPr="00FB1289">
        <w:rPr>
          <w:sz w:val="24"/>
          <w:szCs w:val="24"/>
        </w:rPr>
        <w:t xml:space="preserve"> support</w:t>
      </w:r>
      <w:r w:rsidRPr="00FB1289">
        <w:rPr>
          <w:w w:val="104"/>
          <w:sz w:val="24"/>
          <w:szCs w:val="24"/>
        </w:rPr>
        <w:t xml:space="preserve"> </w:t>
      </w:r>
      <w:r w:rsidRPr="00FB1289">
        <w:rPr>
          <w:sz w:val="24"/>
          <w:szCs w:val="24"/>
        </w:rPr>
        <w:t>staff</w:t>
      </w:r>
      <w:r w:rsidR="00FB1289" w:rsidRPr="00FB1289">
        <w:rPr>
          <w:sz w:val="24"/>
          <w:szCs w:val="24"/>
        </w:rPr>
        <w:t>, and the County Extension Program</w:t>
      </w:r>
      <w:r w:rsidRPr="00FB1289">
        <w:rPr>
          <w:sz w:val="24"/>
          <w:szCs w:val="24"/>
        </w:rPr>
        <w:t>.</w:t>
      </w:r>
      <w:r w:rsidRPr="00FB1289">
        <w:rPr>
          <w:spacing w:val="32"/>
          <w:sz w:val="24"/>
          <w:szCs w:val="24"/>
        </w:rPr>
        <w:t xml:space="preserve"> </w:t>
      </w:r>
      <w:r w:rsidR="00FB1289" w:rsidRPr="00FB1289">
        <w:rPr>
          <w:sz w:val="24"/>
          <w:szCs w:val="24"/>
        </w:rPr>
        <w:t>AgriLife</w:t>
      </w:r>
      <w:r w:rsidRPr="00FB1289">
        <w:rPr>
          <w:spacing w:val="29"/>
          <w:sz w:val="24"/>
          <w:szCs w:val="24"/>
        </w:rPr>
        <w:t xml:space="preserve"> </w:t>
      </w:r>
      <w:r w:rsidRPr="00FB1289">
        <w:rPr>
          <w:sz w:val="24"/>
          <w:szCs w:val="24"/>
        </w:rPr>
        <w:t>Extension</w:t>
      </w:r>
      <w:r w:rsidRPr="00FB1289">
        <w:rPr>
          <w:spacing w:val="43"/>
          <w:sz w:val="24"/>
          <w:szCs w:val="24"/>
        </w:rPr>
        <w:t xml:space="preserve"> </w:t>
      </w:r>
      <w:r w:rsidRPr="00FB1289">
        <w:rPr>
          <w:sz w:val="24"/>
          <w:szCs w:val="24"/>
        </w:rPr>
        <w:t>shall</w:t>
      </w:r>
      <w:r w:rsidRPr="00FB1289">
        <w:rPr>
          <w:spacing w:val="11"/>
          <w:sz w:val="24"/>
          <w:szCs w:val="24"/>
        </w:rPr>
        <w:t xml:space="preserve"> </w:t>
      </w:r>
      <w:r w:rsidRPr="00FB1289">
        <w:rPr>
          <w:sz w:val="24"/>
          <w:szCs w:val="24"/>
        </w:rPr>
        <w:t>not</w:t>
      </w:r>
      <w:r w:rsidRPr="00FB1289">
        <w:rPr>
          <w:spacing w:val="29"/>
          <w:sz w:val="24"/>
          <w:szCs w:val="24"/>
        </w:rPr>
        <w:t xml:space="preserve"> </w:t>
      </w:r>
      <w:r w:rsidRPr="00FB1289">
        <w:rPr>
          <w:sz w:val="24"/>
          <w:szCs w:val="24"/>
        </w:rPr>
        <w:t>remove</w:t>
      </w:r>
      <w:r w:rsidRPr="00FB1289">
        <w:rPr>
          <w:spacing w:val="38"/>
          <w:sz w:val="24"/>
          <w:szCs w:val="24"/>
        </w:rPr>
        <w:t xml:space="preserve"> </w:t>
      </w:r>
      <w:r w:rsidRPr="00FB1289">
        <w:rPr>
          <w:sz w:val="24"/>
          <w:szCs w:val="24"/>
        </w:rPr>
        <w:t>any</w:t>
      </w:r>
      <w:r w:rsidRPr="00FB1289">
        <w:rPr>
          <w:spacing w:val="25"/>
          <w:sz w:val="24"/>
          <w:szCs w:val="24"/>
        </w:rPr>
        <w:t xml:space="preserve"> </w:t>
      </w:r>
      <w:r w:rsidRPr="00FB1289">
        <w:rPr>
          <w:sz w:val="24"/>
          <w:szCs w:val="24"/>
        </w:rPr>
        <w:t>furnishings</w:t>
      </w:r>
      <w:r w:rsidRPr="00FB1289">
        <w:rPr>
          <w:spacing w:val="44"/>
          <w:sz w:val="24"/>
          <w:szCs w:val="24"/>
        </w:rPr>
        <w:t xml:space="preserve"> </w:t>
      </w:r>
      <w:r w:rsidRPr="00FB1289">
        <w:rPr>
          <w:sz w:val="24"/>
          <w:szCs w:val="24"/>
        </w:rPr>
        <w:t>from</w:t>
      </w:r>
      <w:r w:rsidRPr="00FB1289">
        <w:rPr>
          <w:spacing w:val="18"/>
          <w:sz w:val="24"/>
          <w:szCs w:val="24"/>
        </w:rPr>
        <w:t xml:space="preserve"> </w:t>
      </w:r>
      <w:r w:rsidRPr="00FB1289">
        <w:rPr>
          <w:sz w:val="24"/>
          <w:szCs w:val="24"/>
        </w:rPr>
        <w:t>the</w:t>
      </w:r>
      <w:r w:rsidRPr="00FB1289">
        <w:rPr>
          <w:spacing w:val="25"/>
          <w:sz w:val="24"/>
          <w:szCs w:val="24"/>
        </w:rPr>
        <w:t xml:space="preserve"> </w:t>
      </w:r>
      <w:r w:rsidRPr="00FB1289">
        <w:rPr>
          <w:sz w:val="24"/>
          <w:szCs w:val="24"/>
        </w:rPr>
        <w:t>office</w:t>
      </w:r>
      <w:r w:rsidRPr="00FB1289">
        <w:rPr>
          <w:spacing w:val="37"/>
          <w:sz w:val="24"/>
          <w:szCs w:val="24"/>
        </w:rPr>
        <w:t xml:space="preserve"> </w:t>
      </w:r>
      <w:r w:rsidRPr="00FB1289">
        <w:rPr>
          <w:sz w:val="24"/>
          <w:szCs w:val="24"/>
        </w:rPr>
        <w:t>and</w:t>
      </w:r>
      <w:r w:rsidRPr="00FB1289">
        <w:rPr>
          <w:spacing w:val="28"/>
          <w:sz w:val="24"/>
          <w:szCs w:val="24"/>
        </w:rPr>
        <w:t xml:space="preserve"> </w:t>
      </w:r>
      <w:r w:rsidRPr="00FB1289">
        <w:rPr>
          <w:sz w:val="24"/>
          <w:szCs w:val="24"/>
        </w:rPr>
        <w:t>shall</w:t>
      </w:r>
      <w:r w:rsidRPr="00FB1289">
        <w:rPr>
          <w:spacing w:val="24"/>
          <w:sz w:val="24"/>
          <w:szCs w:val="24"/>
        </w:rPr>
        <w:t xml:space="preserve"> </w:t>
      </w:r>
      <w:r w:rsidRPr="00FB1289">
        <w:rPr>
          <w:sz w:val="24"/>
          <w:szCs w:val="24"/>
        </w:rPr>
        <w:t>return</w:t>
      </w:r>
      <w:r w:rsidRPr="00FB1289">
        <w:rPr>
          <w:spacing w:val="22"/>
          <w:sz w:val="24"/>
          <w:szCs w:val="24"/>
        </w:rPr>
        <w:t xml:space="preserve"> </w:t>
      </w:r>
      <w:r w:rsidRPr="00FB1289">
        <w:rPr>
          <w:sz w:val="24"/>
          <w:szCs w:val="24"/>
        </w:rPr>
        <w:t>the</w:t>
      </w:r>
      <w:r w:rsidRPr="00FB1289">
        <w:rPr>
          <w:spacing w:val="33"/>
          <w:sz w:val="24"/>
          <w:szCs w:val="24"/>
        </w:rPr>
        <w:t xml:space="preserve"> </w:t>
      </w:r>
      <w:r w:rsidRPr="00FB1289">
        <w:rPr>
          <w:sz w:val="24"/>
          <w:szCs w:val="24"/>
        </w:rPr>
        <w:t>same</w:t>
      </w:r>
      <w:r w:rsidRPr="00FB1289">
        <w:rPr>
          <w:spacing w:val="24"/>
          <w:sz w:val="24"/>
          <w:szCs w:val="24"/>
        </w:rPr>
        <w:t xml:space="preserve"> </w:t>
      </w:r>
      <w:r w:rsidRPr="00FB1289">
        <w:rPr>
          <w:sz w:val="24"/>
          <w:szCs w:val="24"/>
        </w:rPr>
        <w:t>to</w:t>
      </w:r>
      <w:r w:rsidRPr="00FB1289">
        <w:rPr>
          <w:spacing w:val="28"/>
          <w:sz w:val="24"/>
          <w:szCs w:val="24"/>
        </w:rPr>
        <w:t xml:space="preserve"> </w:t>
      </w:r>
      <w:r w:rsidRPr="00FB1289">
        <w:rPr>
          <w:sz w:val="24"/>
          <w:szCs w:val="24"/>
        </w:rPr>
        <w:t>the</w:t>
      </w:r>
      <w:r w:rsidRPr="00FB1289">
        <w:rPr>
          <w:w w:val="106"/>
          <w:sz w:val="24"/>
          <w:szCs w:val="24"/>
        </w:rPr>
        <w:t xml:space="preserve"> </w:t>
      </w:r>
      <w:r w:rsidRPr="00FB1289">
        <w:rPr>
          <w:sz w:val="24"/>
          <w:szCs w:val="24"/>
        </w:rPr>
        <w:t>County,</w:t>
      </w:r>
      <w:r w:rsidRPr="00FB1289">
        <w:rPr>
          <w:spacing w:val="39"/>
          <w:sz w:val="24"/>
          <w:szCs w:val="24"/>
        </w:rPr>
        <w:t xml:space="preserve"> </w:t>
      </w:r>
      <w:r w:rsidRPr="00FB1289">
        <w:rPr>
          <w:sz w:val="24"/>
          <w:szCs w:val="24"/>
        </w:rPr>
        <w:t>together</w:t>
      </w:r>
      <w:r w:rsidRPr="00FB1289">
        <w:rPr>
          <w:spacing w:val="51"/>
          <w:sz w:val="24"/>
          <w:szCs w:val="24"/>
        </w:rPr>
        <w:t xml:space="preserve"> </w:t>
      </w:r>
      <w:r w:rsidRPr="00FB1289">
        <w:rPr>
          <w:sz w:val="24"/>
          <w:szCs w:val="24"/>
        </w:rPr>
        <w:t>with</w:t>
      </w:r>
      <w:r w:rsidRPr="00FB1289">
        <w:rPr>
          <w:spacing w:val="45"/>
          <w:sz w:val="24"/>
          <w:szCs w:val="24"/>
        </w:rPr>
        <w:t xml:space="preserve"> </w:t>
      </w:r>
      <w:r w:rsidRPr="00FB1289">
        <w:rPr>
          <w:sz w:val="24"/>
          <w:szCs w:val="24"/>
        </w:rPr>
        <w:t>any</w:t>
      </w:r>
      <w:r w:rsidRPr="00FB1289">
        <w:rPr>
          <w:spacing w:val="35"/>
          <w:sz w:val="24"/>
          <w:szCs w:val="24"/>
        </w:rPr>
        <w:t xml:space="preserve"> </w:t>
      </w:r>
      <w:r w:rsidRPr="00FB1289">
        <w:rPr>
          <w:sz w:val="24"/>
          <w:szCs w:val="24"/>
        </w:rPr>
        <w:t>equipment,</w:t>
      </w:r>
      <w:r w:rsidRPr="00FB1289">
        <w:rPr>
          <w:spacing w:val="48"/>
          <w:sz w:val="24"/>
          <w:szCs w:val="24"/>
        </w:rPr>
        <w:t xml:space="preserve"> </w:t>
      </w:r>
      <w:r w:rsidRPr="00FB1289">
        <w:rPr>
          <w:sz w:val="24"/>
          <w:szCs w:val="24"/>
        </w:rPr>
        <w:t>supplies,</w:t>
      </w:r>
      <w:r w:rsidRPr="00FB1289">
        <w:rPr>
          <w:spacing w:val="1"/>
          <w:sz w:val="24"/>
          <w:szCs w:val="24"/>
        </w:rPr>
        <w:t xml:space="preserve"> </w:t>
      </w:r>
      <w:r w:rsidRPr="00FB1289">
        <w:rPr>
          <w:sz w:val="24"/>
          <w:szCs w:val="24"/>
        </w:rPr>
        <w:t>etc.</w:t>
      </w:r>
      <w:r w:rsidRPr="00FB1289">
        <w:rPr>
          <w:spacing w:val="30"/>
          <w:sz w:val="24"/>
          <w:szCs w:val="24"/>
        </w:rPr>
        <w:t xml:space="preserve"> </w:t>
      </w:r>
      <w:r w:rsidRPr="00FB1289">
        <w:rPr>
          <w:sz w:val="24"/>
          <w:szCs w:val="24"/>
        </w:rPr>
        <w:t>provided</w:t>
      </w:r>
      <w:r w:rsidRPr="00FB1289">
        <w:rPr>
          <w:spacing w:val="39"/>
          <w:sz w:val="24"/>
          <w:szCs w:val="24"/>
        </w:rPr>
        <w:t xml:space="preserve"> </w:t>
      </w:r>
      <w:r w:rsidRPr="00FB1289">
        <w:rPr>
          <w:sz w:val="24"/>
          <w:szCs w:val="24"/>
        </w:rPr>
        <w:t>under</w:t>
      </w:r>
      <w:r w:rsidRPr="00FB1289">
        <w:rPr>
          <w:spacing w:val="41"/>
          <w:sz w:val="24"/>
          <w:szCs w:val="24"/>
        </w:rPr>
        <w:t xml:space="preserve"> </w:t>
      </w:r>
      <w:r w:rsidRPr="00FB1289">
        <w:rPr>
          <w:sz w:val="24"/>
          <w:szCs w:val="24"/>
        </w:rPr>
        <w:t>the</w:t>
      </w:r>
      <w:r w:rsidRPr="00FB1289">
        <w:rPr>
          <w:spacing w:val="40"/>
          <w:sz w:val="24"/>
          <w:szCs w:val="24"/>
        </w:rPr>
        <w:t xml:space="preserve"> </w:t>
      </w:r>
      <w:r w:rsidRPr="00FB1289">
        <w:rPr>
          <w:sz w:val="24"/>
          <w:szCs w:val="24"/>
        </w:rPr>
        <w:t>following</w:t>
      </w:r>
      <w:r w:rsidRPr="00FB1289">
        <w:rPr>
          <w:spacing w:val="44"/>
          <w:sz w:val="24"/>
          <w:szCs w:val="24"/>
        </w:rPr>
        <w:t xml:space="preserve"> </w:t>
      </w:r>
      <w:r w:rsidRPr="00FB1289">
        <w:rPr>
          <w:sz w:val="24"/>
          <w:szCs w:val="24"/>
        </w:rPr>
        <w:t>paragraph,</w:t>
      </w:r>
      <w:r w:rsidRPr="00FB1289">
        <w:rPr>
          <w:spacing w:val="7"/>
          <w:sz w:val="24"/>
          <w:szCs w:val="24"/>
        </w:rPr>
        <w:t xml:space="preserve"> </w:t>
      </w:r>
      <w:r w:rsidRPr="00FB1289">
        <w:rPr>
          <w:sz w:val="24"/>
          <w:szCs w:val="24"/>
        </w:rPr>
        <w:t>upon</w:t>
      </w:r>
      <w:r w:rsidRPr="00FB1289">
        <w:rPr>
          <w:spacing w:val="40"/>
          <w:sz w:val="24"/>
          <w:szCs w:val="24"/>
        </w:rPr>
        <w:t xml:space="preserve"> </w:t>
      </w:r>
      <w:r w:rsidRPr="00FB1289">
        <w:rPr>
          <w:sz w:val="24"/>
          <w:szCs w:val="24"/>
        </w:rPr>
        <w:t>the</w:t>
      </w:r>
      <w:r w:rsidRPr="00FB1289">
        <w:rPr>
          <w:w w:val="106"/>
          <w:sz w:val="24"/>
          <w:szCs w:val="24"/>
        </w:rPr>
        <w:t xml:space="preserve"> </w:t>
      </w:r>
      <w:r w:rsidRPr="00FB1289">
        <w:rPr>
          <w:sz w:val="24"/>
          <w:szCs w:val="24"/>
        </w:rPr>
        <w:t>termination</w:t>
      </w:r>
      <w:r w:rsidRPr="00FB1289">
        <w:rPr>
          <w:spacing w:val="24"/>
          <w:sz w:val="24"/>
          <w:szCs w:val="24"/>
        </w:rPr>
        <w:t xml:space="preserve"> </w:t>
      </w:r>
      <w:r w:rsidRPr="00FB1289">
        <w:rPr>
          <w:sz w:val="24"/>
          <w:szCs w:val="24"/>
        </w:rPr>
        <w:t>of</w:t>
      </w:r>
      <w:r w:rsidRPr="00FB1289">
        <w:rPr>
          <w:spacing w:val="2"/>
          <w:sz w:val="24"/>
          <w:szCs w:val="24"/>
        </w:rPr>
        <w:t xml:space="preserve"> </w:t>
      </w:r>
      <w:r w:rsidRPr="00FB1289">
        <w:rPr>
          <w:sz w:val="24"/>
          <w:szCs w:val="24"/>
        </w:rPr>
        <w:t>this</w:t>
      </w:r>
      <w:r w:rsidRPr="00FB1289">
        <w:rPr>
          <w:spacing w:val="22"/>
          <w:sz w:val="24"/>
          <w:szCs w:val="24"/>
        </w:rPr>
        <w:t xml:space="preserve"> </w:t>
      </w:r>
      <w:r w:rsidR="00FB1289" w:rsidRPr="00FB1289">
        <w:rPr>
          <w:spacing w:val="22"/>
          <w:sz w:val="24"/>
          <w:szCs w:val="24"/>
        </w:rPr>
        <w:t>A</w:t>
      </w:r>
      <w:r w:rsidRPr="00FB1289">
        <w:rPr>
          <w:sz w:val="24"/>
          <w:szCs w:val="24"/>
        </w:rPr>
        <w:t>greement.</w:t>
      </w:r>
      <w:r w:rsidRPr="00FB1289">
        <w:rPr>
          <w:spacing w:val="38"/>
          <w:sz w:val="24"/>
          <w:szCs w:val="24"/>
        </w:rPr>
        <w:t xml:space="preserve"> </w:t>
      </w:r>
      <w:r w:rsidRPr="00FB1289">
        <w:rPr>
          <w:sz w:val="24"/>
          <w:szCs w:val="24"/>
        </w:rPr>
        <w:t>Each</w:t>
      </w:r>
      <w:r w:rsidRPr="00FB1289">
        <w:rPr>
          <w:spacing w:val="6"/>
          <w:sz w:val="24"/>
          <w:szCs w:val="24"/>
        </w:rPr>
        <w:t xml:space="preserve"> </w:t>
      </w:r>
      <w:r w:rsidRPr="00FB1289">
        <w:rPr>
          <w:sz w:val="24"/>
          <w:szCs w:val="24"/>
        </w:rPr>
        <w:t>party</w:t>
      </w:r>
      <w:r w:rsidRPr="00FB1289">
        <w:rPr>
          <w:spacing w:val="23"/>
          <w:sz w:val="24"/>
          <w:szCs w:val="24"/>
        </w:rPr>
        <w:t xml:space="preserve"> </w:t>
      </w:r>
      <w:r w:rsidRPr="00FB1289">
        <w:rPr>
          <w:sz w:val="24"/>
          <w:szCs w:val="24"/>
        </w:rPr>
        <w:t>shall</w:t>
      </w:r>
      <w:r w:rsidRPr="00FB1289">
        <w:rPr>
          <w:spacing w:val="6"/>
          <w:sz w:val="24"/>
          <w:szCs w:val="24"/>
        </w:rPr>
        <w:t xml:space="preserve"> </w:t>
      </w:r>
      <w:r w:rsidRPr="00FB1289">
        <w:rPr>
          <w:sz w:val="24"/>
          <w:szCs w:val="24"/>
        </w:rPr>
        <w:t>maintain</w:t>
      </w:r>
      <w:r w:rsidRPr="00FB1289">
        <w:rPr>
          <w:spacing w:val="22"/>
          <w:sz w:val="24"/>
          <w:szCs w:val="24"/>
        </w:rPr>
        <w:t xml:space="preserve"> </w:t>
      </w:r>
      <w:r w:rsidRPr="00FB1289">
        <w:rPr>
          <w:sz w:val="24"/>
          <w:szCs w:val="24"/>
        </w:rPr>
        <w:t>separate</w:t>
      </w:r>
      <w:r w:rsidRPr="00FB1289">
        <w:rPr>
          <w:spacing w:val="12"/>
          <w:sz w:val="24"/>
          <w:szCs w:val="24"/>
        </w:rPr>
        <w:t xml:space="preserve"> </w:t>
      </w:r>
      <w:r w:rsidRPr="00FB1289">
        <w:rPr>
          <w:sz w:val="24"/>
          <w:szCs w:val="24"/>
        </w:rPr>
        <w:t>ownership</w:t>
      </w:r>
      <w:r w:rsidRPr="00FB1289">
        <w:rPr>
          <w:spacing w:val="18"/>
          <w:sz w:val="24"/>
          <w:szCs w:val="24"/>
        </w:rPr>
        <w:t xml:space="preserve"> </w:t>
      </w:r>
      <w:r w:rsidRPr="00FB1289">
        <w:rPr>
          <w:sz w:val="24"/>
          <w:szCs w:val="24"/>
        </w:rPr>
        <w:t>and</w:t>
      </w:r>
      <w:r w:rsidRPr="00FB1289">
        <w:rPr>
          <w:spacing w:val="14"/>
          <w:sz w:val="24"/>
          <w:szCs w:val="24"/>
        </w:rPr>
        <w:t xml:space="preserve"> </w:t>
      </w:r>
      <w:r w:rsidRPr="00FB1289">
        <w:rPr>
          <w:sz w:val="24"/>
          <w:szCs w:val="24"/>
        </w:rPr>
        <w:t>control</w:t>
      </w:r>
      <w:r w:rsidRPr="00FB1289">
        <w:rPr>
          <w:spacing w:val="22"/>
          <w:sz w:val="24"/>
          <w:szCs w:val="24"/>
        </w:rPr>
        <w:t xml:space="preserve"> </w:t>
      </w:r>
      <w:r w:rsidRPr="00FB1289">
        <w:rPr>
          <w:sz w:val="24"/>
          <w:szCs w:val="24"/>
        </w:rPr>
        <w:t>over</w:t>
      </w:r>
      <w:r w:rsidRPr="00FB1289">
        <w:rPr>
          <w:w w:val="102"/>
          <w:sz w:val="24"/>
          <w:szCs w:val="24"/>
        </w:rPr>
        <w:t xml:space="preserve"> </w:t>
      </w:r>
      <w:r w:rsidRPr="00FB1289">
        <w:rPr>
          <w:sz w:val="24"/>
          <w:szCs w:val="24"/>
        </w:rPr>
        <w:t>any</w:t>
      </w:r>
      <w:r w:rsidRPr="00FB1289">
        <w:rPr>
          <w:spacing w:val="-2"/>
          <w:sz w:val="24"/>
          <w:szCs w:val="24"/>
        </w:rPr>
        <w:t xml:space="preserve"> </w:t>
      </w:r>
      <w:r w:rsidRPr="00FB1289">
        <w:rPr>
          <w:sz w:val="24"/>
          <w:szCs w:val="24"/>
        </w:rPr>
        <w:t>personal</w:t>
      </w:r>
      <w:r w:rsidRPr="00FB1289">
        <w:rPr>
          <w:spacing w:val="18"/>
          <w:sz w:val="24"/>
          <w:szCs w:val="24"/>
        </w:rPr>
        <w:t xml:space="preserve"> </w:t>
      </w:r>
      <w:r w:rsidRPr="00FB1289">
        <w:rPr>
          <w:sz w:val="24"/>
          <w:szCs w:val="24"/>
        </w:rPr>
        <w:t>property</w:t>
      </w:r>
      <w:r w:rsidRPr="00FB1289">
        <w:rPr>
          <w:spacing w:val="13"/>
          <w:sz w:val="24"/>
          <w:szCs w:val="24"/>
        </w:rPr>
        <w:t xml:space="preserve"> </w:t>
      </w:r>
      <w:r w:rsidRPr="00FB1289">
        <w:rPr>
          <w:sz w:val="24"/>
          <w:szCs w:val="24"/>
        </w:rPr>
        <w:t>purchased</w:t>
      </w:r>
      <w:r w:rsidRPr="00FB1289">
        <w:rPr>
          <w:spacing w:val="29"/>
          <w:sz w:val="24"/>
          <w:szCs w:val="24"/>
        </w:rPr>
        <w:t xml:space="preserve"> </w:t>
      </w:r>
      <w:r w:rsidRPr="00FB1289">
        <w:rPr>
          <w:sz w:val="24"/>
          <w:szCs w:val="24"/>
        </w:rPr>
        <w:t>or</w:t>
      </w:r>
      <w:r w:rsidRPr="00FB1289">
        <w:rPr>
          <w:spacing w:val="-4"/>
          <w:sz w:val="24"/>
          <w:szCs w:val="24"/>
        </w:rPr>
        <w:t xml:space="preserve"> </w:t>
      </w:r>
      <w:r w:rsidRPr="00FB1289">
        <w:rPr>
          <w:sz w:val="24"/>
          <w:szCs w:val="24"/>
        </w:rPr>
        <w:t>used</w:t>
      </w:r>
      <w:r w:rsidRPr="00FB1289">
        <w:rPr>
          <w:spacing w:val="17"/>
          <w:sz w:val="24"/>
          <w:szCs w:val="24"/>
        </w:rPr>
        <w:t xml:space="preserve"> </w:t>
      </w:r>
      <w:r w:rsidRPr="00FB1289">
        <w:rPr>
          <w:sz w:val="24"/>
          <w:szCs w:val="24"/>
        </w:rPr>
        <w:t>in</w:t>
      </w:r>
      <w:r w:rsidRPr="00FB1289">
        <w:rPr>
          <w:spacing w:val="-7"/>
          <w:sz w:val="24"/>
          <w:szCs w:val="24"/>
        </w:rPr>
        <w:t xml:space="preserve"> </w:t>
      </w:r>
      <w:r w:rsidRPr="00FB1289">
        <w:rPr>
          <w:sz w:val="24"/>
          <w:szCs w:val="24"/>
        </w:rPr>
        <w:t>the</w:t>
      </w:r>
      <w:r w:rsidRPr="00FB1289">
        <w:rPr>
          <w:spacing w:val="6"/>
          <w:sz w:val="24"/>
          <w:szCs w:val="24"/>
        </w:rPr>
        <w:t xml:space="preserve"> </w:t>
      </w:r>
      <w:r w:rsidRPr="00FB1289">
        <w:rPr>
          <w:sz w:val="24"/>
          <w:szCs w:val="24"/>
        </w:rPr>
        <w:t>performance</w:t>
      </w:r>
      <w:r w:rsidRPr="00FB1289">
        <w:rPr>
          <w:spacing w:val="29"/>
          <w:sz w:val="24"/>
          <w:szCs w:val="24"/>
        </w:rPr>
        <w:t xml:space="preserve"> </w:t>
      </w:r>
      <w:r w:rsidRPr="00FB1289">
        <w:rPr>
          <w:sz w:val="24"/>
          <w:szCs w:val="24"/>
        </w:rPr>
        <w:t>of</w:t>
      </w:r>
      <w:r w:rsidRPr="00FB1289">
        <w:rPr>
          <w:spacing w:val="3"/>
          <w:sz w:val="24"/>
          <w:szCs w:val="24"/>
        </w:rPr>
        <w:t xml:space="preserve"> </w:t>
      </w:r>
      <w:r w:rsidRPr="00FB1289">
        <w:rPr>
          <w:sz w:val="24"/>
          <w:szCs w:val="24"/>
        </w:rPr>
        <w:t>this</w:t>
      </w:r>
      <w:r w:rsidRPr="00FB1289">
        <w:rPr>
          <w:spacing w:val="16"/>
          <w:sz w:val="24"/>
          <w:szCs w:val="24"/>
        </w:rPr>
        <w:t xml:space="preserve"> </w:t>
      </w:r>
      <w:r w:rsidRPr="00FB1289">
        <w:rPr>
          <w:sz w:val="24"/>
          <w:szCs w:val="24"/>
        </w:rPr>
        <w:t>cooperative</w:t>
      </w:r>
      <w:r w:rsidRPr="00FB1289">
        <w:rPr>
          <w:spacing w:val="21"/>
          <w:sz w:val="24"/>
          <w:szCs w:val="24"/>
        </w:rPr>
        <w:t xml:space="preserve"> </w:t>
      </w:r>
      <w:r w:rsidR="005B7156">
        <w:rPr>
          <w:sz w:val="24"/>
          <w:szCs w:val="24"/>
        </w:rPr>
        <w:t>A</w:t>
      </w:r>
      <w:r w:rsidRPr="00FB1289">
        <w:rPr>
          <w:sz w:val="24"/>
          <w:szCs w:val="24"/>
        </w:rPr>
        <w:t>greement.</w:t>
      </w:r>
    </w:p>
    <w:p w:rsidR="00D75296" w:rsidRPr="00FB1289" w:rsidRDefault="00D75296" w:rsidP="00720447">
      <w:pPr>
        <w:pStyle w:val="BodyText"/>
        <w:tabs>
          <w:tab w:val="left" w:pos="1749"/>
        </w:tabs>
        <w:kinsoku w:val="0"/>
        <w:overflowPunct w:val="0"/>
        <w:ind w:left="0" w:firstLine="720"/>
        <w:jc w:val="both"/>
        <w:rPr>
          <w:sz w:val="24"/>
          <w:szCs w:val="24"/>
        </w:rPr>
      </w:pPr>
    </w:p>
    <w:p w:rsidR="003B4F1D" w:rsidRDefault="00FB1289" w:rsidP="00F574D4">
      <w:pPr>
        <w:pStyle w:val="BodyText"/>
        <w:numPr>
          <w:ilvl w:val="0"/>
          <w:numId w:val="4"/>
        </w:numPr>
        <w:kinsoku w:val="0"/>
        <w:overflowPunct w:val="0"/>
        <w:ind w:left="0" w:firstLine="720"/>
        <w:jc w:val="both"/>
        <w:rPr>
          <w:color w:val="000000"/>
          <w:sz w:val="24"/>
          <w:szCs w:val="24"/>
        </w:rPr>
      </w:pPr>
      <w:r w:rsidRPr="00FB1289">
        <w:rPr>
          <w:sz w:val="24"/>
          <w:szCs w:val="24"/>
        </w:rPr>
        <w:t>The County will annually r</w:t>
      </w:r>
      <w:r w:rsidRPr="00FB1289">
        <w:rPr>
          <w:color w:val="000000"/>
          <w:sz w:val="24"/>
          <w:szCs w:val="24"/>
        </w:rPr>
        <w:t xml:space="preserve">eview </w:t>
      </w:r>
      <w:r w:rsidR="008766C4" w:rsidRPr="00FB1289">
        <w:rPr>
          <w:color w:val="000000"/>
          <w:sz w:val="24"/>
          <w:szCs w:val="24"/>
        </w:rPr>
        <w:t>the salary support provided to County Extension</w:t>
      </w:r>
      <w:r w:rsidR="00B47136" w:rsidRPr="00FB1289">
        <w:rPr>
          <w:color w:val="000000"/>
          <w:sz w:val="24"/>
          <w:szCs w:val="24"/>
        </w:rPr>
        <w:t xml:space="preserve"> </w:t>
      </w:r>
      <w:r w:rsidR="009D18E2" w:rsidRPr="00FB1289">
        <w:rPr>
          <w:color w:val="000000"/>
          <w:sz w:val="24"/>
          <w:szCs w:val="24"/>
        </w:rPr>
        <w:t>Agents</w:t>
      </w:r>
      <w:r w:rsidRPr="00FB1289">
        <w:rPr>
          <w:color w:val="000000"/>
          <w:sz w:val="24"/>
          <w:szCs w:val="24"/>
        </w:rPr>
        <w:t>, and</w:t>
      </w:r>
      <w:r w:rsidR="009D18E2" w:rsidRPr="00FB1289">
        <w:rPr>
          <w:color w:val="000000"/>
          <w:sz w:val="24"/>
          <w:szCs w:val="24"/>
        </w:rPr>
        <w:t xml:space="preserve"> may </w:t>
      </w:r>
      <w:r w:rsidR="008766C4" w:rsidRPr="00FB1289">
        <w:rPr>
          <w:color w:val="000000"/>
          <w:sz w:val="24"/>
          <w:szCs w:val="24"/>
        </w:rPr>
        <w:t xml:space="preserve">provide for </w:t>
      </w:r>
      <w:r w:rsidR="006E3014">
        <w:rPr>
          <w:color w:val="000000"/>
          <w:sz w:val="24"/>
          <w:szCs w:val="24"/>
        </w:rPr>
        <w:t>salary</w:t>
      </w:r>
      <w:r w:rsidR="008766C4" w:rsidRPr="00FB1289">
        <w:rPr>
          <w:color w:val="000000"/>
          <w:sz w:val="24"/>
          <w:szCs w:val="24"/>
        </w:rPr>
        <w:t xml:space="preserve"> adjustments comparable to those provided</w:t>
      </w:r>
      <w:r w:rsidR="00B47136" w:rsidRPr="00FB1289">
        <w:rPr>
          <w:color w:val="000000"/>
          <w:sz w:val="24"/>
          <w:szCs w:val="24"/>
        </w:rPr>
        <w:t xml:space="preserve"> </w:t>
      </w:r>
      <w:r w:rsidR="008766C4" w:rsidRPr="00FB1289">
        <w:rPr>
          <w:color w:val="000000"/>
          <w:sz w:val="24"/>
          <w:szCs w:val="24"/>
        </w:rPr>
        <w:t>to Hidalgo County employees</w:t>
      </w:r>
      <w:r w:rsidR="009C1194" w:rsidRPr="00FB1289">
        <w:rPr>
          <w:color w:val="000000"/>
          <w:sz w:val="24"/>
          <w:szCs w:val="24"/>
        </w:rPr>
        <w:t xml:space="preserve"> through the processes set forth by </w:t>
      </w:r>
      <w:r w:rsidR="005B7156">
        <w:rPr>
          <w:color w:val="000000"/>
          <w:sz w:val="24"/>
          <w:szCs w:val="24"/>
        </w:rPr>
        <w:t>c</w:t>
      </w:r>
      <w:r w:rsidR="009C1194" w:rsidRPr="00FB1289">
        <w:rPr>
          <w:color w:val="000000"/>
          <w:sz w:val="24"/>
          <w:szCs w:val="24"/>
        </w:rPr>
        <w:t>ounty procedures</w:t>
      </w:r>
      <w:r w:rsidR="008766C4" w:rsidRPr="00FB1289">
        <w:rPr>
          <w:color w:val="000000"/>
          <w:sz w:val="24"/>
          <w:szCs w:val="24"/>
        </w:rPr>
        <w:t>.</w:t>
      </w:r>
    </w:p>
    <w:p w:rsidR="00F574D4" w:rsidRDefault="00F574D4" w:rsidP="00F574D4">
      <w:pPr>
        <w:pStyle w:val="ListParagraph"/>
        <w:spacing w:after="0" w:line="240" w:lineRule="auto"/>
        <w:ind w:firstLine="720"/>
        <w:rPr>
          <w:color w:val="000000"/>
          <w:sz w:val="24"/>
          <w:szCs w:val="24"/>
        </w:rPr>
      </w:pPr>
    </w:p>
    <w:p w:rsidR="003A7E8F" w:rsidRPr="00F574D4" w:rsidRDefault="00FB1289" w:rsidP="00F574D4">
      <w:pPr>
        <w:pStyle w:val="BodyText"/>
        <w:numPr>
          <w:ilvl w:val="0"/>
          <w:numId w:val="4"/>
        </w:numPr>
        <w:kinsoku w:val="0"/>
        <w:overflowPunct w:val="0"/>
        <w:ind w:left="0" w:firstLine="720"/>
        <w:jc w:val="both"/>
        <w:rPr>
          <w:color w:val="000000"/>
          <w:sz w:val="24"/>
          <w:szCs w:val="24"/>
        </w:rPr>
      </w:pPr>
      <w:r w:rsidRPr="00F574D4">
        <w:rPr>
          <w:sz w:val="24"/>
          <w:szCs w:val="24"/>
        </w:rPr>
        <w:t xml:space="preserve">AgriLife Extension will </w:t>
      </w:r>
      <w:r w:rsidR="003A7E8F" w:rsidRPr="00F574D4">
        <w:rPr>
          <w:sz w:val="24"/>
          <w:szCs w:val="24"/>
        </w:rPr>
        <w:t>provide</w:t>
      </w:r>
      <w:r w:rsidR="003A7E8F" w:rsidRPr="00F574D4">
        <w:rPr>
          <w:spacing w:val="40"/>
          <w:sz w:val="24"/>
          <w:szCs w:val="24"/>
        </w:rPr>
        <w:t xml:space="preserve"> </w:t>
      </w:r>
      <w:r w:rsidR="003A7E8F" w:rsidRPr="00F574D4">
        <w:rPr>
          <w:sz w:val="24"/>
          <w:szCs w:val="24"/>
        </w:rPr>
        <w:t>and</w:t>
      </w:r>
      <w:r w:rsidR="003A7E8F" w:rsidRPr="00F574D4">
        <w:rPr>
          <w:spacing w:val="28"/>
          <w:sz w:val="24"/>
          <w:szCs w:val="24"/>
        </w:rPr>
        <w:t xml:space="preserve"> </w:t>
      </w:r>
      <w:r w:rsidR="003A7E8F" w:rsidRPr="00F574D4">
        <w:rPr>
          <w:sz w:val="24"/>
          <w:szCs w:val="24"/>
        </w:rPr>
        <w:t>administer</w:t>
      </w:r>
      <w:r w:rsidR="003A7E8F" w:rsidRPr="00F574D4">
        <w:rPr>
          <w:spacing w:val="38"/>
          <w:sz w:val="24"/>
          <w:szCs w:val="24"/>
        </w:rPr>
        <w:t xml:space="preserve"> </w:t>
      </w:r>
      <w:r w:rsidR="003A7E8F" w:rsidRPr="00F574D4">
        <w:rPr>
          <w:sz w:val="24"/>
          <w:szCs w:val="24"/>
        </w:rPr>
        <w:t>extension</w:t>
      </w:r>
      <w:r w:rsidR="003A7E8F" w:rsidRPr="00F574D4">
        <w:rPr>
          <w:spacing w:val="40"/>
          <w:sz w:val="24"/>
          <w:szCs w:val="24"/>
        </w:rPr>
        <w:t xml:space="preserve"> </w:t>
      </w:r>
      <w:r w:rsidR="003A7E8F" w:rsidRPr="00F574D4">
        <w:rPr>
          <w:sz w:val="24"/>
          <w:szCs w:val="24"/>
        </w:rPr>
        <w:t>educational</w:t>
      </w:r>
      <w:r w:rsidR="003A7E8F" w:rsidRPr="00F574D4">
        <w:rPr>
          <w:spacing w:val="36"/>
          <w:sz w:val="24"/>
          <w:szCs w:val="24"/>
        </w:rPr>
        <w:t xml:space="preserve"> </w:t>
      </w:r>
      <w:r w:rsidR="003A7E8F" w:rsidRPr="00F574D4">
        <w:rPr>
          <w:sz w:val="24"/>
          <w:szCs w:val="24"/>
        </w:rPr>
        <w:t>work</w:t>
      </w:r>
      <w:r w:rsidR="003A7E8F" w:rsidRPr="00F574D4">
        <w:rPr>
          <w:spacing w:val="24"/>
          <w:sz w:val="24"/>
          <w:szCs w:val="24"/>
        </w:rPr>
        <w:t xml:space="preserve"> </w:t>
      </w:r>
      <w:r w:rsidR="003A7E8F" w:rsidRPr="00F574D4">
        <w:rPr>
          <w:sz w:val="24"/>
          <w:szCs w:val="24"/>
        </w:rPr>
        <w:t>within</w:t>
      </w:r>
      <w:r w:rsidR="003A7E8F" w:rsidRPr="00F574D4">
        <w:rPr>
          <w:spacing w:val="29"/>
          <w:sz w:val="24"/>
          <w:szCs w:val="24"/>
        </w:rPr>
        <w:t xml:space="preserve"> </w:t>
      </w:r>
      <w:r w:rsidR="006F4381">
        <w:rPr>
          <w:sz w:val="24"/>
          <w:szCs w:val="24"/>
        </w:rPr>
        <w:t>Hidalgo</w:t>
      </w:r>
      <w:r w:rsidR="003A7E8F" w:rsidRPr="00F574D4">
        <w:rPr>
          <w:spacing w:val="23"/>
          <w:sz w:val="24"/>
          <w:szCs w:val="24"/>
        </w:rPr>
        <w:t xml:space="preserve"> </w:t>
      </w:r>
      <w:r w:rsidR="006F4381">
        <w:rPr>
          <w:sz w:val="24"/>
          <w:szCs w:val="24"/>
        </w:rPr>
        <w:t>Co</w:t>
      </w:r>
      <w:r w:rsidR="003A7E8F" w:rsidRPr="00F574D4">
        <w:rPr>
          <w:sz w:val="24"/>
          <w:szCs w:val="24"/>
        </w:rPr>
        <w:t>unty</w:t>
      </w:r>
      <w:r w:rsidR="003A7E8F" w:rsidRPr="00F574D4">
        <w:rPr>
          <w:spacing w:val="16"/>
          <w:sz w:val="24"/>
          <w:szCs w:val="24"/>
        </w:rPr>
        <w:t xml:space="preserve"> </w:t>
      </w:r>
      <w:r w:rsidR="003A7E8F" w:rsidRPr="00F574D4">
        <w:rPr>
          <w:sz w:val="24"/>
          <w:szCs w:val="24"/>
        </w:rPr>
        <w:t>which</w:t>
      </w:r>
      <w:r w:rsidR="003A7E8F" w:rsidRPr="00F574D4">
        <w:rPr>
          <w:spacing w:val="36"/>
          <w:sz w:val="24"/>
          <w:szCs w:val="24"/>
        </w:rPr>
        <w:t xml:space="preserve"> </w:t>
      </w:r>
      <w:r w:rsidR="003A7E8F" w:rsidRPr="00F574D4">
        <w:rPr>
          <w:sz w:val="24"/>
          <w:szCs w:val="24"/>
        </w:rPr>
        <w:t>is</w:t>
      </w:r>
      <w:r w:rsidR="003A7E8F" w:rsidRPr="00F574D4">
        <w:rPr>
          <w:w w:val="106"/>
          <w:sz w:val="24"/>
          <w:szCs w:val="24"/>
        </w:rPr>
        <w:t xml:space="preserve"> </w:t>
      </w:r>
      <w:r w:rsidR="003A7E8F" w:rsidRPr="00F574D4">
        <w:rPr>
          <w:sz w:val="24"/>
          <w:szCs w:val="24"/>
        </w:rPr>
        <w:t>directed</w:t>
      </w:r>
      <w:r w:rsidR="003A7E8F" w:rsidRPr="00F574D4">
        <w:rPr>
          <w:spacing w:val="20"/>
          <w:sz w:val="24"/>
          <w:szCs w:val="24"/>
        </w:rPr>
        <w:t xml:space="preserve"> </w:t>
      </w:r>
      <w:r w:rsidR="003A7E8F" w:rsidRPr="00F574D4">
        <w:rPr>
          <w:sz w:val="24"/>
          <w:szCs w:val="24"/>
        </w:rPr>
        <w:t>at</w:t>
      </w:r>
      <w:r w:rsidR="003A7E8F" w:rsidRPr="00F574D4">
        <w:rPr>
          <w:spacing w:val="10"/>
          <w:sz w:val="24"/>
          <w:szCs w:val="24"/>
        </w:rPr>
        <w:t xml:space="preserve"> </w:t>
      </w:r>
      <w:r w:rsidR="003A7E8F" w:rsidRPr="00F574D4">
        <w:rPr>
          <w:sz w:val="24"/>
          <w:szCs w:val="24"/>
        </w:rPr>
        <w:t>improving</w:t>
      </w:r>
      <w:r w:rsidR="003A7E8F" w:rsidRPr="00F574D4">
        <w:rPr>
          <w:spacing w:val="16"/>
          <w:sz w:val="24"/>
          <w:szCs w:val="24"/>
        </w:rPr>
        <w:t xml:space="preserve"> </w:t>
      </w:r>
      <w:r w:rsidR="003A7E8F" w:rsidRPr="00F574D4">
        <w:rPr>
          <w:sz w:val="24"/>
          <w:szCs w:val="24"/>
        </w:rPr>
        <w:t>the</w:t>
      </w:r>
      <w:r w:rsidR="003A7E8F" w:rsidRPr="00F574D4">
        <w:rPr>
          <w:spacing w:val="20"/>
          <w:sz w:val="24"/>
          <w:szCs w:val="24"/>
        </w:rPr>
        <w:t xml:space="preserve"> </w:t>
      </w:r>
      <w:r w:rsidR="003A7E8F" w:rsidRPr="00F574D4">
        <w:rPr>
          <w:sz w:val="24"/>
          <w:szCs w:val="24"/>
        </w:rPr>
        <w:t>quality</w:t>
      </w:r>
      <w:r w:rsidR="003A7E8F" w:rsidRPr="00F574D4">
        <w:rPr>
          <w:spacing w:val="26"/>
          <w:sz w:val="24"/>
          <w:szCs w:val="24"/>
        </w:rPr>
        <w:t xml:space="preserve"> </w:t>
      </w:r>
      <w:r w:rsidR="003A7E8F" w:rsidRPr="00F574D4">
        <w:rPr>
          <w:sz w:val="24"/>
          <w:szCs w:val="24"/>
        </w:rPr>
        <w:t>of</w:t>
      </w:r>
      <w:r w:rsidR="003A7E8F" w:rsidRPr="00F574D4">
        <w:rPr>
          <w:spacing w:val="12"/>
          <w:sz w:val="24"/>
          <w:szCs w:val="24"/>
        </w:rPr>
        <w:t xml:space="preserve"> </w:t>
      </w:r>
      <w:r w:rsidR="003A7E8F" w:rsidRPr="00F574D4">
        <w:rPr>
          <w:sz w:val="24"/>
          <w:szCs w:val="24"/>
        </w:rPr>
        <w:t>life</w:t>
      </w:r>
      <w:r w:rsidR="003A7E8F" w:rsidRPr="00F574D4">
        <w:rPr>
          <w:spacing w:val="12"/>
          <w:sz w:val="24"/>
          <w:szCs w:val="24"/>
        </w:rPr>
        <w:t xml:space="preserve"> </w:t>
      </w:r>
      <w:r w:rsidR="003A7E8F" w:rsidRPr="00F574D4">
        <w:rPr>
          <w:sz w:val="24"/>
          <w:szCs w:val="24"/>
        </w:rPr>
        <w:t>for</w:t>
      </w:r>
      <w:r w:rsidR="003A7E8F" w:rsidRPr="00F574D4">
        <w:rPr>
          <w:spacing w:val="1"/>
          <w:sz w:val="24"/>
          <w:szCs w:val="24"/>
        </w:rPr>
        <w:t xml:space="preserve"> </w:t>
      </w:r>
      <w:r w:rsidR="003A7E8F" w:rsidRPr="00F574D4">
        <w:rPr>
          <w:sz w:val="24"/>
          <w:szCs w:val="24"/>
        </w:rPr>
        <w:t>people</w:t>
      </w:r>
      <w:r w:rsidR="003A7E8F" w:rsidRPr="00F574D4">
        <w:rPr>
          <w:spacing w:val="30"/>
          <w:sz w:val="24"/>
          <w:szCs w:val="24"/>
        </w:rPr>
        <w:t xml:space="preserve"> </w:t>
      </w:r>
      <w:r w:rsidR="003A7E8F" w:rsidRPr="00F574D4">
        <w:rPr>
          <w:sz w:val="24"/>
          <w:szCs w:val="24"/>
        </w:rPr>
        <w:t>in the</w:t>
      </w:r>
      <w:r w:rsidR="003A7E8F" w:rsidRPr="00F574D4">
        <w:rPr>
          <w:spacing w:val="25"/>
          <w:sz w:val="24"/>
          <w:szCs w:val="24"/>
        </w:rPr>
        <w:t xml:space="preserve"> </w:t>
      </w:r>
      <w:r w:rsidR="003A7E8F" w:rsidRPr="00F574D4">
        <w:rPr>
          <w:sz w:val="24"/>
          <w:szCs w:val="24"/>
        </w:rPr>
        <w:t>county,</w:t>
      </w:r>
      <w:r w:rsidR="003A7E8F" w:rsidRPr="00F574D4">
        <w:rPr>
          <w:spacing w:val="33"/>
          <w:sz w:val="24"/>
          <w:szCs w:val="24"/>
        </w:rPr>
        <w:t xml:space="preserve"> </w:t>
      </w:r>
      <w:r w:rsidR="003A7E8F" w:rsidRPr="00F574D4">
        <w:rPr>
          <w:sz w:val="24"/>
          <w:szCs w:val="24"/>
        </w:rPr>
        <w:t>enhancing</w:t>
      </w:r>
      <w:r w:rsidR="003A7E8F" w:rsidRPr="00F574D4">
        <w:rPr>
          <w:spacing w:val="32"/>
          <w:sz w:val="24"/>
          <w:szCs w:val="24"/>
        </w:rPr>
        <w:t xml:space="preserve"> </w:t>
      </w:r>
      <w:r w:rsidR="003A7E8F" w:rsidRPr="00F574D4">
        <w:rPr>
          <w:sz w:val="24"/>
          <w:szCs w:val="24"/>
        </w:rPr>
        <w:t>economic</w:t>
      </w:r>
      <w:r w:rsidR="003A7E8F" w:rsidRPr="00F574D4">
        <w:rPr>
          <w:spacing w:val="29"/>
          <w:sz w:val="24"/>
          <w:szCs w:val="24"/>
        </w:rPr>
        <w:t xml:space="preserve"> </w:t>
      </w:r>
      <w:r w:rsidR="003A7E8F" w:rsidRPr="00F574D4">
        <w:rPr>
          <w:sz w:val="24"/>
          <w:szCs w:val="24"/>
        </w:rPr>
        <w:t>opportunity</w:t>
      </w:r>
      <w:r w:rsidR="003A7E8F" w:rsidRPr="00F574D4">
        <w:rPr>
          <w:spacing w:val="27"/>
          <w:sz w:val="24"/>
          <w:szCs w:val="24"/>
        </w:rPr>
        <w:t xml:space="preserve"> </w:t>
      </w:r>
      <w:r w:rsidR="003A7E8F" w:rsidRPr="00F574D4">
        <w:rPr>
          <w:sz w:val="24"/>
          <w:szCs w:val="24"/>
        </w:rPr>
        <w:t>within</w:t>
      </w:r>
      <w:r w:rsidR="003A7E8F" w:rsidRPr="00F574D4">
        <w:rPr>
          <w:w w:val="104"/>
          <w:sz w:val="24"/>
          <w:szCs w:val="24"/>
        </w:rPr>
        <w:t xml:space="preserve"> </w:t>
      </w:r>
      <w:r w:rsidR="003A7E8F" w:rsidRPr="00F574D4">
        <w:rPr>
          <w:sz w:val="24"/>
          <w:szCs w:val="24"/>
        </w:rPr>
        <w:t>the</w:t>
      </w:r>
      <w:r w:rsidR="003A7E8F" w:rsidRPr="00F574D4">
        <w:rPr>
          <w:spacing w:val="50"/>
          <w:sz w:val="24"/>
          <w:szCs w:val="24"/>
        </w:rPr>
        <w:t xml:space="preserve"> </w:t>
      </w:r>
      <w:r w:rsidR="003A7E8F" w:rsidRPr="00F574D4">
        <w:rPr>
          <w:sz w:val="24"/>
          <w:szCs w:val="24"/>
        </w:rPr>
        <w:t>county,</w:t>
      </w:r>
      <w:r w:rsidR="003A7E8F" w:rsidRPr="00F574D4">
        <w:rPr>
          <w:spacing w:val="40"/>
          <w:sz w:val="24"/>
          <w:szCs w:val="24"/>
        </w:rPr>
        <w:t xml:space="preserve"> </w:t>
      </w:r>
      <w:r w:rsidR="003A7E8F" w:rsidRPr="00F574D4">
        <w:rPr>
          <w:sz w:val="24"/>
          <w:szCs w:val="24"/>
        </w:rPr>
        <w:t>and</w:t>
      </w:r>
      <w:r w:rsidR="003A7E8F" w:rsidRPr="00F574D4">
        <w:rPr>
          <w:spacing w:val="35"/>
          <w:sz w:val="24"/>
          <w:szCs w:val="24"/>
        </w:rPr>
        <w:t xml:space="preserve"> </w:t>
      </w:r>
      <w:r w:rsidR="003A7E8F" w:rsidRPr="00F574D4">
        <w:rPr>
          <w:sz w:val="24"/>
          <w:szCs w:val="24"/>
        </w:rPr>
        <w:t>sustaining</w:t>
      </w:r>
      <w:r w:rsidR="003A7E8F" w:rsidRPr="00F574D4">
        <w:rPr>
          <w:spacing w:val="24"/>
          <w:sz w:val="24"/>
          <w:szCs w:val="24"/>
        </w:rPr>
        <w:t xml:space="preserve"> </w:t>
      </w:r>
      <w:r w:rsidR="003A7E8F" w:rsidRPr="00F574D4">
        <w:rPr>
          <w:sz w:val="24"/>
          <w:szCs w:val="24"/>
        </w:rPr>
        <w:t>the</w:t>
      </w:r>
      <w:r w:rsidR="003A7E8F" w:rsidRPr="00F574D4">
        <w:rPr>
          <w:spacing w:val="29"/>
          <w:sz w:val="24"/>
          <w:szCs w:val="24"/>
        </w:rPr>
        <w:t xml:space="preserve"> </w:t>
      </w:r>
      <w:r w:rsidR="003A7E8F" w:rsidRPr="00F574D4">
        <w:rPr>
          <w:sz w:val="24"/>
          <w:szCs w:val="24"/>
        </w:rPr>
        <w:t>natural</w:t>
      </w:r>
      <w:r w:rsidR="003A7E8F" w:rsidRPr="00F574D4">
        <w:rPr>
          <w:spacing w:val="48"/>
          <w:sz w:val="24"/>
          <w:szCs w:val="24"/>
        </w:rPr>
        <w:t xml:space="preserve"> </w:t>
      </w:r>
      <w:r w:rsidR="003A7E8F" w:rsidRPr="00F574D4">
        <w:rPr>
          <w:sz w:val="24"/>
          <w:szCs w:val="24"/>
        </w:rPr>
        <w:t>resources</w:t>
      </w:r>
      <w:r w:rsidR="003A7E8F" w:rsidRPr="00F574D4">
        <w:rPr>
          <w:spacing w:val="5"/>
          <w:sz w:val="24"/>
          <w:szCs w:val="24"/>
        </w:rPr>
        <w:t xml:space="preserve"> </w:t>
      </w:r>
      <w:r w:rsidR="003A7E8F" w:rsidRPr="00F574D4">
        <w:rPr>
          <w:sz w:val="24"/>
          <w:szCs w:val="24"/>
        </w:rPr>
        <w:t>of</w:t>
      </w:r>
      <w:r w:rsidR="003A7E8F" w:rsidRPr="00F574D4">
        <w:rPr>
          <w:spacing w:val="23"/>
          <w:sz w:val="24"/>
          <w:szCs w:val="24"/>
        </w:rPr>
        <w:t xml:space="preserve"> </w:t>
      </w:r>
      <w:r w:rsidR="003A7E8F" w:rsidRPr="00F574D4">
        <w:rPr>
          <w:sz w:val="24"/>
          <w:szCs w:val="24"/>
        </w:rPr>
        <w:t>the</w:t>
      </w:r>
      <w:r w:rsidR="003A7E8F" w:rsidRPr="00F574D4">
        <w:rPr>
          <w:spacing w:val="40"/>
          <w:sz w:val="24"/>
          <w:szCs w:val="24"/>
        </w:rPr>
        <w:t xml:space="preserve"> </w:t>
      </w:r>
      <w:r w:rsidR="003A7E8F" w:rsidRPr="00F574D4">
        <w:rPr>
          <w:sz w:val="24"/>
          <w:szCs w:val="24"/>
        </w:rPr>
        <w:t>county.</w:t>
      </w:r>
      <w:r w:rsidR="003A7E8F" w:rsidRPr="00F574D4">
        <w:rPr>
          <w:spacing w:val="9"/>
          <w:sz w:val="24"/>
          <w:szCs w:val="24"/>
        </w:rPr>
        <w:t xml:space="preserve">  </w:t>
      </w:r>
      <w:r w:rsidR="00F574D4" w:rsidRPr="00F574D4">
        <w:rPr>
          <w:spacing w:val="9"/>
          <w:sz w:val="24"/>
          <w:szCs w:val="24"/>
        </w:rPr>
        <w:t>Planning, developing and conducting e</w:t>
      </w:r>
      <w:r w:rsidR="003A7E8F" w:rsidRPr="00F574D4">
        <w:rPr>
          <w:sz w:val="24"/>
          <w:szCs w:val="24"/>
        </w:rPr>
        <w:t>ducational</w:t>
      </w:r>
      <w:r w:rsidR="003A7E8F" w:rsidRPr="00F574D4">
        <w:rPr>
          <w:spacing w:val="4"/>
          <w:sz w:val="24"/>
          <w:szCs w:val="24"/>
        </w:rPr>
        <w:t xml:space="preserve"> </w:t>
      </w:r>
      <w:r w:rsidR="003A7E8F" w:rsidRPr="00F574D4">
        <w:rPr>
          <w:sz w:val="24"/>
          <w:szCs w:val="24"/>
        </w:rPr>
        <w:t>activities</w:t>
      </w:r>
      <w:r w:rsidR="00F574D4" w:rsidRPr="00F574D4">
        <w:rPr>
          <w:sz w:val="24"/>
          <w:szCs w:val="24"/>
        </w:rPr>
        <w:t xml:space="preserve"> and programs in areas of agriculture, family and consumer sciences, 4-H youth development, and economic development</w:t>
      </w:r>
      <w:r w:rsidR="003A7E8F" w:rsidRPr="00F574D4">
        <w:rPr>
          <w:spacing w:val="12"/>
          <w:sz w:val="24"/>
          <w:szCs w:val="24"/>
        </w:rPr>
        <w:t xml:space="preserve"> </w:t>
      </w:r>
      <w:r w:rsidR="003A7E8F" w:rsidRPr="00F574D4">
        <w:rPr>
          <w:sz w:val="24"/>
          <w:szCs w:val="24"/>
        </w:rPr>
        <w:t>are</w:t>
      </w:r>
      <w:r w:rsidR="003A7E8F" w:rsidRPr="00F574D4">
        <w:rPr>
          <w:spacing w:val="-16"/>
          <w:sz w:val="24"/>
          <w:szCs w:val="24"/>
        </w:rPr>
        <w:t xml:space="preserve"> </w:t>
      </w:r>
      <w:r w:rsidR="003A7E8F" w:rsidRPr="00F574D4">
        <w:rPr>
          <w:sz w:val="24"/>
          <w:szCs w:val="24"/>
        </w:rPr>
        <w:t>part</w:t>
      </w:r>
      <w:r w:rsidR="003A7E8F" w:rsidRPr="00F574D4">
        <w:rPr>
          <w:spacing w:val="19"/>
          <w:sz w:val="24"/>
          <w:szCs w:val="24"/>
        </w:rPr>
        <w:t xml:space="preserve"> </w:t>
      </w:r>
      <w:r w:rsidR="003A7E8F" w:rsidRPr="00F574D4">
        <w:rPr>
          <w:sz w:val="24"/>
          <w:szCs w:val="24"/>
        </w:rPr>
        <w:t>of</w:t>
      </w:r>
      <w:r w:rsidR="003A7E8F" w:rsidRPr="00F574D4">
        <w:rPr>
          <w:spacing w:val="-2"/>
          <w:sz w:val="24"/>
          <w:szCs w:val="24"/>
        </w:rPr>
        <w:t xml:space="preserve"> </w:t>
      </w:r>
      <w:r w:rsidR="003A7E8F" w:rsidRPr="00F574D4">
        <w:rPr>
          <w:sz w:val="24"/>
          <w:szCs w:val="24"/>
        </w:rPr>
        <w:t>the</w:t>
      </w:r>
      <w:r w:rsidR="003A7E8F" w:rsidRPr="00F574D4">
        <w:rPr>
          <w:spacing w:val="16"/>
          <w:sz w:val="24"/>
          <w:szCs w:val="24"/>
        </w:rPr>
        <w:t xml:space="preserve"> </w:t>
      </w:r>
      <w:r w:rsidR="003A7E8F" w:rsidRPr="00F574D4">
        <w:rPr>
          <w:sz w:val="24"/>
          <w:szCs w:val="24"/>
        </w:rPr>
        <w:t>extension</w:t>
      </w:r>
      <w:r w:rsidR="003A7E8F" w:rsidRPr="00F574D4">
        <w:rPr>
          <w:spacing w:val="25"/>
          <w:sz w:val="24"/>
          <w:szCs w:val="24"/>
        </w:rPr>
        <w:t xml:space="preserve"> </w:t>
      </w:r>
      <w:r w:rsidR="003A7E8F" w:rsidRPr="00F574D4">
        <w:rPr>
          <w:sz w:val="24"/>
          <w:szCs w:val="24"/>
        </w:rPr>
        <w:t>educational</w:t>
      </w:r>
      <w:r w:rsidR="003A7E8F" w:rsidRPr="00F574D4">
        <w:rPr>
          <w:spacing w:val="26"/>
          <w:sz w:val="24"/>
          <w:szCs w:val="24"/>
        </w:rPr>
        <w:t xml:space="preserve"> </w:t>
      </w:r>
      <w:r w:rsidR="003A7E8F" w:rsidRPr="00F574D4">
        <w:rPr>
          <w:sz w:val="24"/>
          <w:szCs w:val="24"/>
        </w:rPr>
        <w:t>work</w:t>
      </w:r>
      <w:r w:rsidR="006F4381">
        <w:rPr>
          <w:sz w:val="24"/>
          <w:szCs w:val="24"/>
        </w:rPr>
        <w:t>,</w:t>
      </w:r>
      <w:r w:rsidR="003A7E8F" w:rsidRPr="00F574D4">
        <w:rPr>
          <w:spacing w:val="8"/>
          <w:sz w:val="24"/>
          <w:szCs w:val="24"/>
        </w:rPr>
        <w:t xml:space="preserve"> </w:t>
      </w:r>
      <w:r w:rsidR="003A7E8F" w:rsidRPr="00F574D4">
        <w:rPr>
          <w:sz w:val="24"/>
          <w:szCs w:val="24"/>
        </w:rPr>
        <w:t>and</w:t>
      </w:r>
      <w:r w:rsidR="003A7E8F" w:rsidRPr="00F574D4">
        <w:rPr>
          <w:spacing w:val="19"/>
          <w:sz w:val="24"/>
          <w:szCs w:val="24"/>
        </w:rPr>
        <w:t xml:space="preserve"> </w:t>
      </w:r>
      <w:r w:rsidR="003A7E8F" w:rsidRPr="00F574D4">
        <w:rPr>
          <w:sz w:val="24"/>
          <w:szCs w:val="24"/>
        </w:rPr>
        <w:t>expenses</w:t>
      </w:r>
      <w:r w:rsidR="003A7E8F" w:rsidRPr="00F574D4">
        <w:rPr>
          <w:spacing w:val="15"/>
          <w:sz w:val="24"/>
          <w:szCs w:val="24"/>
        </w:rPr>
        <w:t xml:space="preserve"> </w:t>
      </w:r>
      <w:r w:rsidR="003A7E8F" w:rsidRPr="00F574D4">
        <w:rPr>
          <w:sz w:val="24"/>
          <w:szCs w:val="24"/>
        </w:rPr>
        <w:t>for</w:t>
      </w:r>
      <w:r w:rsidR="003A7E8F" w:rsidRPr="00F574D4">
        <w:rPr>
          <w:w w:val="106"/>
          <w:sz w:val="24"/>
          <w:szCs w:val="24"/>
        </w:rPr>
        <w:t xml:space="preserve"> </w:t>
      </w:r>
      <w:r w:rsidR="003A7E8F" w:rsidRPr="00F574D4">
        <w:rPr>
          <w:sz w:val="24"/>
          <w:szCs w:val="24"/>
        </w:rPr>
        <w:t>such</w:t>
      </w:r>
      <w:r w:rsidR="003A7E8F" w:rsidRPr="00F574D4">
        <w:rPr>
          <w:spacing w:val="1"/>
          <w:sz w:val="24"/>
          <w:szCs w:val="24"/>
        </w:rPr>
        <w:t xml:space="preserve"> </w:t>
      </w:r>
      <w:r w:rsidR="003A7E8F" w:rsidRPr="00F574D4">
        <w:rPr>
          <w:sz w:val="24"/>
          <w:szCs w:val="24"/>
        </w:rPr>
        <w:t>are</w:t>
      </w:r>
      <w:r w:rsidR="003A7E8F" w:rsidRPr="00F574D4">
        <w:rPr>
          <w:spacing w:val="2"/>
          <w:sz w:val="24"/>
          <w:szCs w:val="24"/>
        </w:rPr>
        <w:t xml:space="preserve"> </w:t>
      </w:r>
      <w:r w:rsidR="003A7E8F" w:rsidRPr="00F574D4">
        <w:rPr>
          <w:sz w:val="24"/>
          <w:szCs w:val="24"/>
        </w:rPr>
        <w:t>acceptable</w:t>
      </w:r>
      <w:r w:rsidR="003A7E8F" w:rsidRPr="00F574D4">
        <w:rPr>
          <w:spacing w:val="13"/>
          <w:sz w:val="24"/>
          <w:szCs w:val="24"/>
        </w:rPr>
        <w:t xml:space="preserve"> </w:t>
      </w:r>
      <w:r w:rsidR="003A7E8F" w:rsidRPr="00F574D4">
        <w:rPr>
          <w:sz w:val="24"/>
          <w:szCs w:val="24"/>
        </w:rPr>
        <w:t>for</w:t>
      </w:r>
      <w:r w:rsidR="003A7E8F" w:rsidRPr="00F574D4">
        <w:rPr>
          <w:spacing w:val="6"/>
          <w:sz w:val="24"/>
          <w:szCs w:val="24"/>
        </w:rPr>
        <w:t xml:space="preserve"> </w:t>
      </w:r>
      <w:r w:rsidR="003A7E8F" w:rsidRPr="00F574D4">
        <w:rPr>
          <w:sz w:val="24"/>
          <w:szCs w:val="24"/>
        </w:rPr>
        <w:t>reimbursement</w:t>
      </w:r>
      <w:r w:rsidR="003A7E8F" w:rsidRPr="00F574D4">
        <w:rPr>
          <w:spacing w:val="42"/>
          <w:sz w:val="24"/>
          <w:szCs w:val="24"/>
        </w:rPr>
        <w:t xml:space="preserve"> </w:t>
      </w:r>
      <w:r w:rsidR="003A7E8F" w:rsidRPr="00F574D4">
        <w:rPr>
          <w:sz w:val="24"/>
          <w:szCs w:val="24"/>
        </w:rPr>
        <w:t>from</w:t>
      </w:r>
      <w:r w:rsidR="003A7E8F" w:rsidRPr="00F574D4">
        <w:rPr>
          <w:spacing w:val="-2"/>
          <w:sz w:val="24"/>
          <w:szCs w:val="24"/>
        </w:rPr>
        <w:t xml:space="preserve"> </w:t>
      </w:r>
      <w:r w:rsidR="003A7E8F" w:rsidRPr="00F574D4">
        <w:rPr>
          <w:sz w:val="24"/>
          <w:szCs w:val="24"/>
        </w:rPr>
        <w:t>the</w:t>
      </w:r>
      <w:r w:rsidR="003A7E8F" w:rsidRPr="00F574D4">
        <w:rPr>
          <w:spacing w:val="15"/>
          <w:sz w:val="24"/>
          <w:szCs w:val="24"/>
        </w:rPr>
        <w:t xml:space="preserve"> </w:t>
      </w:r>
      <w:r w:rsidR="003A7E8F" w:rsidRPr="00F574D4">
        <w:rPr>
          <w:sz w:val="24"/>
          <w:szCs w:val="24"/>
        </w:rPr>
        <w:t>operating</w:t>
      </w:r>
      <w:r w:rsidR="003A7E8F" w:rsidRPr="00F574D4">
        <w:rPr>
          <w:spacing w:val="8"/>
          <w:sz w:val="24"/>
          <w:szCs w:val="24"/>
        </w:rPr>
        <w:t xml:space="preserve"> </w:t>
      </w:r>
      <w:r w:rsidR="003A7E8F" w:rsidRPr="00F574D4">
        <w:rPr>
          <w:sz w:val="24"/>
          <w:szCs w:val="24"/>
        </w:rPr>
        <w:t>budget</w:t>
      </w:r>
      <w:r w:rsidR="003A7E8F" w:rsidRPr="00F574D4">
        <w:rPr>
          <w:spacing w:val="24"/>
          <w:sz w:val="24"/>
          <w:szCs w:val="24"/>
        </w:rPr>
        <w:t xml:space="preserve"> </w:t>
      </w:r>
      <w:r w:rsidR="003A7E8F" w:rsidRPr="00F574D4">
        <w:rPr>
          <w:sz w:val="24"/>
          <w:szCs w:val="24"/>
        </w:rPr>
        <w:t>provided</w:t>
      </w:r>
      <w:r w:rsidR="003A7E8F" w:rsidRPr="00F574D4">
        <w:rPr>
          <w:spacing w:val="21"/>
          <w:sz w:val="24"/>
          <w:szCs w:val="24"/>
        </w:rPr>
        <w:t xml:space="preserve"> </w:t>
      </w:r>
      <w:r w:rsidR="003A7E8F" w:rsidRPr="00F574D4">
        <w:rPr>
          <w:sz w:val="24"/>
          <w:szCs w:val="24"/>
        </w:rPr>
        <w:t>by</w:t>
      </w:r>
      <w:r w:rsidR="003A7E8F" w:rsidRPr="00F574D4">
        <w:rPr>
          <w:spacing w:val="5"/>
          <w:sz w:val="24"/>
          <w:szCs w:val="24"/>
        </w:rPr>
        <w:t xml:space="preserve"> </w:t>
      </w:r>
      <w:r w:rsidR="003A7E8F" w:rsidRPr="00F574D4">
        <w:rPr>
          <w:sz w:val="24"/>
          <w:szCs w:val="24"/>
        </w:rPr>
        <w:t>the</w:t>
      </w:r>
      <w:r w:rsidR="003A7E8F" w:rsidRPr="00F574D4">
        <w:rPr>
          <w:spacing w:val="14"/>
          <w:sz w:val="24"/>
          <w:szCs w:val="24"/>
        </w:rPr>
        <w:t xml:space="preserve"> </w:t>
      </w:r>
      <w:r w:rsidR="003A7E8F" w:rsidRPr="00F574D4">
        <w:rPr>
          <w:sz w:val="24"/>
          <w:szCs w:val="24"/>
        </w:rPr>
        <w:t>County</w:t>
      </w:r>
      <w:r w:rsidR="00E52086" w:rsidRPr="00F574D4">
        <w:rPr>
          <w:sz w:val="24"/>
          <w:szCs w:val="24"/>
        </w:rPr>
        <w:t>.</w:t>
      </w:r>
      <w:r w:rsidR="00F574D4" w:rsidRPr="00F574D4">
        <w:rPr>
          <w:sz w:val="24"/>
          <w:szCs w:val="24"/>
        </w:rPr>
        <w:t xml:space="preserve">  This includes the preparation of mass media information, conducting training meetings, workshops, clinics, short courses, and technical support to assist the residents of Hidalgo County</w:t>
      </w:r>
      <w:r w:rsidR="00F574D4">
        <w:rPr>
          <w:sz w:val="24"/>
          <w:szCs w:val="24"/>
        </w:rPr>
        <w:t>.</w:t>
      </w:r>
    </w:p>
    <w:p w:rsidR="00E52086" w:rsidRPr="00E52086" w:rsidRDefault="00E52086" w:rsidP="00720447">
      <w:pPr>
        <w:pStyle w:val="ListParagraph"/>
        <w:spacing w:after="0" w:line="240" w:lineRule="auto"/>
        <w:ind w:left="0" w:firstLine="720"/>
        <w:rPr>
          <w:color w:val="000000"/>
          <w:sz w:val="24"/>
          <w:szCs w:val="24"/>
        </w:rPr>
      </w:pPr>
    </w:p>
    <w:p w:rsidR="008766C4" w:rsidRDefault="00811CB9" w:rsidP="00720447">
      <w:pPr>
        <w:pStyle w:val="BodyText"/>
        <w:numPr>
          <w:ilvl w:val="0"/>
          <w:numId w:val="4"/>
        </w:numPr>
        <w:kinsoku w:val="0"/>
        <w:overflowPunct w:val="0"/>
        <w:ind w:left="0" w:firstLine="720"/>
        <w:jc w:val="both"/>
        <w:rPr>
          <w:color w:val="000000"/>
          <w:sz w:val="24"/>
          <w:szCs w:val="24"/>
        </w:rPr>
      </w:pPr>
      <w:r w:rsidRPr="00E52086">
        <w:rPr>
          <w:color w:val="000000"/>
          <w:sz w:val="24"/>
          <w:szCs w:val="24"/>
        </w:rPr>
        <w:t>AgriLife Extension will m</w:t>
      </w:r>
      <w:r w:rsidR="008766C4" w:rsidRPr="00E52086">
        <w:rPr>
          <w:color w:val="000000"/>
          <w:sz w:val="24"/>
          <w:szCs w:val="24"/>
        </w:rPr>
        <w:t>ake</w:t>
      </w:r>
      <w:r w:rsidR="000F7BD9" w:rsidRPr="00E52086">
        <w:rPr>
          <w:color w:val="000000"/>
          <w:sz w:val="24"/>
          <w:szCs w:val="24"/>
        </w:rPr>
        <w:t xml:space="preserve"> available </w:t>
      </w:r>
      <w:r w:rsidR="008766C4" w:rsidRPr="00E52086">
        <w:rPr>
          <w:color w:val="000000"/>
          <w:sz w:val="24"/>
          <w:szCs w:val="24"/>
        </w:rPr>
        <w:t>resources as</w:t>
      </w:r>
      <w:r w:rsidR="000F7BD9" w:rsidRPr="00E52086">
        <w:rPr>
          <w:color w:val="000000"/>
          <w:sz w:val="24"/>
          <w:szCs w:val="24"/>
        </w:rPr>
        <w:t xml:space="preserve"> </w:t>
      </w:r>
      <w:r w:rsidR="008766C4" w:rsidRPr="00E52086">
        <w:rPr>
          <w:color w:val="000000"/>
          <w:sz w:val="24"/>
          <w:szCs w:val="24"/>
        </w:rPr>
        <w:t xml:space="preserve">normally provided to other </w:t>
      </w:r>
      <w:r w:rsidR="009D18E2" w:rsidRPr="00E52086">
        <w:rPr>
          <w:color w:val="000000"/>
          <w:sz w:val="24"/>
          <w:szCs w:val="24"/>
        </w:rPr>
        <w:t xml:space="preserve">AgriLife </w:t>
      </w:r>
      <w:r w:rsidR="005D66EC" w:rsidRPr="00E52086">
        <w:rPr>
          <w:color w:val="000000"/>
          <w:sz w:val="24"/>
          <w:szCs w:val="24"/>
        </w:rPr>
        <w:t xml:space="preserve">Extension </w:t>
      </w:r>
      <w:r w:rsidR="008766C4" w:rsidRPr="00E52086">
        <w:rPr>
          <w:color w:val="000000"/>
          <w:sz w:val="24"/>
          <w:szCs w:val="24"/>
        </w:rPr>
        <w:t xml:space="preserve">county </w:t>
      </w:r>
      <w:r w:rsidR="000F7BD9" w:rsidRPr="00E52086">
        <w:rPr>
          <w:color w:val="000000"/>
          <w:sz w:val="24"/>
          <w:szCs w:val="24"/>
        </w:rPr>
        <w:t xml:space="preserve">agents such as </w:t>
      </w:r>
      <w:r w:rsidR="005D66EC" w:rsidRPr="00E52086">
        <w:rPr>
          <w:color w:val="000000"/>
          <w:sz w:val="24"/>
          <w:szCs w:val="24"/>
        </w:rPr>
        <w:t>specialists</w:t>
      </w:r>
      <w:r w:rsidR="00D00112" w:rsidRPr="00E52086">
        <w:rPr>
          <w:color w:val="000000"/>
          <w:sz w:val="24"/>
          <w:szCs w:val="24"/>
        </w:rPr>
        <w:t>’</w:t>
      </w:r>
      <w:r w:rsidR="005D66EC" w:rsidRPr="00E52086">
        <w:rPr>
          <w:color w:val="000000"/>
          <w:sz w:val="24"/>
          <w:szCs w:val="24"/>
        </w:rPr>
        <w:t xml:space="preserve"> expertise, </w:t>
      </w:r>
      <w:r w:rsidR="008766C4" w:rsidRPr="00E52086">
        <w:rPr>
          <w:color w:val="000000"/>
          <w:sz w:val="24"/>
          <w:szCs w:val="24"/>
        </w:rPr>
        <w:t>publications</w:t>
      </w:r>
      <w:r w:rsidR="005D66EC" w:rsidRPr="00E52086">
        <w:rPr>
          <w:color w:val="000000"/>
          <w:sz w:val="24"/>
          <w:szCs w:val="24"/>
        </w:rPr>
        <w:t>,</w:t>
      </w:r>
      <w:r w:rsidR="008766C4" w:rsidRPr="00E52086">
        <w:rPr>
          <w:color w:val="000000"/>
          <w:sz w:val="24"/>
          <w:szCs w:val="24"/>
        </w:rPr>
        <w:t xml:space="preserve"> and other materials</w:t>
      </w:r>
      <w:r w:rsidR="005D66EC" w:rsidRPr="00E52086">
        <w:rPr>
          <w:color w:val="000000"/>
          <w:sz w:val="24"/>
          <w:szCs w:val="24"/>
        </w:rPr>
        <w:t xml:space="preserve"> and supplies</w:t>
      </w:r>
      <w:r w:rsidR="008766C4" w:rsidRPr="00E52086">
        <w:rPr>
          <w:color w:val="000000"/>
          <w:sz w:val="24"/>
          <w:szCs w:val="24"/>
        </w:rPr>
        <w:t xml:space="preserve">. </w:t>
      </w:r>
    </w:p>
    <w:p w:rsidR="00E52086" w:rsidRPr="00E52086" w:rsidRDefault="00E52086" w:rsidP="00720447">
      <w:pPr>
        <w:pStyle w:val="ListParagraph"/>
        <w:spacing w:after="0" w:line="240" w:lineRule="auto"/>
        <w:ind w:left="0" w:firstLine="720"/>
        <w:rPr>
          <w:color w:val="000000"/>
          <w:sz w:val="24"/>
          <w:szCs w:val="24"/>
        </w:rPr>
      </w:pPr>
    </w:p>
    <w:p w:rsidR="006F4381" w:rsidRPr="006F4381" w:rsidRDefault="006F4381" w:rsidP="006F4381">
      <w:pPr>
        <w:pStyle w:val="BodyText"/>
        <w:numPr>
          <w:ilvl w:val="0"/>
          <w:numId w:val="4"/>
        </w:numPr>
        <w:kinsoku w:val="0"/>
        <w:overflowPunct w:val="0"/>
        <w:ind w:left="0" w:firstLine="720"/>
        <w:jc w:val="both"/>
        <w:rPr>
          <w:color w:val="000000"/>
          <w:sz w:val="24"/>
          <w:szCs w:val="24"/>
        </w:rPr>
      </w:pPr>
      <w:r>
        <w:rPr>
          <w:sz w:val="24"/>
          <w:szCs w:val="24"/>
        </w:rPr>
        <w:t>Routine m</w:t>
      </w:r>
      <w:r w:rsidRPr="006F4381">
        <w:rPr>
          <w:sz w:val="24"/>
          <w:szCs w:val="24"/>
        </w:rPr>
        <w:t xml:space="preserve">anagement and supervision of the County Extension Program shall be through a County Coordinator appointed annually by AgriLife Extension.  The County Coordinator shall serve as the agency liaison/department head for Hidalgo </w:t>
      </w:r>
      <w:r w:rsidR="005B7156">
        <w:rPr>
          <w:sz w:val="24"/>
          <w:szCs w:val="24"/>
        </w:rPr>
        <w:t>C</w:t>
      </w:r>
      <w:r w:rsidRPr="006F4381">
        <w:rPr>
          <w:sz w:val="24"/>
          <w:szCs w:val="24"/>
        </w:rPr>
        <w:t xml:space="preserve">ounty, and shall be housed in Hidalgo </w:t>
      </w:r>
      <w:r w:rsidR="005B7156">
        <w:rPr>
          <w:sz w:val="24"/>
          <w:szCs w:val="24"/>
        </w:rPr>
        <w:t>C</w:t>
      </w:r>
      <w:r w:rsidRPr="006F4381">
        <w:rPr>
          <w:sz w:val="24"/>
          <w:szCs w:val="24"/>
        </w:rPr>
        <w:t>ounty.</w:t>
      </w:r>
    </w:p>
    <w:p w:rsidR="006F4381" w:rsidRPr="006F4381" w:rsidRDefault="006F4381" w:rsidP="006F4381">
      <w:pPr>
        <w:pStyle w:val="ListParagraph"/>
        <w:spacing w:after="0" w:line="240" w:lineRule="auto"/>
        <w:rPr>
          <w:color w:val="000000"/>
          <w:sz w:val="24"/>
          <w:szCs w:val="24"/>
        </w:rPr>
      </w:pPr>
    </w:p>
    <w:p w:rsidR="006F4381" w:rsidRPr="006F4381" w:rsidRDefault="006F4381" w:rsidP="006F4381">
      <w:pPr>
        <w:pStyle w:val="BodyText"/>
        <w:numPr>
          <w:ilvl w:val="0"/>
          <w:numId w:val="4"/>
        </w:numPr>
        <w:kinsoku w:val="0"/>
        <w:overflowPunct w:val="0"/>
        <w:ind w:left="0" w:firstLine="720"/>
        <w:jc w:val="both"/>
        <w:rPr>
          <w:color w:val="000000"/>
          <w:sz w:val="24"/>
          <w:szCs w:val="24"/>
        </w:rPr>
      </w:pPr>
      <w:r w:rsidRPr="006F4381">
        <w:rPr>
          <w:color w:val="000000"/>
          <w:sz w:val="24"/>
          <w:szCs w:val="24"/>
        </w:rPr>
        <w:t xml:space="preserve">Overall supervision of the </w:t>
      </w:r>
      <w:r w:rsidRPr="006F4381">
        <w:rPr>
          <w:sz w:val="24"/>
          <w:szCs w:val="24"/>
        </w:rPr>
        <w:t xml:space="preserve">Hidalgo County Extension Program shall be by the District Extension Administrator. The County Extension Program shall also be accountable to Hidalgo County Commissioners Court by providing periodic special and annual reports of </w:t>
      </w:r>
      <w:r>
        <w:rPr>
          <w:sz w:val="24"/>
          <w:szCs w:val="24"/>
        </w:rPr>
        <w:t xml:space="preserve">activities and </w:t>
      </w:r>
      <w:r w:rsidRPr="006F4381">
        <w:rPr>
          <w:sz w:val="24"/>
          <w:szCs w:val="24"/>
        </w:rPr>
        <w:t xml:space="preserve">accomplishments. </w:t>
      </w:r>
    </w:p>
    <w:p w:rsidR="006F4381" w:rsidRPr="006F4381" w:rsidRDefault="006F4381" w:rsidP="006F4381">
      <w:pPr>
        <w:pStyle w:val="ListParagraph"/>
        <w:spacing w:after="0" w:line="240" w:lineRule="auto"/>
        <w:contextualSpacing w:val="0"/>
        <w:rPr>
          <w:rFonts w:ascii="Times New Roman" w:hAnsi="Times New Roman" w:cs="Times New Roman"/>
          <w:color w:val="000000"/>
          <w:sz w:val="24"/>
          <w:szCs w:val="24"/>
        </w:rPr>
      </w:pPr>
    </w:p>
    <w:p w:rsidR="003A7E8F" w:rsidRPr="00720447" w:rsidRDefault="003A7E8F" w:rsidP="006F4381">
      <w:pPr>
        <w:pStyle w:val="BodyText"/>
        <w:numPr>
          <w:ilvl w:val="0"/>
          <w:numId w:val="4"/>
        </w:numPr>
        <w:kinsoku w:val="0"/>
        <w:overflowPunct w:val="0"/>
        <w:ind w:left="0" w:firstLine="720"/>
        <w:jc w:val="both"/>
        <w:rPr>
          <w:color w:val="000000"/>
          <w:sz w:val="24"/>
          <w:szCs w:val="24"/>
        </w:rPr>
      </w:pPr>
      <w:r w:rsidRPr="006F4381">
        <w:rPr>
          <w:sz w:val="24"/>
          <w:szCs w:val="24"/>
        </w:rPr>
        <w:t>The</w:t>
      </w:r>
      <w:r w:rsidRPr="006F4381">
        <w:rPr>
          <w:spacing w:val="-1"/>
          <w:sz w:val="24"/>
          <w:szCs w:val="24"/>
        </w:rPr>
        <w:t xml:space="preserve"> </w:t>
      </w:r>
      <w:r w:rsidR="00F574D4" w:rsidRPr="006F4381">
        <w:rPr>
          <w:sz w:val="24"/>
          <w:szCs w:val="24"/>
        </w:rPr>
        <w:t>County Coordinator</w:t>
      </w:r>
      <w:r w:rsidRPr="006F4381">
        <w:rPr>
          <w:sz w:val="24"/>
          <w:szCs w:val="24"/>
        </w:rPr>
        <w:t>,</w:t>
      </w:r>
      <w:r w:rsidRPr="006F4381">
        <w:rPr>
          <w:spacing w:val="26"/>
          <w:sz w:val="24"/>
          <w:szCs w:val="24"/>
        </w:rPr>
        <w:t xml:space="preserve"> </w:t>
      </w:r>
      <w:r w:rsidRPr="006F4381">
        <w:rPr>
          <w:sz w:val="24"/>
          <w:szCs w:val="24"/>
        </w:rPr>
        <w:t>with</w:t>
      </w:r>
      <w:r w:rsidRPr="006F4381">
        <w:rPr>
          <w:spacing w:val="11"/>
          <w:sz w:val="24"/>
          <w:szCs w:val="24"/>
        </w:rPr>
        <w:t xml:space="preserve"> </w:t>
      </w:r>
      <w:r w:rsidRPr="006F4381">
        <w:rPr>
          <w:sz w:val="24"/>
          <w:szCs w:val="24"/>
        </w:rPr>
        <w:t>the</w:t>
      </w:r>
      <w:r w:rsidRPr="006F4381">
        <w:rPr>
          <w:spacing w:val="19"/>
          <w:sz w:val="24"/>
          <w:szCs w:val="24"/>
        </w:rPr>
        <w:t xml:space="preserve"> </w:t>
      </w:r>
      <w:r w:rsidRPr="006F4381">
        <w:rPr>
          <w:sz w:val="24"/>
          <w:szCs w:val="24"/>
        </w:rPr>
        <w:t>advice</w:t>
      </w:r>
      <w:r w:rsidRPr="006F4381">
        <w:rPr>
          <w:spacing w:val="15"/>
          <w:sz w:val="24"/>
          <w:szCs w:val="24"/>
        </w:rPr>
        <w:t xml:space="preserve"> </w:t>
      </w:r>
      <w:r w:rsidRPr="006F4381">
        <w:rPr>
          <w:sz w:val="24"/>
          <w:szCs w:val="24"/>
        </w:rPr>
        <w:t>and</w:t>
      </w:r>
      <w:r w:rsidRPr="006F4381">
        <w:rPr>
          <w:spacing w:val="21"/>
          <w:sz w:val="24"/>
          <w:szCs w:val="24"/>
        </w:rPr>
        <w:t xml:space="preserve"> </w:t>
      </w:r>
      <w:r w:rsidRPr="006F4381">
        <w:rPr>
          <w:sz w:val="24"/>
          <w:szCs w:val="24"/>
        </w:rPr>
        <w:t>consent</w:t>
      </w:r>
      <w:r w:rsidRPr="006F4381">
        <w:rPr>
          <w:spacing w:val="31"/>
          <w:sz w:val="24"/>
          <w:szCs w:val="24"/>
        </w:rPr>
        <w:t xml:space="preserve"> </w:t>
      </w:r>
      <w:r w:rsidRPr="006F4381">
        <w:rPr>
          <w:sz w:val="24"/>
          <w:szCs w:val="24"/>
        </w:rPr>
        <w:t>of</w:t>
      </w:r>
      <w:r w:rsidRPr="006F4381">
        <w:rPr>
          <w:spacing w:val="6"/>
          <w:sz w:val="24"/>
          <w:szCs w:val="24"/>
        </w:rPr>
        <w:t xml:space="preserve"> </w:t>
      </w:r>
      <w:r w:rsidRPr="006F4381">
        <w:rPr>
          <w:sz w:val="24"/>
          <w:szCs w:val="24"/>
        </w:rPr>
        <w:t>the</w:t>
      </w:r>
      <w:r w:rsidRPr="006F4381">
        <w:rPr>
          <w:spacing w:val="9"/>
          <w:sz w:val="24"/>
          <w:szCs w:val="24"/>
        </w:rPr>
        <w:t xml:space="preserve"> </w:t>
      </w:r>
      <w:r w:rsidR="00F574D4" w:rsidRPr="006F4381">
        <w:rPr>
          <w:spacing w:val="9"/>
          <w:sz w:val="24"/>
          <w:szCs w:val="24"/>
        </w:rPr>
        <w:t xml:space="preserve">District </w:t>
      </w:r>
      <w:r w:rsidRPr="006F4381">
        <w:rPr>
          <w:sz w:val="24"/>
          <w:szCs w:val="24"/>
        </w:rPr>
        <w:t>Extension</w:t>
      </w:r>
      <w:r w:rsidRPr="006F4381">
        <w:rPr>
          <w:spacing w:val="22"/>
          <w:sz w:val="24"/>
          <w:szCs w:val="24"/>
        </w:rPr>
        <w:t xml:space="preserve"> </w:t>
      </w:r>
      <w:r w:rsidR="00F574D4" w:rsidRPr="006F4381">
        <w:rPr>
          <w:sz w:val="24"/>
          <w:szCs w:val="24"/>
        </w:rPr>
        <w:t>Administrator</w:t>
      </w:r>
      <w:r w:rsidRPr="00E52086">
        <w:rPr>
          <w:spacing w:val="33"/>
          <w:sz w:val="24"/>
          <w:szCs w:val="24"/>
        </w:rPr>
        <w:t xml:space="preserve"> </w:t>
      </w:r>
      <w:r w:rsidRPr="00E52086">
        <w:rPr>
          <w:sz w:val="24"/>
          <w:szCs w:val="24"/>
        </w:rPr>
        <w:t>shall</w:t>
      </w:r>
      <w:r w:rsidRPr="00E52086">
        <w:rPr>
          <w:w w:val="103"/>
          <w:sz w:val="24"/>
          <w:szCs w:val="24"/>
        </w:rPr>
        <w:t xml:space="preserve"> </w:t>
      </w:r>
      <w:r w:rsidRPr="00E52086">
        <w:rPr>
          <w:sz w:val="24"/>
          <w:szCs w:val="24"/>
        </w:rPr>
        <w:t>directly</w:t>
      </w:r>
      <w:r w:rsidRPr="00E52086">
        <w:rPr>
          <w:spacing w:val="14"/>
          <w:sz w:val="24"/>
          <w:szCs w:val="24"/>
        </w:rPr>
        <w:t xml:space="preserve"> </w:t>
      </w:r>
      <w:r w:rsidRPr="00E52086">
        <w:rPr>
          <w:sz w:val="24"/>
          <w:szCs w:val="24"/>
        </w:rPr>
        <w:t>supervise</w:t>
      </w:r>
      <w:r w:rsidRPr="00E52086">
        <w:rPr>
          <w:spacing w:val="17"/>
          <w:sz w:val="24"/>
          <w:szCs w:val="24"/>
        </w:rPr>
        <w:t xml:space="preserve"> </w:t>
      </w:r>
      <w:r w:rsidRPr="00E52086">
        <w:rPr>
          <w:sz w:val="24"/>
          <w:szCs w:val="24"/>
        </w:rPr>
        <w:t>all</w:t>
      </w:r>
      <w:r w:rsidRPr="00E52086">
        <w:rPr>
          <w:spacing w:val="6"/>
          <w:sz w:val="24"/>
          <w:szCs w:val="24"/>
        </w:rPr>
        <w:t xml:space="preserve"> </w:t>
      </w:r>
      <w:r w:rsidRPr="00E52086">
        <w:rPr>
          <w:sz w:val="24"/>
          <w:szCs w:val="24"/>
        </w:rPr>
        <w:t>extension</w:t>
      </w:r>
      <w:r w:rsidRPr="00E52086">
        <w:rPr>
          <w:spacing w:val="20"/>
          <w:sz w:val="24"/>
          <w:szCs w:val="24"/>
        </w:rPr>
        <w:t xml:space="preserve"> </w:t>
      </w:r>
      <w:r w:rsidRPr="00E52086">
        <w:rPr>
          <w:sz w:val="24"/>
          <w:szCs w:val="24"/>
        </w:rPr>
        <w:t>educational</w:t>
      </w:r>
      <w:r w:rsidRPr="00E52086">
        <w:rPr>
          <w:spacing w:val="10"/>
          <w:sz w:val="24"/>
          <w:szCs w:val="24"/>
        </w:rPr>
        <w:t xml:space="preserve"> </w:t>
      </w:r>
      <w:r w:rsidRPr="00E52086">
        <w:rPr>
          <w:sz w:val="24"/>
          <w:szCs w:val="24"/>
        </w:rPr>
        <w:t>work,</w:t>
      </w:r>
      <w:r w:rsidRPr="00E52086">
        <w:rPr>
          <w:spacing w:val="18"/>
          <w:sz w:val="24"/>
          <w:szCs w:val="24"/>
        </w:rPr>
        <w:t xml:space="preserve"> </w:t>
      </w:r>
      <w:r w:rsidRPr="00E52086">
        <w:rPr>
          <w:sz w:val="24"/>
          <w:szCs w:val="24"/>
        </w:rPr>
        <w:t>the</w:t>
      </w:r>
      <w:r w:rsidRPr="00E52086">
        <w:rPr>
          <w:spacing w:val="13"/>
          <w:sz w:val="24"/>
          <w:szCs w:val="24"/>
        </w:rPr>
        <w:t xml:space="preserve"> </w:t>
      </w:r>
      <w:r w:rsidRPr="00E52086">
        <w:rPr>
          <w:sz w:val="24"/>
          <w:szCs w:val="24"/>
        </w:rPr>
        <w:t>operating</w:t>
      </w:r>
      <w:r w:rsidRPr="00E52086">
        <w:rPr>
          <w:spacing w:val="1"/>
          <w:sz w:val="24"/>
          <w:szCs w:val="24"/>
        </w:rPr>
        <w:t xml:space="preserve"> </w:t>
      </w:r>
      <w:r w:rsidRPr="00E52086">
        <w:rPr>
          <w:sz w:val="24"/>
          <w:szCs w:val="24"/>
        </w:rPr>
        <w:t>budget,</w:t>
      </w:r>
      <w:r w:rsidRPr="00E52086">
        <w:rPr>
          <w:spacing w:val="30"/>
          <w:sz w:val="24"/>
          <w:szCs w:val="24"/>
        </w:rPr>
        <w:t xml:space="preserve"> </w:t>
      </w:r>
      <w:r w:rsidRPr="00720447">
        <w:rPr>
          <w:sz w:val="24"/>
          <w:szCs w:val="24"/>
        </w:rPr>
        <w:t>and</w:t>
      </w:r>
      <w:r w:rsidRPr="00720447">
        <w:rPr>
          <w:spacing w:val="-2"/>
          <w:sz w:val="24"/>
          <w:szCs w:val="24"/>
        </w:rPr>
        <w:t xml:space="preserve"> </w:t>
      </w:r>
      <w:r w:rsidRPr="00720447">
        <w:rPr>
          <w:sz w:val="24"/>
          <w:szCs w:val="24"/>
        </w:rPr>
        <w:t>the</w:t>
      </w:r>
      <w:r w:rsidRPr="00720447">
        <w:rPr>
          <w:spacing w:val="14"/>
          <w:sz w:val="24"/>
          <w:szCs w:val="24"/>
        </w:rPr>
        <w:t xml:space="preserve"> </w:t>
      </w:r>
      <w:r w:rsidRPr="00720447">
        <w:rPr>
          <w:sz w:val="24"/>
          <w:szCs w:val="24"/>
        </w:rPr>
        <w:t>support</w:t>
      </w:r>
      <w:r w:rsidRPr="00720447">
        <w:rPr>
          <w:spacing w:val="23"/>
          <w:sz w:val="24"/>
          <w:szCs w:val="24"/>
        </w:rPr>
        <w:t xml:space="preserve"> </w:t>
      </w:r>
      <w:r w:rsidRPr="00720447">
        <w:rPr>
          <w:sz w:val="24"/>
          <w:szCs w:val="24"/>
        </w:rPr>
        <w:t>staff.</w:t>
      </w:r>
    </w:p>
    <w:p w:rsidR="00720447" w:rsidRDefault="00720447" w:rsidP="00720447">
      <w:pPr>
        <w:pStyle w:val="ListParagraph"/>
        <w:spacing w:after="0" w:line="240" w:lineRule="auto"/>
        <w:rPr>
          <w:color w:val="000000"/>
          <w:sz w:val="24"/>
          <w:szCs w:val="24"/>
        </w:rPr>
      </w:pPr>
    </w:p>
    <w:p w:rsidR="00720447" w:rsidRPr="00720447" w:rsidRDefault="00720447" w:rsidP="00720447">
      <w:pPr>
        <w:pStyle w:val="BodyText"/>
        <w:numPr>
          <w:ilvl w:val="1"/>
          <w:numId w:val="3"/>
        </w:numPr>
        <w:kinsoku w:val="0"/>
        <w:overflowPunct w:val="0"/>
        <w:jc w:val="both"/>
        <w:rPr>
          <w:color w:val="000000"/>
          <w:sz w:val="24"/>
          <w:szCs w:val="24"/>
        </w:rPr>
      </w:pPr>
      <w:r w:rsidRPr="00720447">
        <w:rPr>
          <w:sz w:val="24"/>
          <w:szCs w:val="24"/>
        </w:rPr>
        <w:t>The</w:t>
      </w:r>
      <w:r w:rsidRPr="00720447">
        <w:rPr>
          <w:spacing w:val="-23"/>
          <w:sz w:val="24"/>
          <w:szCs w:val="24"/>
        </w:rPr>
        <w:t xml:space="preserve"> </w:t>
      </w:r>
      <w:r w:rsidR="00F574D4">
        <w:rPr>
          <w:sz w:val="24"/>
          <w:szCs w:val="24"/>
        </w:rPr>
        <w:t>County Coordinator</w:t>
      </w:r>
      <w:r w:rsidR="00F574D4" w:rsidRPr="00720447">
        <w:rPr>
          <w:sz w:val="24"/>
          <w:szCs w:val="24"/>
        </w:rPr>
        <w:t xml:space="preserve"> </w:t>
      </w:r>
      <w:r w:rsidRPr="00720447">
        <w:rPr>
          <w:sz w:val="24"/>
          <w:szCs w:val="24"/>
        </w:rPr>
        <w:t>shall</w:t>
      </w:r>
      <w:r w:rsidRPr="00720447">
        <w:rPr>
          <w:spacing w:val="-9"/>
          <w:sz w:val="24"/>
          <w:szCs w:val="24"/>
        </w:rPr>
        <w:t xml:space="preserve"> </w:t>
      </w:r>
      <w:r w:rsidRPr="00720447">
        <w:rPr>
          <w:sz w:val="24"/>
          <w:szCs w:val="24"/>
        </w:rPr>
        <w:t>manage</w:t>
      </w:r>
      <w:r w:rsidRPr="00720447">
        <w:rPr>
          <w:spacing w:val="-5"/>
          <w:sz w:val="24"/>
          <w:szCs w:val="24"/>
        </w:rPr>
        <w:t xml:space="preserve"> </w:t>
      </w:r>
      <w:r w:rsidRPr="00720447">
        <w:rPr>
          <w:sz w:val="24"/>
          <w:szCs w:val="24"/>
        </w:rPr>
        <w:t>the</w:t>
      </w:r>
      <w:r w:rsidRPr="00720447">
        <w:rPr>
          <w:spacing w:val="4"/>
          <w:sz w:val="24"/>
          <w:szCs w:val="24"/>
        </w:rPr>
        <w:t xml:space="preserve"> </w:t>
      </w:r>
      <w:r w:rsidRPr="00720447">
        <w:rPr>
          <w:sz w:val="24"/>
          <w:szCs w:val="24"/>
        </w:rPr>
        <w:t>operating</w:t>
      </w:r>
      <w:r w:rsidRPr="00720447">
        <w:rPr>
          <w:spacing w:val="-2"/>
          <w:sz w:val="24"/>
          <w:szCs w:val="24"/>
        </w:rPr>
        <w:t xml:space="preserve"> </w:t>
      </w:r>
      <w:r w:rsidRPr="00720447">
        <w:rPr>
          <w:sz w:val="24"/>
          <w:szCs w:val="24"/>
        </w:rPr>
        <w:t>budget</w:t>
      </w:r>
      <w:r w:rsidRPr="00720447">
        <w:rPr>
          <w:spacing w:val="23"/>
          <w:sz w:val="24"/>
          <w:szCs w:val="24"/>
        </w:rPr>
        <w:t xml:space="preserve"> </w:t>
      </w:r>
      <w:r w:rsidRPr="00720447">
        <w:rPr>
          <w:sz w:val="24"/>
          <w:szCs w:val="24"/>
        </w:rPr>
        <w:t>in</w:t>
      </w:r>
      <w:r w:rsidRPr="00720447">
        <w:rPr>
          <w:spacing w:val="-8"/>
          <w:sz w:val="24"/>
          <w:szCs w:val="24"/>
        </w:rPr>
        <w:t xml:space="preserve"> </w:t>
      </w:r>
      <w:r w:rsidRPr="00720447">
        <w:rPr>
          <w:sz w:val="24"/>
          <w:szCs w:val="24"/>
        </w:rPr>
        <w:t>accordance</w:t>
      </w:r>
      <w:r w:rsidRPr="00720447">
        <w:rPr>
          <w:spacing w:val="4"/>
          <w:sz w:val="24"/>
          <w:szCs w:val="24"/>
        </w:rPr>
        <w:t xml:space="preserve"> </w:t>
      </w:r>
      <w:r w:rsidRPr="00720447">
        <w:rPr>
          <w:sz w:val="24"/>
          <w:szCs w:val="24"/>
        </w:rPr>
        <w:t>with</w:t>
      </w:r>
      <w:r w:rsidRPr="00720447">
        <w:rPr>
          <w:spacing w:val="8"/>
          <w:sz w:val="24"/>
          <w:szCs w:val="24"/>
        </w:rPr>
        <w:t xml:space="preserve"> </w:t>
      </w:r>
      <w:r w:rsidR="005B7156">
        <w:rPr>
          <w:sz w:val="24"/>
          <w:szCs w:val="24"/>
        </w:rPr>
        <w:t>c</w:t>
      </w:r>
      <w:r w:rsidRPr="00720447">
        <w:rPr>
          <w:sz w:val="24"/>
          <w:szCs w:val="24"/>
        </w:rPr>
        <w:t>ounty</w:t>
      </w:r>
      <w:r w:rsidRPr="00720447">
        <w:rPr>
          <w:spacing w:val="4"/>
          <w:sz w:val="24"/>
          <w:szCs w:val="24"/>
        </w:rPr>
        <w:t xml:space="preserve"> </w:t>
      </w:r>
      <w:r w:rsidRPr="00720447">
        <w:rPr>
          <w:sz w:val="24"/>
          <w:szCs w:val="24"/>
        </w:rPr>
        <w:t>fiscal</w:t>
      </w:r>
      <w:r w:rsidRPr="00720447">
        <w:rPr>
          <w:w w:val="104"/>
          <w:sz w:val="24"/>
          <w:szCs w:val="24"/>
        </w:rPr>
        <w:t xml:space="preserve"> </w:t>
      </w:r>
      <w:r w:rsidRPr="00720447">
        <w:rPr>
          <w:sz w:val="24"/>
          <w:szCs w:val="24"/>
        </w:rPr>
        <w:t>policies</w:t>
      </w:r>
      <w:r w:rsidRPr="00720447">
        <w:rPr>
          <w:spacing w:val="31"/>
          <w:sz w:val="24"/>
          <w:szCs w:val="24"/>
        </w:rPr>
        <w:t xml:space="preserve"> </w:t>
      </w:r>
      <w:r w:rsidRPr="00720447">
        <w:rPr>
          <w:sz w:val="24"/>
          <w:szCs w:val="24"/>
        </w:rPr>
        <w:t>and</w:t>
      </w:r>
      <w:r w:rsidRPr="00720447">
        <w:rPr>
          <w:spacing w:val="5"/>
          <w:sz w:val="24"/>
          <w:szCs w:val="24"/>
        </w:rPr>
        <w:t xml:space="preserve"> </w:t>
      </w:r>
      <w:r w:rsidRPr="00720447">
        <w:rPr>
          <w:sz w:val="24"/>
          <w:szCs w:val="24"/>
        </w:rPr>
        <w:t>accepted</w:t>
      </w:r>
      <w:r w:rsidRPr="00720447">
        <w:rPr>
          <w:spacing w:val="23"/>
          <w:sz w:val="24"/>
          <w:szCs w:val="24"/>
        </w:rPr>
        <w:t xml:space="preserve"> </w:t>
      </w:r>
      <w:r w:rsidRPr="00720447">
        <w:rPr>
          <w:sz w:val="24"/>
          <w:szCs w:val="24"/>
        </w:rPr>
        <w:t>accounting</w:t>
      </w:r>
      <w:r w:rsidRPr="00720447">
        <w:rPr>
          <w:spacing w:val="-6"/>
          <w:sz w:val="24"/>
          <w:szCs w:val="24"/>
        </w:rPr>
        <w:t xml:space="preserve"> </w:t>
      </w:r>
      <w:r w:rsidRPr="00720447">
        <w:rPr>
          <w:sz w:val="24"/>
          <w:szCs w:val="24"/>
        </w:rPr>
        <w:t>practices.</w:t>
      </w:r>
      <w:r w:rsidRPr="00720447">
        <w:rPr>
          <w:spacing w:val="26"/>
          <w:sz w:val="24"/>
          <w:szCs w:val="24"/>
        </w:rPr>
        <w:t xml:space="preserve">  </w:t>
      </w:r>
      <w:r w:rsidRPr="00720447">
        <w:rPr>
          <w:sz w:val="24"/>
          <w:szCs w:val="24"/>
        </w:rPr>
        <w:t>Flexibility</w:t>
      </w:r>
      <w:r w:rsidRPr="00720447">
        <w:rPr>
          <w:spacing w:val="17"/>
          <w:sz w:val="24"/>
          <w:szCs w:val="24"/>
        </w:rPr>
        <w:t xml:space="preserve"> </w:t>
      </w:r>
      <w:r w:rsidRPr="00720447">
        <w:rPr>
          <w:sz w:val="24"/>
          <w:szCs w:val="24"/>
        </w:rPr>
        <w:t>between</w:t>
      </w:r>
      <w:r w:rsidRPr="00720447">
        <w:rPr>
          <w:spacing w:val="24"/>
          <w:sz w:val="24"/>
          <w:szCs w:val="24"/>
        </w:rPr>
        <w:t xml:space="preserve"> </w:t>
      </w:r>
      <w:r w:rsidRPr="00720447">
        <w:rPr>
          <w:sz w:val="24"/>
          <w:szCs w:val="24"/>
        </w:rPr>
        <w:t>categories</w:t>
      </w:r>
      <w:r w:rsidRPr="00720447">
        <w:rPr>
          <w:spacing w:val="18"/>
          <w:sz w:val="24"/>
          <w:szCs w:val="24"/>
        </w:rPr>
        <w:t xml:space="preserve"> </w:t>
      </w:r>
      <w:r w:rsidRPr="00720447">
        <w:rPr>
          <w:sz w:val="24"/>
          <w:szCs w:val="24"/>
        </w:rPr>
        <w:t>is</w:t>
      </w:r>
      <w:r w:rsidRPr="00720447">
        <w:rPr>
          <w:spacing w:val="9"/>
          <w:sz w:val="24"/>
          <w:szCs w:val="24"/>
        </w:rPr>
        <w:t xml:space="preserve"> </w:t>
      </w:r>
      <w:r w:rsidRPr="00720447">
        <w:rPr>
          <w:sz w:val="24"/>
          <w:szCs w:val="24"/>
        </w:rPr>
        <w:t>allowed</w:t>
      </w:r>
      <w:r w:rsidRPr="00720447">
        <w:rPr>
          <w:spacing w:val="21"/>
          <w:sz w:val="24"/>
          <w:szCs w:val="24"/>
        </w:rPr>
        <w:t xml:space="preserve"> </w:t>
      </w:r>
      <w:r w:rsidRPr="00720447">
        <w:rPr>
          <w:sz w:val="24"/>
          <w:szCs w:val="24"/>
        </w:rPr>
        <w:t>and</w:t>
      </w:r>
      <w:r w:rsidRPr="00720447">
        <w:rPr>
          <w:spacing w:val="9"/>
          <w:sz w:val="24"/>
          <w:szCs w:val="24"/>
        </w:rPr>
        <w:t xml:space="preserve"> </w:t>
      </w:r>
      <w:r w:rsidRPr="00720447">
        <w:rPr>
          <w:sz w:val="24"/>
          <w:szCs w:val="24"/>
        </w:rPr>
        <w:t>adjustments</w:t>
      </w:r>
      <w:r w:rsidRPr="00720447">
        <w:rPr>
          <w:w w:val="102"/>
          <w:sz w:val="24"/>
          <w:szCs w:val="24"/>
        </w:rPr>
        <w:t xml:space="preserve"> </w:t>
      </w:r>
      <w:r w:rsidRPr="00720447">
        <w:rPr>
          <w:sz w:val="24"/>
          <w:szCs w:val="24"/>
        </w:rPr>
        <w:t>may</w:t>
      </w:r>
      <w:r w:rsidRPr="00720447">
        <w:rPr>
          <w:spacing w:val="37"/>
          <w:sz w:val="24"/>
          <w:szCs w:val="24"/>
        </w:rPr>
        <w:t xml:space="preserve"> </w:t>
      </w:r>
      <w:r w:rsidRPr="00720447">
        <w:rPr>
          <w:sz w:val="24"/>
          <w:szCs w:val="24"/>
        </w:rPr>
        <w:t>be</w:t>
      </w:r>
      <w:r w:rsidRPr="00720447">
        <w:rPr>
          <w:spacing w:val="39"/>
          <w:sz w:val="24"/>
          <w:szCs w:val="24"/>
        </w:rPr>
        <w:t xml:space="preserve"> </w:t>
      </w:r>
      <w:r w:rsidRPr="00720447">
        <w:rPr>
          <w:sz w:val="24"/>
          <w:szCs w:val="24"/>
        </w:rPr>
        <w:t>made</w:t>
      </w:r>
      <w:r w:rsidRPr="00720447">
        <w:rPr>
          <w:spacing w:val="43"/>
          <w:sz w:val="24"/>
          <w:szCs w:val="24"/>
        </w:rPr>
        <w:t xml:space="preserve"> </w:t>
      </w:r>
      <w:r w:rsidRPr="00720447">
        <w:rPr>
          <w:sz w:val="24"/>
          <w:szCs w:val="24"/>
        </w:rPr>
        <w:t>within</w:t>
      </w:r>
      <w:r w:rsidRPr="00720447">
        <w:rPr>
          <w:spacing w:val="41"/>
          <w:sz w:val="24"/>
          <w:szCs w:val="24"/>
        </w:rPr>
        <w:t xml:space="preserve"> </w:t>
      </w:r>
      <w:r w:rsidRPr="00720447">
        <w:rPr>
          <w:sz w:val="24"/>
          <w:szCs w:val="24"/>
        </w:rPr>
        <w:t>budget</w:t>
      </w:r>
      <w:r w:rsidRPr="00720447">
        <w:rPr>
          <w:spacing w:val="10"/>
          <w:sz w:val="24"/>
          <w:szCs w:val="24"/>
        </w:rPr>
        <w:t xml:space="preserve"> </w:t>
      </w:r>
      <w:r w:rsidRPr="00720447">
        <w:rPr>
          <w:sz w:val="24"/>
          <w:szCs w:val="24"/>
        </w:rPr>
        <w:t>categories</w:t>
      </w:r>
      <w:r w:rsidRPr="00720447">
        <w:rPr>
          <w:spacing w:val="7"/>
          <w:sz w:val="24"/>
          <w:szCs w:val="24"/>
        </w:rPr>
        <w:t xml:space="preserve"> </w:t>
      </w:r>
      <w:r w:rsidRPr="00720447">
        <w:rPr>
          <w:sz w:val="24"/>
          <w:szCs w:val="24"/>
        </w:rPr>
        <w:lastRenderedPageBreak/>
        <w:t>for</w:t>
      </w:r>
      <w:r w:rsidRPr="00720447">
        <w:rPr>
          <w:spacing w:val="42"/>
          <w:sz w:val="24"/>
          <w:szCs w:val="24"/>
        </w:rPr>
        <w:t xml:space="preserve"> </w:t>
      </w:r>
      <w:r w:rsidRPr="00720447">
        <w:rPr>
          <w:sz w:val="24"/>
          <w:szCs w:val="24"/>
        </w:rPr>
        <w:t>efficient</w:t>
      </w:r>
      <w:r w:rsidRPr="00720447">
        <w:rPr>
          <w:spacing w:val="45"/>
          <w:sz w:val="24"/>
          <w:szCs w:val="24"/>
        </w:rPr>
        <w:t xml:space="preserve"> </w:t>
      </w:r>
      <w:r w:rsidRPr="00720447">
        <w:rPr>
          <w:sz w:val="24"/>
          <w:szCs w:val="24"/>
        </w:rPr>
        <w:t>program</w:t>
      </w:r>
      <w:r w:rsidRPr="00720447">
        <w:rPr>
          <w:spacing w:val="8"/>
          <w:sz w:val="24"/>
          <w:szCs w:val="24"/>
        </w:rPr>
        <w:t xml:space="preserve"> </w:t>
      </w:r>
      <w:r w:rsidRPr="00720447">
        <w:rPr>
          <w:sz w:val="24"/>
          <w:szCs w:val="24"/>
        </w:rPr>
        <w:t>emphasis</w:t>
      </w:r>
      <w:r w:rsidRPr="00720447">
        <w:rPr>
          <w:spacing w:val="47"/>
          <w:sz w:val="24"/>
          <w:szCs w:val="24"/>
        </w:rPr>
        <w:t xml:space="preserve"> </w:t>
      </w:r>
      <w:r w:rsidRPr="00720447">
        <w:rPr>
          <w:sz w:val="24"/>
          <w:szCs w:val="24"/>
        </w:rPr>
        <w:t>and</w:t>
      </w:r>
      <w:r w:rsidRPr="00720447">
        <w:rPr>
          <w:spacing w:val="42"/>
          <w:sz w:val="24"/>
          <w:szCs w:val="24"/>
        </w:rPr>
        <w:t xml:space="preserve"> </w:t>
      </w:r>
      <w:r w:rsidRPr="00720447">
        <w:rPr>
          <w:sz w:val="24"/>
          <w:szCs w:val="24"/>
        </w:rPr>
        <w:t>financial</w:t>
      </w:r>
      <w:r w:rsidRPr="00720447">
        <w:rPr>
          <w:spacing w:val="24"/>
          <w:sz w:val="24"/>
          <w:szCs w:val="24"/>
        </w:rPr>
        <w:t xml:space="preserve"> </w:t>
      </w:r>
      <w:r w:rsidRPr="00720447">
        <w:rPr>
          <w:sz w:val="24"/>
          <w:szCs w:val="24"/>
        </w:rPr>
        <w:t>management.</w:t>
      </w:r>
      <w:r w:rsidRPr="00720447">
        <w:rPr>
          <w:w w:val="104"/>
          <w:sz w:val="24"/>
          <w:szCs w:val="24"/>
        </w:rPr>
        <w:t xml:space="preserve">  </w:t>
      </w:r>
      <w:r w:rsidRPr="00720447">
        <w:rPr>
          <w:sz w:val="24"/>
          <w:szCs w:val="24"/>
        </w:rPr>
        <w:t>Reimbursement</w:t>
      </w:r>
      <w:r w:rsidRPr="00720447">
        <w:rPr>
          <w:spacing w:val="1"/>
          <w:sz w:val="24"/>
          <w:szCs w:val="24"/>
        </w:rPr>
        <w:t xml:space="preserve"> </w:t>
      </w:r>
      <w:r w:rsidRPr="00720447">
        <w:rPr>
          <w:sz w:val="24"/>
          <w:szCs w:val="24"/>
        </w:rPr>
        <w:t>or purchasing</w:t>
      </w:r>
      <w:r w:rsidRPr="00720447">
        <w:rPr>
          <w:spacing w:val="12"/>
          <w:sz w:val="24"/>
          <w:szCs w:val="24"/>
        </w:rPr>
        <w:t xml:space="preserve"> </w:t>
      </w:r>
      <w:r w:rsidRPr="00720447">
        <w:rPr>
          <w:sz w:val="24"/>
          <w:szCs w:val="24"/>
        </w:rPr>
        <w:t>requests</w:t>
      </w:r>
      <w:r w:rsidRPr="00720447">
        <w:rPr>
          <w:spacing w:val="36"/>
          <w:sz w:val="24"/>
          <w:szCs w:val="24"/>
        </w:rPr>
        <w:t xml:space="preserve"> </w:t>
      </w:r>
      <w:r w:rsidRPr="00720447">
        <w:rPr>
          <w:sz w:val="24"/>
          <w:szCs w:val="24"/>
        </w:rPr>
        <w:t>for</w:t>
      </w:r>
      <w:r w:rsidRPr="00720447">
        <w:rPr>
          <w:spacing w:val="12"/>
          <w:sz w:val="24"/>
          <w:szCs w:val="24"/>
        </w:rPr>
        <w:t xml:space="preserve"> </w:t>
      </w:r>
      <w:r w:rsidRPr="00720447">
        <w:rPr>
          <w:sz w:val="24"/>
          <w:szCs w:val="24"/>
        </w:rPr>
        <w:t>budgeted</w:t>
      </w:r>
      <w:r w:rsidRPr="00720447">
        <w:rPr>
          <w:spacing w:val="45"/>
          <w:sz w:val="24"/>
          <w:szCs w:val="24"/>
        </w:rPr>
        <w:t xml:space="preserve"> </w:t>
      </w:r>
      <w:r w:rsidRPr="00720447">
        <w:rPr>
          <w:sz w:val="24"/>
          <w:szCs w:val="24"/>
        </w:rPr>
        <w:t>expenditures</w:t>
      </w:r>
      <w:r w:rsidRPr="00720447">
        <w:rPr>
          <w:spacing w:val="40"/>
          <w:sz w:val="24"/>
          <w:szCs w:val="24"/>
        </w:rPr>
        <w:t xml:space="preserve"> </w:t>
      </w:r>
      <w:r w:rsidRPr="00720447">
        <w:rPr>
          <w:sz w:val="24"/>
          <w:szCs w:val="24"/>
        </w:rPr>
        <w:t>shall</w:t>
      </w:r>
      <w:r w:rsidRPr="00720447">
        <w:rPr>
          <w:spacing w:val="-2"/>
          <w:sz w:val="24"/>
          <w:szCs w:val="24"/>
        </w:rPr>
        <w:t xml:space="preserve"> </w:t>
      </w:r>
      <w:r w:rsidRPr="00720447">
        <w:rPr>
          <w:sz w:val="24"/>
          <w:szCs w:val="24"/>
        </w:rPr>
        <w:t>be</w:t>
      </w:r>
      <w:r w:rsidRPr="00720447">
        <w:rPr>
          <w:spacing w:val="23"/>
          <w:sz w:val="24"/>
          <w:szCs w:val="24"/>
        </w:rPr>
        <w:t xml:space="preserve"> </w:t>
      </w:r>
      <w:r w:rsidRPr="00720447">
        <w:rPr>
          <w:sz w:val="24"/>
          <w:szCs w:val="24"/>
        </w:rPr>
        <w:t>submitted</w:t>
      </w:r>
      <w:r w:rsidRPr="00720447">
        <w:rPr>
          <w:spacing w:val="-13"/>
          <w:sz w:val="24"/>
          <w:szCs w:val="24"/>
        </w:rPr>
        <w:t xml:space="preserve"> </w:t>
      </w:r>
      <w:r w:rsidRPr="00720447">
        <w:rPr>
          <w:sz w:val="24"/>
          <w:szCs w:val="24"/>
        </w:rPr>
        <w:t>to</w:t>
      </w:r>
      <w:r w:rsidRPr="00720447">
        <w:rPr>
          <w:spacing w:val="15"/>
          <w:sz w:val="24"/>
          <w:szCs w:val="24"/>
        </w:rPr>
        <w:t xml:space="preserve"> </w:t>
      </w:r>
      <w:r w:rsidRPr="00720447">
        <w:rPr>
          <w:sz w:val="24"/>
          <w:szCs w:val="24"/>
        </w:rPr>
        <w:t>the</w:t>
      </w:r>
      <w:r w:rsidRPr="00720447">
        <w:rPr>
          <w:spacing w:val="28"/>
          <w:sz w:val="24"/>
          <w:szCs w:val="24"/>
        </w:rPr>
        <w:t xml:space="preserve"> </w:t>
      </w:r>
      <w:r w:rsidRPr="00720447">
        <w:rPr>
          <w:sz w:val="24"/>
          <w:szCs w:val="24"/>
        </w:rPr>
        <w:t>County</w:t>
      </w:r>
      <w:r w:rsidRPr="00720447">
        <w:rPr>
          <w:spacing w:val="17"/>
          <w:sz w:val="24"/>
          <w:szCs w:val="24"/>
        </w:rPr>
        <w:t xml:space="preserve"> </w:t>
      </w:r>
      <w:r w:rsidRPr="00720447">
        <w:rPr>
          <w:sz w:val="24"/>
          <w:szCs w:val="24"/>
        </w:rPr>
        <w:t>in</w:t>
      </w:r>
      <w:r w:rsidRPr="00720447">
        <w:rPr>
          <w:w w:val="116"/>
          <w:sz w:val="24"/>
          <w:szCs w:val="24"/>
        </w:rPr>
        <w:t xml:space="preserve"> </w:t>
      </w:r>
      <w:r w:rsidRPr="00720447">
        <w:rPr>
          <w:sz w:val="24"/>
          <w:szCs w:val="24"/>
        </w:rPr>
        <w:t>accordance</w:t>
      </w:r>
      <w:r w:rsidRPr="00720447">
        <w:rPr>
          <w:spacing w:val="42"/>
          <w:sz w:val="24"/>
          <w:szCs w:val="24"/>
        </w:rPr>
        <w:t xml:space="preserve"> </w:t>
      </w:r>
      <w:r w:rsidRPr="00720447">
        <w:rPr>
          <w:sz w:val="24"/>
          <w:szCs w:val="24"/>
        </w:rPr>
        <w:t>with</w:t>
      </w:r>
      <w:r w:rsidRPr="00720447">
        <w:rPr>
          <w:spacing w:val="1"/>
          <w:sz w:val="24"/>
          <w:szCs w:val="24"/>
        </w:rPr>
        <w:t xml:space="preserve"> </w:t>
      </w:r>
      <w:r w:rsidRPr="00720447">
        <w:rPr>
          <w:sz w:val="24"/>
          <w:szCs w:val="24"/>
        </w:rPr>
        <w:t>County</w:t>
      </w:r>
      <w:r w:rsidRPr="00720447">
        <w:rPr>
          <w:spacing w:val="44"/>
          <w:sz w:val="24"/>
          <w:szCs w:val="24"/>
        </w:rPr>
        <w:t xml:space="preserve"> </w:t>
      </w:r>
      <w:r w:rsidRPr="00720447">
        <w:rPr>
          <w:sz w:val="24"/>
          <w:szCs w:val="24"/>
        </w:rPr>
        <w:t>procedures.</w:t>
      </w:r>
      <w:r w:rsidRPr="00720447">
        <w:rPr>
          <w:spacing w:val="5"/>
          <w:sz w:val="24"/>
          <w:szCs w:val="24"/>
        </w:rPr>
        <w:t xml:space="preserve">  </w:t>
      </w:r>
      <w:r w:rsidRPr="00720447">
        <w:rPr>
          <w:sz w:val="24"/>
          <w:szCs w:val="24"/>
        </w:rPr>
        <w:t>Extension</w:t>
      </w:r>
      <w:r w:rsidRPr="00720447">
        <w:rPr>
          <w:spacing w:val="47"/>
          <w:sz w:val="24"/>
          <w:szCs w:val="24"/>
        </w:rPr>
        <w:t xml:space="preserve"> </w:t>
      </w:r>
      <w:r w:rsidRPr="00720447">
        <w:rPr>
          <w:sz w:val="24"/>
          <w:szCs w:val="24"/>
        </w:rPr>
        <w:t>faculty</w:t>
      </w:r>
      <w:r w:rsidRPr="00720447">
        <w:rPr>
          <w:spacing w:val="-9"/>
          <w:sz w:val="24"/>
          <w:szCs w:val="24"/>
        </w:rPr>
        <w:t xml:space="preserve"> </w:t>
      </w:r>
      <w:r w:rsidRPr="00720447">
        <w:rPr>
          <w:sz w:val="24"/>
          <w:szCs w:val="24"/>
        </w:rPr>
        <w:t>and</w:t>
      </w:r>
      <w:r w:rsidRPr="00720447">
        <w:rPr>
          <w:spacing w:val="47"/>
          <w:sz w:val="24"/>
          <w:szCs w:val="24"/>
        </w:rPr>
        <w:t xml:space="preserve"> </w:t>
      </w:r>
      <w:r w:rsidRPr="00720447">
        <w:rPr>
          <w:sz w:val="24"/>
          <w:szCs w:val="24"/>
        </w:rPr>
        <w:t>support</w:t>
      </w:r>
      <w:r w:rsidRPr="00720447">
        <w:rPr>
          <w:spacing w:val="5"/>
          <w:sz w:val="24"/>
          <w:szCs w:val="24"/>
        </w:rPr>
        <w:t xml:space="preserve"> </w:t>
      </w:r>
      <w:r w:rsidRPr="00720447">
        <w:rPr>
          <w:sz w:val="24"/>
          <w:szCs w:val="24"/>
        </w:rPr>
        <w:t>staff shall</w:t>
      </w:r>
      <w:r w:rsidRPr="00720447">
        <w:rPr>
          <w:spacing w:val="43"/>
          <w:sz w:val="24"/>
          <w:szCs w:val="24"/>
        </w:rPr>
        <w:t xml:space="preserve"> </w:t>
      </w:r>
      <w:r w:rsidRPr="00720447">
        <w:rPr>
          <w:sz w:val="24"/>
          <w:szCs w:val="24"/>
        </w:rPr>
        <w:t>keep</w:t>
      </w:r>
      <w:r w:rsidRPr="00720447">
        <w:rPr>
          <w:spacing w:val="9"/>
          <w:sz w:val="24"/>
          <w:szCs w:val="24"/>
        </w:rPr>
        <w:t xml:space="preserve"> </w:t>
      </w:r>
      <w:r w:rsidRPr="00720447">
        <w:rPr>
          <w:sz w:val="24"/>
          <w:szCs w:val="24"/>
        </w:rPr>
        <w:t>accurate</w:t>
      </w:r>
      <w:r w:rsidRPr="00720447">
        <w:rPr>
          <w:spacing w:val="50"/>
          <w:sz w:val="24"/>
          <w:szCs w:val="24"/>
        </w:rPr>
        <w:t xml:space="preserve"> </w:t>
      </w:r>
      <w:r w:rsidRPr="00720447">
        <w:rPr>
          <w:sz w:val="24"/>
          <w:szCs w:val="24"/>
        </w:rPr>
        <w:t>and</w:t>
      </w:r>
      <w:r w:rsidRPr="00720447">
        <w:rPr>
          <w:w w:val="105"/>
          <w:sz w:val="24"/>
          <w:szCs w:val="24"/>
        </w:rPr>
        <w:t xml:space="preserve"> </w:t>
      </w:r>
      <w:r w:rsidRPr="00720447">
        <w:rPr>
          <w:sz w:val="24"/>
          <w:szCs w:val="24"/>
        </w:rPr>
        <w:t>detailed</w:t>
      </w:r>
      <w:r w:rsidRPr="00720447">
        <w:rPr>
          <w:spacing w:val="3"/>
          <w:sz w:val="24"/>
          <w:szCs w:val="24"/>
        </w:rPr>
        <w:t xml:space="preserve"> </w:t>
      </w:r>
      <w:r w:rsidRPr="00720447">
        <w:rPr>
          <w:sz w:val="24"/>
          <w:szCs w:val="24"/>
        </w:rPr>
        <w:t>records</w:t>
      </w:r>
      <w:r w:rsidRPr="00720447">
        <w:rPr>
          <w:spacing w:val="23"/>
          <w:sz w:val="24"/>
          <w:szCs w:val="24"/>
        </w:rPr>
        <w:t xml:space="preserve"> </w:t>
      </w:r>
      <w:r w:rsidRPr="00720447">
        <w:rPr>
          <w:sz w:val="24"/>
          <w:szCs w:val="24"/>
        </w:rPr>
        <w:t>of</w:t>
      </w:r>
      <w:r w:rsidRPr="00720447">
        <w:rPr>
          <w:spacing w:val="11"/>
          <w:sz w:val="24"/>
          <w:szCs w:val="24"/>
        </w:rPr>
        <w:t xml:space="preserve"> </w:t>
      </w:r>
      <w:r w:rsidRPr="00720447">
        <w:rPr>
          <w:sz w:val="24"/>
          <w:szCs w:val="24"/>
        </w:rPr>
        <w:t>expenses</w:t>
      </w:r>
      <w:r w:rsidRPr="00720447">
        <w:rPr>
          <w:spacing w:val="22"/>
          <w:sz w:val="24"/>
          <w:szCs w:val="24"/>
        </w:rPr>
        <w:t xml:space="preserve"> </w:t>
      </w:r>
      <w:r w:rsidRPr="00720447">
        <w:rPr>
          <w:sz w:val="24"/>
          <w:szCs w:val="24"/>
        </w:rPr>
        <w:t>incurred</w:t>
      </w:r>
      <w:r w:rsidRPr="00720447">
        <w:rPr>
          <w:spacing w:val="15"/>
          <w:sz w:val="24"/>
          <w:szCs w:val="24"/>
        </w:rPr>
        <w:t xml:space="preserve"> </w:t>
      </w:r>
      <w:r w:rsidRPr="00720447">
        <w:rPr>
          <w:sz w:val="24"/>
          <w:szCs w:val="24"/>
        </w:rPr>
        <w:t>in</w:t>
      </w:r>
      <w:r w:rsidRPr="00720447">
        <w:rPr>
          <w:spacing w:val="3"/>
          <w:sz w:val="24"/>
          <w:szCs w:val="24"/>
        </w:rPr>
        <w:t xml:space="preserve"> </w:t>
      </w:r>
      <w:r w:rsidRPr="00720447">
        <w:rPr>
          <w:sz w:val="24"/>
          <w:szCs w:val="24"/>
        </w:rPr>
        <w:t>accordance</w:t>
      </w:r>
      <w:r w:rsidRPr="00720447">
        <w:rPr>
          <w:spacing w:val="14"/>
          <w:sz w:val="24"/>
          <w:szCs w:val="24"/>
        </w:rPr>
        <w:t xml:space="preserve"> </w:t>
      </w:r>
      <w:r w:rsidRPr="00720447">
        <w:rPr>
          <w:sz w:val="24"/>
          <w:szCs w:val="24"/>
        </w:rPr>
        <w:t>with</w:t>
      </w:r>
      <w:r w:rsidRPr="00720447">
        <w:rPr>
          <w:spacing w:val="15"/>
          <w:sz w:val="24"/>
          <w:szCs w:val="24"/>
        </w:rPr>
        <w:t xml:space="preserve"> </w:t>
      </w:r>
      <w:r w:rsidRPr="00720447">
        <w:rPr>
          <w:sz w:val="24"/>
          <w:szCs w:val="24"/>
        </w:rPr>
        <w:t>county</w:t>
      </w:r>
      <w:r w:rsidRPr="00720447">
        <w:rPr>
          <w:spacing w:val="14"/>
          <w:sz w:val="24"/>
          <w:szCs w:val="24"/>
        </w:rPr>
        <w:t xml:space="preserve"> </w:t>
      </w:r>
      <w:r w:rsidRPr="00720447">
        <w:rPr>
          <w:sz w:val="24"/>
          <w:szCs w:val="24"/>
        </w:rPr>
        <w:t>fiscal</w:t>
      </w:r>
      <w:r w:rsidRPr="00720447">
        <w:rPr>
          <w:spacing w:val="-23"/>
          <w:sz w:val="24"/>
          <w:szCs w:val="24"/>
        </w:rPr>
        <w:t xml:space="preserve"> </w:t>
      </w:r>
      <w:r w:rsidRPr="00720447">
        <w:rPr>
          <w:sz w:val="24"/>
          <w:szCs w:val="24"/>
        </w:rPr>
        <w:t>procedures.</w:t>
      </w:r>
    </w:p>
    <w:p w:rsidR="00720447" w:rsidRPr="00720447" w:rsidRDefault="00720447" w:rsidP="00720447">
      <w:pPr>
        <w:pStyle w:val="BodyText"/>
        <w:kinsoku w:val="0"/>
        <w:overflowPunct w:val="0"/>
        <w:ind w:left="1767"/>
        <w:jc w:val="both"/>
        <w:rPr>
          <w:color w:val="000000"/>
          <w:sz w:val="24"/>
          <w:szCs w:val="24"/>
        </w:rPr>
      </w:pPr>
    </w:p>
    <w:p w:rsidR="00720447" w:rsidRDefault="00720447" w:rsidP="00D156EC">
      <w:pPr>
        <w:pStyle w:val="BodyText"/>
        <w:numPr>
          <w:ilvl w:val="1"/>
          <w:numId w:val="3"/>
        </w:numPr>
        <w:kinsoku w:val="0"/>
        <w:overflowPunct w:val="0"/>
        <w:jc w:val="both"/>
        <w:rPr>
          <w:color w:val="000000"/>
          <w:sz w:val="24"/>
          <w:szCs w:val="24"/>
        </w:rPr>
      </w:pPr>
      <w:r w:rsidRPr="00D156EC">
        <w:rPr>
          <w:sz w:val="24"/>
          <w:szCs w:val="24"/>
        </w:rPr>
        <w:t>The</w:t>
      </w:r>
      <w:r w:rsidRPr="00D156EC">
        <w:rPr>
          <w:spacing w:val="-23"/>
          <w:sz w:val="24"/>
          <w:szCs w:val="24"/>
        </w:rPr>
        <w:t xml:space="preserve"> </w:t>
      </w:r>
      <w:r w:rsidR="00F574D4">
        <w:rPr>
          <w:sz w:val="24"/>
          <w:szCs w:val="24"/>
        </w:rPr>
        <w:t>County Coordinator</w:t>
      </w:r>
      <w:r w:rsidR="00F574D4" w:rsidRPr="00D156EC">
        <w:rPr>
          <w:sz w:val="24"/>
          <w:szCs w:val="24"/>
        </w:rPr>
        <w:t xml:space="preserve"> </w:t>
      </w:r>
      <w:r w:rsidRPr="00D156EC">
        <w:rPr>
          <w:sz w:val="24"/>
          <w:szCs w:val="24"/>
        </w:rPr>
        <w:t>shall</w:t>
      </w:r>
      <w:r w:rsidRPr="00D156EC">
        <w:rPr>
          <w:spacing w:val="-9"/>
          <w:sz w:val="24"/>
          <w:szCs w:val="24"/>
        </w:rPr>
        <w:t xml:space="preserve"> </w:t>
      </w:r>
      <w:r w:rsidRPr="00D156EC">
        <w:rPr>
          <w:sz w:val="24"/>
          <w:szCs w:val="24"/>
        </w:rPr>
        <w:t xml:space="preserve">manage and administer </w:t>
      </w:r>
      <w:r w:rsidRPr="00D156EC">
        <w:rPr>
          <w:color w:val="000000"/>
          <w:sz w:val="24"/>
          <w:szCs w:val="24"/>
        </w:rPr>
        <w:t>county-provided equipment in accordance with Hidalgo County policies and procedures.</w:t>
      </w:r>
    </w:p>
    <w:p w:rsidR="00D156EC" w:rsidRDefault="00D156EC" w:rsidP="00D156EC">
      <w:pPr>
        <w:pStyle w:val="ListParagraph"/>
        <w:spacing w:after="0" w:line="240" w:lineRule="auto"/>
        <w:rPr>
          <w:color w:val="000000"/>
          <w:sz w:val="24"/>
          <w:szCs w:val="24"/>
        </w:rPr>
      </w:pPr>
    </w:p>
    <w:p w:rsidR="006F4381" w:rsidRPr="006F4381" w:rsidRDefault="00720447" w:rsidP="006F4381">
      <w:pPr>
        <w:pStyle w:val="BodyText"/>
        <w:numPr>
          <w:ilvl w:val="1"/>
          <w:numId w:val="3"/>
        </w:numPr>
        <w:kinsoku w:val="0"/>
        <w:overflowPunct w:val="0"/>
        <w:jc w:val="both"/>
        <w:rPr>
          <w:color w:val="000000"/>
          <w:sz w:val="24"/>
          <w:szCs w:val="24"/>
        </w:rPr>
      </w:pPr>
      <w:r w:rsidRPr="006F4381">
        <w:rPr>
          <w:sz w:val="24"/>
          <w:szCs w:val="24"/>
        </w:rPr>
        <w:t>The</w:t>
      </w:r>
      <w:r w:rsidRPr="006F4381">
        <w:rPr>
          <w:spacing w:val="32"/>
          <w:sz w:val="24"/>
          <w:szCs w:val="24"/>
        </w:rPr>
        <w:t xml:space="preserve"> </w:t>
      </w:r>
      <w:r w:rsidR="00F574D4" w:rsidRPr="006F4381">
        <w:rPr>
          <w:sz w:val="24"/>
          <w:szCs w:val="24"/>
        </w:rPr>
        <w:t xml:space="preserve">County Coordinator </w:t>
      </w:r>
      <w:r w:rsidRPr="006F4381">
        <w:rPr>
          <w:sz w:val="24"/>
          <w:szCs w:val="24"/>
        </w:rPr>
        <w:t>shall supervise</w:t>
      </w:r>
      <w:r w:rsidRPr="006F4381">
        <w:rPr>
          <w:spacing w:val="45"/>
          <w:sz w:val="24"/>
          <w:szCs w:val="24"/>
        </w:rPr>
        <w:t xml:space="preserve"> </w:t>
      </w:r>
      <w:r w:rsidRPr="006F4381">
        <w:rPr>
          <w:sz w:val="24"/>
          <w:szCs w:val="24"/>
        </w:rPr>
        <w:t>the</w:t>
      </w:r>
      <w:r w:rsidRPr="006F4381">
        <w:rPr>
          <w:spacing w:val="48"/>
          <w:sz w:val="24"/>
          <w:szCs w:val="24"/>
        </w:rPr>
        <w:t xml:space="preserve"> </w:t>
      </w:r>
      <w:r w:rsidRPr="006F4381">
        <w:rPr>
          <w:sz w:val="24"/>
          <w:szCs w:val="24"/>
        </w:rPr>
        <w:t>support staff</w:t>
      </w:r>
      <w:r w:rsidRPr="006F4381">
        <w:rPr>
          <w:spacing w:val="51"/>
          <w:sz w:val="24"/>
          <w:szCs w:val="24"/>
        </w:rPr>
        <w:t xml:space="preserve"> </w:t>
      </w:r>
      <w:r w:rsidRPr="006F4381">
        <w:rPr>
          <w:sz w:val="24"/>
          <w:szCs w:val="24"/>
        </w:rPr>
        <w:t>employed</w:t>
      </w:r>
      <w:r w:rsidRPr="006F4381">
        <w:rPr>
          <w:spacing w:val="50"/>
          <w:sz w:val="24"/>
          <w:szCs w:val="24"/>
        </w:rPr>
        <w:t xml:space="preserve"> </w:t>
      </w:r>
      <w:r w:rsidRPr="006F4381">
        <w:rPr>
          <w:sz w:val="24"/>
          <w:szCs w:val="24"/>
        </w:rPr>
        <w:t>by</w:t>
      </w:r>
      <w:r w:rsidRPr="006F4381">
        <w:rPr>
          <w:spacing w:val="44"/>
          <w:sz w:val="24"/>
          <w:szCs w:val="24"/>
        </w:rPr>
        <w:t xml:space="preserve"> </w:t>
      </w:r>
      <w:r w:rsidRPr="006F4381">
        <w:rPr>
          <w:sz w:val="24"/>
          <w:szCs w:val="24"/>
        </w:rPr>
        <w:t>the</w:t>
      </w:r>
      <w:r w:rsidRPr="006F4381">
        <w:rPr>
          <w:spacing w:val="52"/>
          <w:sz w:val="24"/>
          <w:szCs w:val="24"/>
        </w:rPr>
        <w:t xml:space="preserve"> </w:t>
      </w:r>
      <w:r w:rsidRPr="006F4381">
        <w:rPr>
          <w:sz w:val="24"/>
          <w:szCs w:val="24"/>
        </w:rPr>
        <w:t>County</w:t>
      </w:r>
      <w:r w:rsidR="006F4381" w:rsidRPr="006F4381">
        <w:rPr>
          <w:sz w:val="24"/>
          <w:szCs w:val="24"/>
        </w:rPr>
        <w:t xml:space="preserve"> and assigned to the County Extension Program</w:t>
      </w:r>
      <w:r w:rsidRPr="006F4381">
        <w:rPr>
          <w:spacing w:val="52"/>
          <w:sz w:val="24"/>
          <w:szCs w:val="24"/>
        </w:rPr>
        <w:t xml:space="preserve"> </w:t>
      </w:r>
      <w:r w:rsidRPr="006F4381">
        <w:rPr>
          <w:sz w:val="24"/>
          <w:szCs w:val="24"/>
        </w:rPr>
        <w:t>in</w:t>
      </w:r>
      <w:r w:rsidRPr="006F4381">
        <w:rPr>
          <w:w w:val="113"/>
          <w:sz w:val="24"/>
          <w:szCs w:val="24"/>
        </w:rPr>
        <w:t xml:space="preserve"> </w:t>
      </w:r>
      <w:r w:rsidRPr="006F4381">
        <w:rPr>
          <w:sz w:val="24"/>
          <w:szCs w:val="24"/>
        </w:rPr>
        <w:t>accordance</w:t>
      </w:r>
      <w:r w:rsidRPr="006F4381">
        <w:rPr>
          <w:spacing w:val="9"/>
          <w:sz w:val="24"/>
          <w:szCs w:val="24"/>
        </w:rPr>
        <w:t xml:space="preserve"> </w:t>
      </w:r>
      <w:r w:rsidRPr="006F4381">
        <w:rPr>
          <w:sz w:val="24"/>
          <w:szCs w:val="24"/>
        </w:rPr>
        <w:t>with</w:t>
      </w:r>
      <w:r w:rsidRPr="006F4381">
        <w:rPr>
          <w:spacing w:val="5"/>
          <w:sz w:val="24"/>
          <w:szCs w:val="24"/>
        </w:rPr>
        <w:t xml:space="preserve"> </w:t>
      </w:r>
      <w:r w:rsidR="005B7156">
        <w:rPr>
          <w:sz w:val="24"/>
          <w:szCs w:val="24"/>
        </w:rPr>
        <w:t>c</w:t>
      </w:r>
      <w:r w:rsidRPr="006F4381">
        <w:rPr>
          <w:sz w:val="24"/>
          <w:szCs w:val="24"/>
        </w:rPr>
        <w:t>ounty</w:t>
      </w:r>
      <w:r w:rsidRPr="006F4381">
        <w:rPr>
          <w:spacing w:val="-6"/>
          <w:sz w:val="24"/>
          <w:szCs w:val="24"/>
        </w:rPr>
        <w:t xml:space="preserve"> </w:t>
      </w:r>
      <w:r w:rsidRPr="006F4381">
        <w:rPr>
          <w:sz w:val="24"/>
          <w:szCs w:val="24"/>
        </w:rPr>
        <w:t>personnel</w:t>
      </w:r>
      <w:r w:rsidRPr="006F4381">
        <w:rPr>
          <w:spacing w:val="9"/>
          <w:sz w:val="24"/>
          <w:szCs w:val="24"/>
        </w:rPr>
        <w:t xml:space="preserve"> </w:t>
      </w:r>
      <w:r w:rsidRPr="006F4381">
        <w:rPr>
          <w:sz w:val="24"/>
          <w:szCs w:val="24"/>
        </w:rPr>
        <w:t>policies</w:t>
      </w:r>
      <w:r w:rsidRPr="006F4381">
        <w:rPr>
          <w:spacing w:val="18"/>
          <w:sz w:val="24"/>
          <w:szCs w:val="24"/>
        </w:rPr>
        <w:t xml:space="preserve"> </w:t>
      </w:r>
      <w:r w:rsidRPr="006F4381">
        <w:rPr>
          <w:sz w:val="24"/>
          <w:szCs w:val="24"/>
        </w:rPr>
        <w:t>and</w:t>
      </w:r>
      <w:r w:rsidRPr="006F4381">
        <w:rPr>
          <w:spacing w:val="-6"/>
          <w:sz w:val="24"/>
          <w:szCs w:val="24"/>
        </w:rPr>
        <w:t xml:space="preserve"> </w:t>
      </w:r>
      <w:r w:rsidRPr="006F4381">
        <w:rPr>
          <w:sz w:val="24"/>
          <w:szCs w:val="24"/>
        </w:rPr>
        <w:t>procedures and civil service rules</w:t>
      </w:r>
      <w:r w:rsidR="006F4381" w:rsidRPr="006F4381">
        <w:rPr>
          <w:sz w:val="24"/>
          <w:szCs w:val="24"/>
        </w:rPr>
        <w:t xml:space="preserve">.  Such supervision authority includes, but is not limited to, </w:t>
      </w:r>
      <w:r w:rsidR="006E3014">
        <w:rPr>
          <w:sz w:val="24"/>
          <w:szCs w:val="24"/>
        </w:rPr>
        <w:t>selection</w:t>
      </w:r>
      <w:r w:rsidR="006F4381" w:rsidRPr="006F4381">
        <w:rPr>
          <w:sz w:val="24"/>
          <w:szCs w:val="24"/>
        </w:rPr>
        <w:t>, training, duty assignments, scheduling, performance evaluation, and discipline subject to county policy. Recommendations for adverse personnel actions with regard to County employees will be coordinated with the C</w:t>
      </w:r>
      <w:r w:rsidR="003C2E9C">
        <w:rPr>
          <w:sz w:val="24"/>
          <w:szCs w:val="24"/>
        </w:rPr>
        <w:t>ounty</w:t>
      </w:r>
      <w:r w:rsidR="006F4381" w:rsidRPr="006F4381">
        <w:rPr>
          <w:sz w:val="24"/>
          <w:szCs w:val="24"/>
        </w:rPr>
        <w:t xml:space="preserve"> Executive Officer.</w:t>
      </w:r>
    </w:p>
    <w:p w:rsidR="006F4381" w:rsidRDefault="006F4381" w:rsidP="006F4381">
      <w:pPr>
        <w:pStyle w:val="ListParagraph"/>
        <w:spacing w:after="0" w:line="240" w:lineRule="auto"/>
        <w:rPr>
          <w:spacing w:val="22"/>
          <w:sz w:val="24"/>
          <w:szCs w:val="24"/>
        </w:rPr>
      </w:pPr>
    </w:p>
    <w:p w:rsidR="00720447" w:rsidRPr="00D156EC" w:rsidRDefault="006F4381" w:rsidP="006F4381">
      <w:pPr>
        <w:pStyle w:val="BodyText"/>
        <w:numPr>
          <w:ilvl w:val="1"/>
          <w:numId w:val="3"/>
        </w:numPr>
        <w:kinsoku w:val="0"/>
        <w:overflowPunct w:val="0"/>
        <w:jc w:val="both"/>
        <w:rPr>
          <w:color w:val="000000"/>
          <w:sz w:val="24"/>
          <w:szCs w:val="24"/>
        </w:rPr>
      </w:pPr>
      <w:r w:rsidRPr="006F4381">
        <w:rPr>
          <w:sz w:val="24"/>
          <w:szCs w:val="24"/>
        </w:rPr>
        <w:t>The</w:t>
      </w:r>
      <w:r w:rsidRPr="006F4381">
        <w:rPr>
          <w:spacing w:val="32"/>
          <w:sz w:val="24"/>
          <w:szCs w:val="24"/>
        </w:rPr>
        <w:t xml:space="preserve"> </w:t>
      </w:r>
      <w:r w:rsidRPr="006F4381">
        <w:rPr>
          <w:sz w:val="24"/>
          <w:szCs w:val="24"/>
        </w:rPr>
        <w:t>County Coordinator shall supervise</w:t>
      </w:r>
      <w:r w:rsidRPr="00D156EC">
        <w:rPr>
          <w:sz w:val="24"/>
          <w:szCs w:val="24"/>
        </w:rPr>
        <w:t xml:space="preserve"> </w:t>
      </w:r>
      <w:r w:rsidR="00720447" w:rsidRPr="00D156EC">
        <w:rPr>
          <w:sz w:val="24"/>
          <w:szCs w:val="24"/>
        </w:rPr>
        <w:t>any</w:t>
      </w:r>
      <w:r w:rsidR="00720447" w:rsidRPr="00D156EC">
        <w:rPr>
          <w:spacing w:val="2"/>
          <w:sz w:val="24"/>
          <w:szCs w:val="24"/>
        </w:rPr>
        <w:t xml:space="preserve"> </w:t>
      </w:r>
      <w:r w:rsidR="00720447" w:rsidRPr="00D156EC">
        <w:rPr>
          <w:sz w:val="24"/>
          <w:szCs w:val="24"/>
        </w:rPr>
        <w:t>support</w:t>
      </w:r>
      <w:r w:rsidR="00720447" w:rsidRPr="00D156EC">
        <w:rPr>
          <w:spacing w:val="8"/>
          <w:sz w:val="24"/>
          <w:szCs w:val="24"/>
        </w:rPr>
        <w:t xml:space="preserve"> </w:t>
      </w:r>
      <w:r w:rsidR="00720447" w:rsidRPr="00D156EC">
        <w:rPr>
          <w:sz w:val="24"/>
          <w:szCs w:val="24"/>
        </w:rPr>
        <w:t>staff</w:t>
      </w:r>
      <w:r w:rsidR="00720447" w:rsidRPr="00D156EC">
        <w:rPr>
          <w:spacing w:val="11"/>
          <w:sz w:val="24"/>
          <w:szCs w:val="24"/>
        </w:rPr>
        <w:t xml:space="preserve"> </w:t>
      </w:r>
      <w:r w:rsidR="00720447" w:rsidRPr="00D156EC">
        <w:rPr>
          <w:sz w:val="24"/>
          <w:szCs w:val="24"/>
        </w:rPr>
        <w:t>employed</w:t>
      </w:r>
      <w:r w:rsidR="00720447" w:rsidRPr="00D156EC">
        <w:rPr>
          <w:spacing w:val="16"/>
          <w:sz w:val="24"/>
          <w:szCs w:val="24"/>
        </w:rPr>
        <w:t xml:space="preserve"> </w:t>
      </w:r>
      <w:r w:rsidR="00720447" w:rsidRPr="00D156EC">
        <w:rPr>
          <w:sz w:val="24"/>
          <w:szCs w:val="24"/>
        </w:rPr>
        <w:t>directly</w:t>
      </w:r>
      <w:r w:rsidR="00720447" w:rsidRPr="00D156EC">
        <w:rPr>
          <w:spacing w:val="-3"/>
          <w:sz w:val="24"/>
          <w:szCs w:val="24"/>
        </w:rPr>
        <w:t xml:space="preserve"> </w:t>
      </w:r>
      <w:r w:rsidR="00720447" w:rsidRPr="00D156EC">
        <w:rPr>
          <w:sz w:val="24"/>
          <w:szCs w:val="24"/>
        </w:rPr>
        <w:t>by AgriLife Extension</w:t>
      </w:r>
      <w:r w:rsidR="00720447" w:rsidRPr="00D156EC">
        <w:rPr>
          <w:spacing w:val="15"/>
          <w:sz w:val="24"/>
          <w:szCs w:val="24"/>
        </w:rPr>
        <w:t xml:space="preserve"> </w:t>
      </w:r>
      <w:r w:rsidR="00720447" w:rsidRPr="00D156EC">
        <w:rPr>
          <w:sz w:val="24"/>
          <w:szCs w:val="24"/>
        </w:rPr>
        <w:t>in</w:t>
      </w:r>
      <w:r w:rsidR="00720447" w:rsidRPr="00D156EC">
        <w:rPr>
          <w:spacing w:val="-4"/>
          <w:sz w:val="24"/>
          <w:szCs w:val="24"/>
        </w:rPr>
        <w:t xml:space="preserve"> </w:t>
      </w:r>
      <w:r w:rsidR="00720447" w:rsidRPr="00D156EC">
        <w:rPr>
          <w:sz w:val="24"/>
          <w:szCs w:val="24"/>
        </w:rPr>
        <w:t>accordance</w:t>
      </w:r>
      <w:r w:rsidR="00720447" w:rsidRPr="00D156EC">
        <w:rPr>
          <w:spacing w:val="17"/>
          <w:sz w:val="24"/>
          <w:szCs w:val="24"/>
        </w:rPr>
        <w:t xml:space="preserve"> </w:t>
      </w:r>
      <w:r w:rsidR="00720447" w:rsidRPr="00D156EC">
        <w:rPr>
          <w:sz w:val="24"/>
          <w:szCs w:val="24"/>
        </w:rPr>
        <w:t>with AgriLife Extension</w:t>
      </w:r>
      <w:r w:rsidR="00720447" w:rsidRPr="00D156EC">
        <w:rPr>
          <w:spacing w:val="14"/>
          <w:sz w:val="24"/>
          <w:szCs w:val="24"/>
        </w:rPr>
        <w:t xml:space="preserve"> </w:t>
      </w:r>
      <w:r w:rsidR="00720447" w:rsidRPr="00D156EC">
        <w:rPr>
          <w:sz w:val="24"/>
          <w:szCs w:val="24"/>
        </w:rPr>
        <w:t>policies and</w:t>
      </w:r>
      <w:r w:rsidR="00720447" w:rsidRPr="00D156EC">
        <w:rPr>
          <w:spacing w:val="1"/>
          <w:sz w:val="24"/>
          <w:szCs w:val="24"/>
        </w:rPr>
        <w:t xml:space="preserve"> </w:t>
      </w:r>
      <w:r w:rsidR="00720447" w:rsidRPr="00D156EC">
        <w:rPr>
          <w:sz w:val="24"/>
          <w:szCs w:val="24"/>
        </w:rPr>
        <w:t xml:space="preserve">procedures.  </w:t>
      </w:r>
    </w:p>
    <w:p w:rsidR="00720447" w:rsidRDefault="00720447" w:rsidP="00720447">
      <w:pPr>
        <w:pStyle w:val="ListParagraph"/>
        <w:spacing w:after="0" w:line="240" w:lineRule="auto"/>
        <w:rPr>
          <w:color w:val="000000"/>
          <w:sz w:val="24"/>
          <w:szCs w:val="24"/>
        </w:rPr>
      </w:pPr>
    </w:p>
    <w:p w:rsidR="000F7BD9" w:rsidRDefault="00720447" w:rsidP="00720447">
      <w:pPr>
        <w:pStyle w:val="BodyText"/>
        <w:numPr>
          <w:ilvl w:val="0"/>
          <w:numId w:val="4"/>
        </w:numPr>
        <w:kinsoku w:val="0"/>
        <w:overflowPunct w:val="0"/>
        <w:ind w:left="0" w:firstLine="720"/>
        <w:jc w:val="both"/>
        <w:rPr>
          <w:color w:val="000000"/>
          <w:sz w:val="24"/>
          <w:szCs w:val="24"/>
        </w:rPr>
      </w:pPr>
      <w:r w:rsidRPr="00D156EC">
        <w:rPr>
          <w:color w:val="000000"/>
          <w:sz w:val="24"/>
          <w:szCs w:val="24"/>
        </w:rPr>
        <w:t xml:space="preserve">The extension agents </w:t>
      </w:r>
      <w:r w:rsidR="00896AE5">
        <w:rPr>
          <w:color w:val="000000"/>
          <w:sz w:val="24"/>
          <w:szCs w:val="24"/>
        </w:rPr>
        <w:t xml:space="preserve">are </w:t>
      </w:r>
      <w:r w:rsidRPr="00D156EC">
        <w:rPr>
          <w:color w:val="000000"/>
          <w:sz w:val="24"/>
          <w:szCs w:val="24"/>
        </w:rPr>
        <w:t xml:space="preserve">subject to all Texas </w:t>
      </w:r>
      <w:proofErr w:type="gramStart"/>
      <w:r w:rsidRPr="00D156EC">
        <w:rPr>
          <w:color w:val="000000"/>
          <w:sz w:val="24"/>
          <w:szCs w:val="24"/>
        </w:rPr>
        <w:t>A&amp;M</w:t>
      </w:r>
      <w:proofErr w:type="gramEnd"/>
      <w:r w:rsidRPr="00D156EC">
        <w:rPr>
          <w:color w:val="000000"/>
          <w:sz w:val="24"/>
          <w:szCs w:val="24"/>
        </w:rPr>
        <w:t xml:space="preserve"> University System (“TAMUS”) policies, procedures, and guidelines. </w:t>
      </w:r>
      <w:r w:rsidRPr="00D156EC">
        <w:rPr>
          <w:sz w:val="24"/>
          <w:szCs w:val="24"/>
        </w:rPr>
        <w:t xml:space="preserve"> AgriLife Extension will </w:t>
      </w:r>
      <w:r w:rsidR="00896AE5">
        <w:rPr>
          <w:sz w:val="24"/>
          <w:szCs w:val="24"/>
        </w:rPr>
        <w:t xml:space="preserve">offer </w:t>
      </w:r>
      <w:r w:rsidR="006E7A21" w:rsidRPr="00D156EC">
        <w:rPr>
          <w:sz w:val="24"/>
          <w:szCs w:val="24"/>
        </w:rPr>
        <w:t>health</w:t>
      </w:r>
      <w:r w:rsidR="009D18E2" w:rsidRPr="00D156EC">
        <w:rPr>
          <w:sz w:val="24"/>
          <w:szCs w:val="24"/>
        </w:rPr>
        <w:t xml:space="preserve"> and </w:t>
      </w:r>
      <w:proofErr w:type="gramStart"/>
      <w:r w:rsidR="009D18E2" w:rsidRPr="00D156EC">
        <w:rPr>
          <w:sz w:val="24"/>
          <w:szCs w:val="24"/>
        </w:rPr>
        <w:t xml:space="preserve">retirement benefits </w:t>
      </w:r>
      <w:r w:rsidR="00896AE5">
        <w:rPr>
          <w:sz w:val="24"/>
          <w:szCs w:val="24"/>
        </w:rPr>
        <w:t>and administer</w:t>
      </w:r>
      <w:proofErr w:type="gramEnd"/>
      <w:r w:rsidR="00896AE5">
        <w:rPr>
          <w:sz w:val="24"/>
          <w:szCs w:val="24"/>
        </w:rPr>
        <w:t xml:space="preserve"> leave </w:t>
      </w:r>
      <w:r w:rsidR="009D18E2" w:rsidRPr="00D156EC">
        <w:rPr>
          <w:sz w:val="24"/>
          <w:szCs w:val="24"/>
        </w:rPr>
        <w:t>for e</w:t>
      </w:r>
      <w:r w:rsidR="000F7BD9" w:rsidRPr="00D156EC">
        <w:rPr>
          <w:sz w:val="24"/>
          <w:szCs w:val="24"/>
        </w:rPr>
        <w:t>xtension agents</w:t>
      </w:r>
      <w:r w:rsidR="00D00112" w:rsidRPr="00D156EC">
        <w:rPr>
          <w:sz w:val="24"/>
          <w:szCs w:val="24"/>
        </w:rPr>
        <w:t xml:space="preserve"> </w:t>
      </w:r>
      <w:r w:rsidRPr="00D156EC">
        <w:rPr>
          <w:sz w:val="24"/>
          <w:szCs w:val="24"/>
        </w:rPr>
        <w:t xml:space="preserve">in accordance with </w:t>
      </w:r>
      <w:r w:rsidR="00D156EC" w:rsidRPr="00D156EC">
        <w:rPr>
          <w:sz w:val="24"/>
          <w:szCs w:val="24"/>
        </w:rPr>
        <w:t xml:space="preserve">TAMUS and </w:t>
      </w:r>
      <w:r w:rsidR="00D00112" w:rsidRPr="00D156EC">
        <w:rPr>
          <w:sz w:val="24"/>
          <w:szCs w:val="24"/>
        </w:rPr>
        <w:t>AgriLife Extension</w:t>
      </w:r>
      <w:r w:rsidRPr="00D156EC">
        <w:rPr>
          <w:sz w:val="24"/>
          <w:szCs w:val="24"/>
        </w:rPr>
        <w:t xml:space="preserve"> rules, policies, and procedures</w:t>
      </w:r>
      <w:r w:rsidR="000F7BD9" w:rsidRPr="00D156EC">
        <w:rPr>
          <w:sz w:val="24"/>
          <w:szCs w:val="24"/>
        </w:rPr>
        <w:t xml:space="preserve">. </w:t>
      </w:r>
      <w:r w:rsidR="00896AE5">
        <w:rPr>
          <w:color w:val="000000"/>
          <w:sz w:val="24"/>
          <w:szCs w:val="24"/>
        </w:rPr>
        <w:t xml:space="preserve">In addition, extension agents </w:t>
      </w:r>
      <w:r w:rsidR="00D156EC" w:rsidRPr="00D156EC">
        <w:rPr>
          <w:color w:val="000000"/>
          <w:sz w:val="24"/>
          <w:szCs w:val="24"/>
        </w:rPr>
        <w:t>shall also adhere to Hidalgo county policies and procedures where applicable in carrying out their duties and responsibilities.</w:t>
      </w:r>
      <w:r w:rsidR="00FA3A2E">
        <w:rPr>
          <w:color w:val="000000"/>
          <w:sz w:val="24"/>
          <w:szCs w:val="24"/>
        </w:rPr>
        <w:t xml:space="preserve">  The county may provide for</w:t>
      </w:r>
      <w:r w:rsidR="00FF4B3C">
        <w:rPr>
          <w:color w:val="000000"/>
          <w:sz w:val="24"/>
          <w:szCs w:val="24"/>
        </w:rPr>
        <w:t xml:space="preserve"> and administer</w:t>
      </w:r>
      <w:r w:rsidR="00FA3A2E">
        <w:rPr>
          <w:color w:val="000000"/>
          <w:sz w:val="24"/>
          <w:szCs w:val="24"/>
        </w:rPr>
        <w:t xml:space="preserve"> a </w:t>
      </w:r>
      <w:r w:rsidR="00FF4B3C">
        <w:rPr>
          <w:color w:val="000000"/>
          <w:sz w:val="24"/>
          <w:szCs w:val="24"/>
        </w:rPr>
        <w:t xml:space="preserve">separate </w:t>
      </w:r>
      <w:r w:rsidR="00FA3A2E">
        <w:rPr>
          <w:color w:val="000000"/>
          <w:sz w:val="24"/>
          <w:szCs w:val="24"/>
        </w:rPr>
        <w:t xml:space="preserve">county leave policy and offer other benefits to the agents based on the county proportional share of salary. </w:t>
      </w:r>
      <w:r w:rsidR="00FF4B3C">
        <w:rPr>
          <w:color w:val="000000"/>
          <w:sz w:val="24"/>
          <w:szCs w:val="24"/>
        </w:rPr>
        <w:t xml:space="preserve">  County salary and benefits will be handled directly be the county.</w:t>
      </w:r>
      <w:r w:rsidR="00FA3A2E">
        <w:rPr>
          <w:color w:val="000000"/>
          <w:sz w:val="24"/>
          <w:szCs w:val="24"/>
        </w:rPr>
        <w:t xml:space="preserve"> </w:t>
      </w:r>
    </w:p>
    <w:p w:rsidR="00D156EC" w:rsidRPr="00D156EC" w:rsidRDefault="00D156EC" w:rsidP="00D156EC">
      <w:pPr>
        <w:pStyle w:val="BodyText"/>
        <w:kinsoku w:val="0"/>
        <w:overflowPunct w:val="0"/>
        <w:ind w:left="720"/>
        <w:jc w:val="both"/>
        <w:rPr>
          <w:color w:val="000000"/>
          <w:sz w:val="24"/>
          <w:szCs w:val="24"/>
        </w:rPr>
      </w:pPr>
    </w:p>
    <w:p w:rsidR="00D156EC" w:rsidRPr="00D156EC" w:rsidRDefault="00D156EC" w:rsidP="00D156EC">
      <w:pPr>
        <w:pStyle w:val="BodyText"/>
        <w:numPr>
          <w:ilvl w:val="0"/>
          <w:numId w:val="4"/>
        </w:numPr>
        <w:kinsoku w:val="0"/>
        <w:overflowPunct w:val="0"/>
        <w:ind w:left="0" w:firstLine="720"/>
        <w:jc w:val="both"/>
        <w:rPr>
          <w:color w:val="000000"/>
          <w:sz w:val="24"/>
          <w:szCs w:val="24"/>
        </w:rPr>
      </w:pPr>
      <w:r w:rsidRPr="00D156EC">
        <w:rPr>
          <w:color w:val="000000"/>
          <w:sz w:val="24"/>
          <w:szCs w:val="24"/>
        </w:rPr>
        <w:t>Clerical and other administrative staff provided by the County shall be Hidalgo C</w:t>
      </w:r>
      <w:r w:rsidRPr="00D156EC">
        <w:rPr>
          <w:sz w:val="24"/>
          <w:szCs w:val="24"/>
        </w:rPr>
        <w:t xml:space="preserve">ounty employees and subject to all Hidalgo </w:t>
      </w:r>
      <w:r w:rsidR="005B7156">
        <w:rPr>
          <w:sz w:val="24"/>
          <w:szCs w:val="24"/>
        </w:rPr>
        <w:t>c</w:t>
      </w:r>
      <w:r w:rsidRPr="00D156EC">
        <w:rPr>
          <w:sz w:val="24"/>
          <w:szCs w:val="24"/>
        </w:rPr>
        <w:t>ounty policies, procedures and guidelines.  County employees shall follow state policies and procedures where applicable in carrying out their duties and responsibilities.</w:t>
      </w:r>
    </w:p>
    <w:p w:rsidR="00D156EC" w:rsidRPr="00D156EC" w:rsidRDefault="00D156EC" w:rsidP="00D156EC">
      <w:pPr>
        <w:pStyle w:val="ListParagraph"/>
        <w:spacing w:after="0" w:line="240" w:lineRule="auto"/>
        <w:rPr>
          <w:color w:val="000000"/>
          <w:sz w:val="24"/>
          <w:szCs w:val="24"/>
        </w:rPr>
      </w:pPr>
    </w:p>
    <w:p w:rsidR="00D156EC" w:rsidRPr="00D156EC" w:rsidRDefault="00D156EC" w:rsidP="00D156EC">
      <w:pPr>
        <w:pStyle w:val="BodyText"/>
        <w:numPr>
          <w:ilvl w:val="0"/>
          <w:numId w:val="4"/>
        </w:numPr>
        <w:kinsoku w:val="0"/>
        <w:overflowPunct w:val="0"/>
        <w:ind w:left="0" w:firstLine="720"/>
        <w:jc w:val="both"/>
        <w:rPr>
          <w:color w:val="000000"/>
          <w:sz w:val="24"/>
          <w:szCs w:val="24"/>
        </w:rPr>
      </w:pPr>
      <w:r w:rsidRPr="00D156EC">
        <w:rPr>
          <w:sz w:val="24"/>
          <w:szCs w:val="24"/>
        </w:rPr>
        <w:t>AgriLife Extension will recruit and select County Extension Agents with the proper training and qualifications to fill vacant or new positions and will bring recommendations to the Hidalgo County Commissioners' Court for approval.</w:t>
      </w:r>
    </w:p>
    <w:p w:rsidR="00720447" w:rsidRPr="00D156EC" w:rsidRDefault="00720447" w:rsidP="00D156EC">
      <w:pPr>
        <w:pStyle w:val="BodyText"/>
        <w:kinsoku w:val="0"/>
        <w:overflowPunct w:val="0"/>
        <w:ind w:left="720"/>
        <w:jc w:val="both"/>
        <w:rPr>
          <w:color w:val="000000"/>
          <w:sz w:val="24"/>
          <w:szCs w:val="24"/>
        </w:rPr>
      </w:pPr>
    </w:p>
    <w:p w:rsidR="00766E1E" w:rsidRPr="00D156EC" w:rsidRDefault="00527E8A" w:rsidP="00D156EC">
      <w:pPr>
        <w:pStyle w:val="BodyText"/>
        <w:numPr>
          <w:ilvl w:val="0"/>
          <w:numId w:val="4"/>
        </w:numPr>
        <w:kinsoku w:val="0"/>
        <w:overflowPunct w:val="0"/>
        <w:ind w:left="0" w:firstLine="720"/>
        <w:jc w:val="both"/>
        <w:rPr>
          <w:color w:val="000000"/>
          <w:sz w:val="24"/>
          <w:szCs w:val="24"/>
        </w:rPr>
      </w:pPr>
      <w:r w:rsidRPr="00D156EC">
        <w:rPr>
          <w:color w:val="000000"/>
          <w:sz w:val="24"/>
          <w:szCs w:val="24"/>
        </w:rPr>
        <w:t xml:space="preserve">The annual </w:t>
      </w:r>
      <w:r w:rsidR="008766C4" w:rsidRPr="00D156EC">
        <w:rPr>
          <w:color w:val="000000"/>
          <w:sz w:val="24"/>
          <w:szCs w:val="24"/>
        </w:rPr>
        <w:t>budget</w:t>
      </w:r>
      <w:r w:rsidRPr="00D156EC">
        <w:rPr>
          <w:color w:val="000000"/>
          <w:sz w:val="24"/>
          <w:szCs w:val="24"/>
        </w:rPr>
        <w:t xml:space="preserve">, as certified by the County on the CB-5, </w:t>
      </w:r>
      <w:r w:rsidR="008766C4" w:rsidRPr="00D156EC">
        <w:rPr>
          <w:color w:val="000000"/>
          <w:sz w:val="24"/>
          <w:szCs w:val="24"/>
        </w:rPr>
        <w:t xml:space="preserve">will </w:t>
      </w:r>
      <w:r w:rsidRPr="00D156EC">
        <w:rPr>
          <w:color w:val="000000"/>
          <w:sz w:val="24"/>
          <w:szCs w:val="24"/>
        </w:rPr>
        <w:t>serve as the budget a</w:t>
      </w:r>
      <w:r w:rsidR="008766C4" w:rsidRPr="00D156EC">
        <w:rPr>
          <w:color w:val="000000"/>
          <w:sz w:val="24"/>
          <w:szCs w:val="24"/>
        </w:rPr>
        <w:t>greement and may be amended by</w:t>
      </w:r>
      <w:r w:rsidR="000F7BD9" w:rsidRPr="00D156EC">
        <w:rPr>
          <w:color w:val="000000"/>
          <w:sz w:val="24"/>
          <w:szCs w:val="24"/>
        </w:rPr>
        <w:t xml:space="preserve"> </w:t>
      </w:r>
      <w:r w:rsidR="008766C4" w:rsidRPr="00D156EC">
        <w:rPr>
          <w:color w:val="000000"/>
          <w:sz w:val="24"/>
          <w:szCs w:val="24"/>
        </w:rPr>
        <w:t>Commissioners' Court</w:t>
      </w:r>
      <w:r w:rsidR="000F7BD9" w:rsidRPr="00D156EC">
        <w:rPr>
          <w:color w:val="000000"/>
          <w:sz w:val="24"/>
          <w:szCs w:val="24"/>
        </w:rPr>
        <w:t xml:space="preserve"> </w:t>
      </w:r>
      <w:r w:rsidR="008766C4" w:rsidRPr="00D156EC">
        <w:rPr>
          <w:color w:val="000000"/>
          <w:sz w:val="24"/>
          <w:szCs w:val="24"/>
        </w:rPr>
        <w:t>as</w:t>
      </w:r>
      <w:r w:rsidR="000F7BD9" w:rsidRPr="00D156EC">
        <w:rPr>
          <w:color w:val="000000"/>
          <w:sz w:val="24"/>
          <w:szCs w:val="24"/>
        </w:rPr>
        <w:t xml:space="preserve"> </w:t>
      </w:r>
      <w:r w:rsidR="008766C4" w:rsidRPr="00D156EC">
        <w:rPr>
          <w:color w:val="000000"/>
          <w:sz w:val="24"/>
          <w:szCs w:val="24"/>
        </w:rPr>
        <w:t>the</w:t>
      </w:r>
      <w:r w:rsidR="000F7BD9" w:rsidRPr="00D156EC">
        <w:rPr>
          <w:color w:val="000000"/>
          <w:sz w:val="24"/>
          <w:szCs w:val="24"/>
        </w:rPr>
        <w:t xml:space="preserve"> </w:t>
      </w:r>
      <w:r w:rsidR="008766C4" w:rsidRPr="00D156EC">
        <w:rPr>
          <w:color w:val="000000"/>
          <w:sz w:val="24"/>
          <w:szCs w:val="24"/>
        </w:rPr>
        <w:t>occasion</w:t>
      </w:r>
      <w:r w:rsidR="000F7BD9" w:rsidRPr="00D156EC">
        <w:rPr>
          <w:color w:val="000000"/>
          <w:sz w:val="24"/>
          <w:szCs w:val="24"/>
        </w:rPr>
        <w:t xml:space="preserve"> </w:t>
      </w:r>
      <w:r w:rsidR="008766C4" w:rsidRPr="00D156EC">
        <w:rPr>
          <w:color w:val="000000"/>
          <w:sz w:val="24"/>
          <w:szCs w:val="24"/>
        </w:rPr>
        <w:t>warrants</w:t>
      </w:r>
      <w:r w:rsidR="000F7BD9" w:rsidRPr="00D156EC">
        <w:rPr>
          <w:color w:val="000000"/>
          <w:sz w:val="24"/>
          <w:szCs w:val="24"/>
        </w:rPr>
        <w:t xml:space="preserve"> </w:t>
      </w:r>
      <w:r w:rsidR="008766C4" w:rsidRPr="00D156EC">
        <w:rPr>
          <w:color w:val="000000"/>
          <w:sz w:val="24"/>
          <w:szCs w:val="24"/>
        </w:rPr>
        <w:t>subject</w:t>
      </w:r>
      <w:r w:rsidR="000F7BD9" w:rsidRPr="00D156EC">
        <w:rPr>
          <w:color w:val="000000"/>
          <w:sz w:val="24"/>
          <w:szCs w:val="24"/>
        </w:rPr>
        <w:t xml:space="preserve"> </w:t>
      </w:r>
      <w:r w:rsidR="008766C4" w:rsidRPr="00D156EC">
        <w:rPr>
          <w:color w:val="000000"/>
          <w:sz w:val="24"/>
          <w:szCs w:val="24"/>
        </w:rPr>
        <w:t>to</w:t>
      </w:r>
      <w:r w:rsidR="000F7BD9" w:rsidRPr="00D156EC">
        <w:rPr>
          <w:color w:val="000000"/>
          <w:sz w:val="24"/>
          <w:szCs w:val="24"/>
        </w:rPr>
        <w:t xml:space="preserve"> </w:t>
      </w:r>
      <w:r w:rsidR="008766C4" w:rsidRPr="00D156EC">
        <w:rPr>
          <w:color w:val="000000"/>
          <w:sz w:val="24"/>
          <w:szCs w:val="24"/>
        </w:rPr>
        <w:t>availability of</w:t>
      </w:r>
      <w:r w:rsidR="000F7BD9" w:rsidRPr="00D156EC">
        <w:rPr>
          <w:color w:val="000000"/>
          <w:sz w:val="24"/>
          <w:szCs w:val="24"/>
        </w:rPr>
        <w:t xml:space="preserve"> </w:t>
      </w:r>
      <w:r w:rsidR="008766C4" w:rsidRPr="00D156EC">
        <w:rPr>
          <w:color w:val="000000"/>
          <w:sz w:val="24"/>
          <w:szCs w:val="24"/>
        </w:rPr>
        <w:t>funds.</w:t>
      </w:r>
      <w:r w:rsidR="00766E1E" w:rsidRPr="00D156EC">
        <w:rPr>
          <w:color w:val="000000"/>
          <w:sz w:val="24"/>
          <w:szCs w:val="24"/>
        </w:rPr>
        <w:t xml:space="preserve">  </w:t>
      </w:r>
      <w:r w:rsidR="008766C4" w:rsidRPr="00D156EC">
        <w:rPr>
          <w:color w:val="000000"/>
          <w:sz w:val="24"/>
          <w:szCs w:val="24"/>
        </w:rPr>
        <w:t xml:space="preserve">This budget in no way alters the objectives and goals set forth in this </w:t>
      </w:r>
      <w:r w:rsidR="00720447" w:rsidRPr="00D156EC">
        <w:rPr>
          <w:color w:val="000000"/>
          <w:sz w:val="24"/>
          <w:szCs w:val="24"/>
        </w:rPr>
        <w:t>A</w:t>
      </w:r>
      <w:r w:rsidR="008766C4" w:rsidRPr="00D156EC">
        <w:rPr>
          <w:color w:val="000000"/>
          <w:sz w:val="24"/>
          <w:szCs w:val="24"/>
        </w:rPr>
        <w:t xml:space="preserve">greement. </w:t>
      </w:r>
      <w:r w:rsidR="0043175B" w:rsidRPr="00D156EC">
        <w:rPr>
          <w:color w:val="000000"/>
          <w:sz w:val="24"/>
          <w:szCs w:val="24"/>
        </w:rPr>
        <w:t xml:space="preserve">Upon </w:t>
      </w:r>
      <w:r w:rsidR="00F574D4">
        <w:rPr>
          <w:color w:val="000000"/>
          <w:sz w:val="24"/>
          <w:szCs w:val="24"/>
        </w:rPr>
        <w:t>C</w:t>
      </w:r>
      <w:r w:rsidR="0043175B" w:rsidRPr="00D156EC">
        <w:rPr>
          <w:color w:val="000000"/>
          <w:sz w:val="24"/>
          <w:szCs w:val="24"/>
        </w:rPr>
        <w:t xml:space="preserve">ounty certification of its annual </w:t>
      </w:r>
      <w:r w:rsidR="009D18E2" w:rsidRPr="00D156EC">
        <w:rPr>
          <w:color w:val="000000"/>
          <w:sz w:val="24"/>
          <w:szCs w:val="24"/>
        </w:rPr>
        <w:t>budget</w:t>
      </w:r>
      <w:r w:rsidR="0043175B" w:rsidRPr="00D156EC">
        <w:rPr>
          <w:color w:val="000000"/>
          <w:sz w:val="24"/>
          <w:szCs w:val="24"/>
        </w:rPr>
        <w:t>, a certified copy</w:t>
      </w:r>
      <w:r w:rsidR="009D18E2" w:rsidRPr="00D156EC">
        <w:rPr>
          <w:color w:val="000000"/>
          <w:sz w:val="24"/>
          <w:szCs w:val="24"/>
        </w:rPr>
        <w:t xml:space="preserve"> will be submitted to AgriLife Extension.</w:t>
      </w:r>
    </w:p>
    <w:p w:rsidR="00720447" w:rsidRPr="00D156EC" w:rsidRDefault="00720447" w:rsidP="00D156EC">
      <w:pPr>
        <w:pStyle w:val="ListParagraph"/>
        <w:spacing w:after="0" w:line="240" w:lineRule="auto"/>
        <w:rPr>
          <w:color w:val="000000"/>
          <w:sz w:val="24"/>
          <w:szCs w:val="24"/>
        </w:rPr>
      </w:pPr>
    </w:p>
    <w:p w:rsidR="00201C14" w:rsidRPr="00201C14" w:rsidRDefault="008766C4" w:rsidP="00201C14">
      <w:pPr>
        <w:pStyle w:val="BodyText"/>
        <w:numPr>
          <w:ilvl w:val="0"/>
          <w:numId w:val="4"/>
        </w:numPr>
        <w:kinsoku w:val="0"/>
        <w:overflowPunct w:val="0"/>
        <w:ind w:left="0" w:firstLine="720"/>
        <w:jc w:val="both"/>
        <w:rPr>
          <w:color w:val="000000"/>
          <w:sz w:val="24"/>
          <w:szCs w:val="24"/>
        </w:rPr>
      </w:pPr>
      <w:r w:rsidRPr="00201C14">
        <w:rPr>
          <w:sz w:val="24"/>
          <w:szCs w:val="24"/>
        </w:rPr>
        <w:t xml:space="preserve">This </w:t>
      </w:r>
      <w:r w:rsidR="005B7156">
        <w:rPr>
          <w:sz w:val="24"/>
          <w:szCs w:val="24"/>
        </w:rPr>
        <w:t>A</w:t>
      </w:r>
      <w:r w:rsidRPr="00201C14">
        <w:rPr>
          <w:sz w:val="24"/>
          <w:szCs w:val="24"/>
        </w:rPr>
        <w:t xml:space="preserve">greement may be terminated </w:t>
      </w:r>
      <w:r w:rsidR="00201C14" w:rsidRPr="00201C14">
        <w:rPr>
          <w:sz w:val="24"/>
          <w:szCs w:val="24"/>
        </w:rPr>
        <w:t xml:space="preserve">as follows: </w:t>
      </w:r>
    </w:p>
    <w:p w:rsidR="00201C14" w:rsidRPr="00201C14" w:rsidRDefault="00201C14" w:rsidP="00201C14">
      <w:pPr>
        <w:pStyle w:val="BodyText"/>
        <w:kinsoku w:val="0"/>
        <w:overflowPunct w:val="0"/>
        <w:ind w:left="720"/>
        <w:jc w:val="both"/>
        <w:rPr>
          <w:color w:val="000000"/>
          <w:sz w:val="24"/>
          <w:szCs w:val="24"/>
        </w:rPr>
      </w:pPr>
    </w:p>
    <w:p w:rsidR="00201C14" w:rsidRDefault="00201C14" w:rsidP="00201C14">
      <w:pPr>
        <w:pStyle w:val="BodyText"/>
        <w:numPr>
          <w:ilvl w:val="0"/>
          <w:numId w:val="6"/>
        </w:numPr>
        <w:kinsoku w:val="0"/>
        <w:overflowPunct w:val="0"/>
        <w:jc w:val="both"/>
        <w:rPr>
          <w:color w:val="000000"/>
          <w:sz w:val="24"/>
          <w:szCs w:val="24"/>
        </w:rPr>
      </w:pPr>
      <w:r w:rsidRPr="00201C14">
        <w:rPr>
          <w:color w:val="000000"/>
          <w:sz w:val="24"/>
          <w:szCs w:val="24"/>
        </w:rPr>
        <w:t xml:space="preserve">Immediately by mutual agreement of the parties; or </w:t>
      </w:r>
    </w:p>
    <w:p w:rsidR="00201C14" w:rsidRPr="00201C14" w:rsidRDefault="00201C14" w:rsidP="00201C14">
      <w:pPr>
        <w:pStyle w:val="BodyText"/>
        <w:kinsoku w:val="0"/>
        <w:overflowPunct w:val="0"/>
        <w:ind w:left="1800"/>
        <w:jc w:val="both"/>
        <w:rPr>
          <w:color w:val="000000"/>
          <w:sz w:val="24"/>
          <w:szCs w:val="24"/>
        </w:rPr>
      </w:pPr>
    </w:p>
    <w:p w:rsidR="00201C14" w:rsidRPr="00201C14" w:rsidRDefault="00201C14" w:rsidP="00201C14">
      <w:pPr>
        <w:pStyle w:val="BodyText"/>
        <w:numPr>
          <w:ilvl w:val="0"/>
          <w:numId w:val="6"/>
        </w:numPr>
        <w:kinsoku w:val="0"/>
        <w:overflowPunct w:val="0"/>
        <w:jc w:val="both"/>
        <w:rPr>
          <w:color w:val="000000"/>
          <w:sz w:val="24"/>
          <w:szCs w:val="24"/>
        </w:rPr>
      </w:pPr>
      <w:r w:rsidRPr="00201C14">
        <w:rPr>
          <w:color w:val="000000"/>
          <w:sz w:val="24"/>
          <w:szCs w:val="24"/>
        </w:rPr>
        <w:t>By either party, without cause, upon ninety (90) days written notice to the other party notifying of its intent to terminate</w:t>
      </w:r>
      <w:r w:rsidR="003F38E0">
        <w:rPr>
          <w:color w:val="000000"/>
          <w:sz w:val="24"/>
          <w:szCs w:val="24"/>
        </w:rPr>
        <w:t>.</w:t>
      </w:r>
    </w:p>
    <w:p w:rsidR="00201C14" w:rsidRPr="00201C14" w:rsidRDefault="00201C14" w:rsidP="00201C14">
      <w:pPr>
        <w:pStyle w:val="BodyText"/>
        <w:kinsoku w:val="0"/>
        <w:overflowPunct w:val="0"/>
        <w:ind w:left="1800"/>
        <w:jc w:val="both"/>
        <w:rPr>
          <w:color w:val="000000"/>
          <w:sz w:val="24"/>
          <w:szCs w:val="24"/>
        </w:rPr>
      </w:pPr>
    </w:p>
    <w:p w:rsidR="00BC5092" w:rsidRPr="00BC5092" w:rsidRDefault="00BC5092" w:rsidP="00BC5092">
      <w:pPr>
        <w:pStyle w:val="BodyText"/>
        <w:numPr>
          <w:ilvl w:val="0"/>
          <w:numId w:val="4"/>
        </w:numPr>
        <w:kinsoku w:val="0"/>
        <w:overflowPunct w:val="0"/>
        <w:ind w:left="0" w:firstLine="720"/>
        <w:jc w:val="both"/>
        <w:rPr>
          <w:color w:val="000000"/>
          <w:sz w:val="24"/>
          <w:szCs w:val="24"/>
        </w:rPr>
      </w:pPr>
      <w:r w:rsidRPr="00BC5092">
        <w:rPr>
          <w:sz w:val="24"/>
          <w:szCs w:val="24"/>
        </w:rPr>
        <w:t xml:space="preserve">This </w:t>
      </w:r>
      <w:r w:rsidR="003F38E0">
        <w:rPr>
          <w:sz w:val="24"/>
          <w:szCs w:val="24"/>
        </w:rPr>
        <w:t>Agreement</w:t>
      </w:r>
      <w:r w:rsidRPr="00BC5092">
        <w:rPr>
          <w:sz w:val="24"/>
          <w:szCs w:val="24"/>
        </w:rPr>
        <w:t xml:space="preserve"> contains the entire understanding of the parties regarding the subject matter herein, and supersedes all other written and oral agreements between the parties regarding the matter.   This Agreement may be revised or amended by written agreement of the parties signed by </w:t>
      </w:r>
      <w:r w:rsidR="003F38E0">
        <w:rPr>
          <w:sz w:val="24"/>
          <w:szCs w:val="24"/>
        </w:rPr>
        <w:t>an</w:t>
      </w:r>
      <w:r w:rsidRPr="00BC5092">
        <w:rPr>
          <w:sz w:val="24"/>
          <w:szCs w:val="24"/>
        </w:rPr>
        <w:t xml:space="preserve"> authorized representative of each party.  </w:t>
      </w:r>
    </w:p>
    <w:p w:rsidR="00BC5092" w:rsidRPr="00BC5092" w:rsidRDefault="00BC5092" w:rsidP="00BC5092">
      <w:pPr>
        <w:pStyle w:val="BodyText"/>
        <w:kinsoku w:val="0"/>
        <w:overflowPunct w:val="0"/>
        <w:ind w:left="0" w:firstLine="720"/>
        <w:jc w:val="both"/>
        <w:rPr>
          <w:color w:val="000000"/>
          <w:sz w:val="24"/>
          <w:szCs w:val="24"/>
        </w:rPr>
      </w:pPr>
    </w:p>
    <w:p w:rsidR="00BC5092" w:rsidRPr="00BC5092" w:rsidRDefault="00BC5092" w:rsidP="00BC5092">
      <w:pPr>
        <w:pStyle w:val="ListParagraph"/>
        <w:numPr>
          <w:ilvl w:val="0"/>
          <w:numId w:val="4"/>
        </w:numPr>
        <w:spacing w:after="0" w:line="240" w:lineRule="auto"/>
        <w:ind w:left="0" w:firstLine="720"/>
        <w:rPr>
          <w:rFonts w:ascii="Times New Roman" w:hAnsi="Times New Roman" w:cs="Times New Roman"/>
          <w:sz w:val="24"/>
          <w:szCs w:val="24"/>
        </w:rPr>
      </w:pPr>
      <w:r w:rsidRPr="00BC5092">
        <w:rPr>
          <w:rFonts w:ascii="Times New Roman" w:hAnsi="Times New Roman" w:cs="Times New Roman"/>
          <w:sz w:val="24"/>
          <w:szCs w:val="24"/>
        </w:rPr>
        <w:t xml:space="preserve">County and AgriLife Extension are both governmental entities </w:t>
      </w:r>
      <w:r w:rsidRPr="00BC5092">
        <w:rPr>
          <w:rFonts w:ascii="Times New Roman" w:hAnsi="Times New Roman"/>
          <w:sz w:val="24"/>
          <w:szCs w:val="24"/>
        </w:rPr>
        <w:t>and nothing in this Agreement waives or relinquishes the right of either to claim any exemptions, privileges, and immunities as may be provided by law.</w:t>
      </w:r>
    </w:p>
    <w:p w:rsidR="00BC5092" w:rsidRPr="00BC5092" w:rsidRDefault="00BC5092" w:rsidP="00BC5092">
      <w:pPr>
        <w:pStyle w:val="BodyText"/>
        <w:kinsoku w:val="0"/>
        <w:overflowPunct w:val="0"/>
        <w:ind w:left="0" w:firstLine="720"/>
        <w:jc w:val="both"/>
        <w:rPr>
          <w:color w:val="000000"/>
          <w:sz w:val="24"/>
          <w:szCs w:val="24"/>
        </w:rPr>
      </w:pPr>
    </w:p>
    <w:p w:rsidR="00220666" w:rsidRPr="00BC5092" w:rsidRDefault="00BC5092" w:rsidP="00BC5092">
      <w:pPr>
        <w:pStyle w:val="BodyText"/>
        <w:numPr>
          <w:ilvl w:val="0"/>
          <w:numId w:val="4"/>
        </w:numPr>
        <w:kinsoku w:val="0"/>
        <w:overflowPunct w:val="0"/>
        <w:ind w:left="0" w:firstLine="720"/>
        <w:jc w:val="both"/>
        <w:rPr>
          <w:color w:val="000000"/>
          <w:sz w:val="24"/>
          <w:szCs w:val="24"/>
        </w:rPr>
      </w:pPr>
      <w:r w:rsidRPr="00BC5092">
        <w:rPr>
          <w:sz w:val="24"/>
          <w:szCs w:val="24"/>
        </w:rPr>
        <w:t>This</w:t>
      </w:r>
      <w:r w:rsidRPr="00BC5092">
        <w:rPr>
          <w:spacing w:val="-14"/>
          <w:sz w:val="24"/>
          <w:szCs w:val="24"/>
        </w:rPr>
        <w:t xml:space="preserve"> </w:t>
      </w:r>
      <w:r w:rsidRPr="00BC5092">
        <w:rPr>
          <w:sz w:val="24"/>
          <w:szCs w:val="24"/>
        </w:rPr>
        <w:t>Agreement</w:t>
      </w:r>
      <w:r w:rsidRPr="00BC5092">
        <w:rPr>
          <w:spacing w:val="3"/>
          <w:sz w:val="24"/>
          <w:szCs w:val="24"/>
        </w:rPr>
        <w:t xml:space="preserve"> </w:t>
      </w:r>
      <w:r w:rsidRPr="00BC5092">
        <w:rPr>
          <w:sz w:val="24"/>
          <w:szCs w:val="24"/>
        </w:rPr>
        <w:t>may</w:t>
      </w:r>
      <w:r w:rsidRPr="00BC5092">
        <w:rPr>
          <w:spacing w:val="-17"/>
          <w:sz w:val="24"/>
          <w:szCs w:val="24"/>
        </w:rPr>
        <w:t xml:space="preserve"> </w:t>
      </w:r>
      <w:r w:rsidRPr="00BC5092">
        <w:rPr>
          <w:sz w:val="24"/>
          <w:szCs w:val="24"/>
        </w:rPr>
        <w:t>be</w:t>
      </w:r>
      <w:r w:rsidRPr="00BC5092">
        <w:rPr>
          <w:spacing w:val="-9"/>
          <w:sz w:val="24"/>
          <w:szCs w:val="24"/>
        </w:rPr>
        <w:t xml:space="preserve"> </w:t>
      </w:r>
      <w:r w:rsidRPr="00BC5092">
        <w:rPr>
          <w:sz w:val="24"/>
          <w:szCs w:val="24"/>
        </w:rPr>
        <w:t>executed</w:t>
      </w:r>
      <w:r w:rsidRPr="00BC5092">
        <w:rPr>
          <w:spacing w:val="-9"/>
          <w:sz w:val="24"/>
          <w:szCs w:val="24"/>
        </w:rPr>
        <w:t xml:space="preserve"> </w:t>
      </w:r>
      <w:r w:rsidRPr="00BC5092">
        <w:rPr>
          <w:sz w:val="24"/>
          <w:szCs w:val="24"/>
        </w:rPr>
        <w:t>in</w:t>
      </w:r>
      <w:r w:rsidRPr="00BC5092">
        <w:rPr>
          <w:spacing w:val="-15"/>
          <w:sz w:val="24"/>
          <w:szCs w:val="24"/>
        </w:rPr>
        <w:t xml:space="preserve"> </w:t>
      </w:r>
      <w:r w:rsidRPr="00BC5092">
        <w:rPr>
          <w:sz w:val="24"/>
          <w:szCs w:val="24"/>
        </w:rPr>
        <w:t>one</w:t>
      </w:r>
      <w:r w:rsidRPr="00BC5092">
        <w:rPr>
          <w:spacing w:val="-10"/>
          <w:sz w:val="24"/>
          <w:szCs w:val="24"/>
        </w:rPr>
        <w:t xml:space="preserve"> </w:t>
      </w:r>
      <w:r w:rsidRPr="00BC5092">
        <w:rPr>
          <w:sz w:val="24"/>
          <w:szCs w:val="24"/>
        </w:rPr>
        <w:t>or</w:t>
      </w:r>
      <w:r w:rsidRPr="00BC5092">
        <w:rPr>
          <w:spacing w:val="-17"/>
          <w:sz w:val="24"/>
          <w:szCs w:val="24"/>
        </w:rPr>
        <w:t xml:space="preserve"> </w:t>
      </w:r>
      <w:r w:rsidRPr="00BC5092">
        <w:rPr>
          <w:sz w:val="24"/>
          <w:szCs w:val="24"/>
        </w:rPr>
        <w:t>more</w:t>
      </w:r>
      <w:r w:rsidRPr="00BC5092">
        <w:rPr>
          <w:spacing w:val="-9"/>
          <w:sz w:val="24"/>
          <w:szCs w:val="24"/>
        </w:rPr>
        <w:t xml:space="preserve"> </w:t>
      </w:r>
      <w:r w:rsidRPr="00BC5092">
        <w:rPr>
          <w:sz w:val="24"/>
          <w:szCs w:val="24"/>
        </w:rPr>
        <w:t>counterparts,</w:t>
      </w:r>
      <w:r w:rsidRPr="00BC5092">
        <w:rPr>
          <w:spacing w:val="-2"/>
          <w:sz w:val="24"/>
          <w:szCs w:val="24"/>
        </w:rPr>
        <w:t xml:space="preserve"> </w:t>
      </w:r>
      <w:r w:rsidRPr="00BC5092">
        <w:rPr>
          <w:sz w:val="24"/>
          <w:szCs w:val="24"/>
        </w:rPr>
        <w:t>each</w:t>
      </w:r>
      <w:r w:rsidRPr="00BC5092">
        <w:rPr>
          <w:spacing w:val="-14"/>
          <w:sz w:val="24"/>
          <w:szCs w:val="24"/>
        </w:rPr>
        <w:t xml:space="preserve"> </w:t>
      </w:r>
      <w:r w:rsidRPr="00BC5092">
        <w:rPr>
          <w:sz w:val="24"/>
          <w:szCs w:val="24"/>
        </w:rPr>
        <w:t>of</w:t>
      </w:r>
      <w:r w:rsidRPr="00BC5092">
        <w:rPr>
          <w:spacing w:val="-17"/>
          <w:sz w:val="24"/>
          <w:szCs w:val="24"/>
        </w:rPr>
        <w:t xml:space="preserve"> </w:t>
      </w:r>
      <w:r w:rsidRPr="00BC5092">
        <w:rPr>
          <w:sz w:val="24"/>
          <w:szCs w:val="24"/>
        </w:rPr>
        <w:t>which</w:t>
      </w:r>
      <w:r w:rsidRPr="00BC5092">
        <w:rPr>
          <w:spacing w:val="-12"/>
          <w:sz w:val="24"/>
          <w:szCs w:val="24"/>
        </w:rPr>
        <w:t xml:space="preserve"> </w:t>
      </w:r>
      <w:r w:rsidRPr="00BC5092">
        <w:rPr>
          <w:sz w:val="24"/>
          <w:szCs w:val="24"/>
        </w:rPr>
        <w:t>will</w:t>
      </w:r>
      <w:r w:rsidRPr="00BC5092">
        <w:rPr>
          <w:spacing w:val="-15"/>
          <w:sz w:val="24"/>
          <w:szCs w:val="24"/>
        </w:rPr>
        <w:t xml:space="preserve"> </w:t>
      </w:r>
      <w:r w:rsidRPr="00BC5092">
        <w:rPr>
          <w:sz w:val="24"/>
          <w:szCs w:val="24"/>
        </w:rPr>
        <w:t>be</w:t>
      </w:r>
      <w:r w:rsidRPr="00BC5092">
        <w:rPr>
          <w:spacing w:val="-9"/>
          <w:sz w:val="24"/>
          <w:szCs w:val="24"/>
        </w:rPr>
        <w:t xml:space="preserve"> </w:t>
      </w:r>
      <w:r w:rsidRPr="00BC5092">
        <w:rPr>
          <w:sz w:val="24"/>
          <w:szCs w:val="24"/>
        </w:rPr>
        <w:t>deemed</w:t>
      </w:r>
      <w:r w:rsidRPr="00BC5092">
        <w:rPr>
          <w:w w:val="94"/>
          <w:sz w:val="24"/>
          <w:szCs w:val="24"/>
        </w:rPr>
        <w:t xml:space="preserve"> </w:t>
      </w:r>
      <w:r w:rsidRPr="00BC5092">
        <w:rPr>
          <w:sz w:val="24"/>
          <w:szCs w:val="24"/>
        </w:rPr>
        <w:t>an</w:t>
      </w:r>
      <w:r w:rsidRPr="00BC5092">
        <w:rPr>
          <w:spacing w:val="-8"/>
          <w:sz w:val="24"/>
          <w:szCs w:val="24"/>
        </w:rPr>
        <w:t xml:space="preserve"> </w:t>
      </w:r>
      <w:r w:rsidRPr="00BC5092">
        <w:rPr>
          <w:sz w:val="24"/>
          <w:szCs w:val="24"/>
        </w:rPr>
        <w:t>original.  Faxed</w:t>
      </w:r>
      <w:r w:rsidRPr="00BC5092">
        <w:rPr>
          <w:spacing w:val="2"/>
          <w:sz w:val="24"/>
          <w:szCs w:val="24"/>
        </w:rPr>
        <w:t xml:space="preserve"> </w:t>
      </w:r>
      <w:r w:rsidRPr="00BC5092">
        <w:rPr>
          <w:sz w:val="24"/>
          <w:szCs w:val="24"/>
        </w:rPr>
        <w:t>signatures</w:t>
      </w:r>
      <w:r w:rsidRPr="00BC5092">
        <w:rPr>
          <w:spacing w:val="9"/>
          <w:sz w:val="24"/>
          <w:szCs w:val="24"/>
        </w:rPr>
        <w:t xml:space="preserve"> </w:t>
      </w:r>
      <w:r w:rsidRPr="00BC5092">
        <w:rPr>
          <w:sz w:val="24"/>
          <w:szCs w:val="24"/>
        </w:rPr>
        <w:t>and</w:t>
      </w:r>
      <w:r w:rsidRPr="00BC5092">
        <w:rPr>
          <w:spacing w:val="-1"/>
          <w:sz w:val="24"/>
          <w:szCs w:val="24"/>
        </w:rPr>
        <w:t xml:space="preserve"> </w:t>
      </w:r>
      <w:r w:rsidRPr="00BC5092">
        <w:rPr>
          <w:sz w:val="24"/>
          <w:szCs w:val="24"/>
        </w:rPr>
        <w:t>countersignatures</w:t>
      </w:r>
      <w:r w:rsidRPr="00BC5092">
        <w:rPr>
          <w:spacing w:val="12"/>
          <w:sz w:val="24"/>
          <w:szCs w:val="24"/>
        </w:rPr>
        <w:t xml:space="preserve"> </w:t>
      </w:r>
      <w:r w:rsidRPr="00BC5092">
        <w:rPr>
          <w:sz w:val="24"/>
          <w:szCs w:val="24"/>
        </w:rPr>
        <w:t>shall</w:t>
      </w:r>
      <w:r w:rsidRPr="00BC5092">
        <w:rPr>
          <w:spacing w:val="-12"/>
          <w:sz w:val="24"/>
          <w:szCs w:val="24"/>
        </w:rPr>
        <w:t xml:space="preserve"> </w:t>
      </w:r>
      <w:r w:rsidRPr="00BC5092">
        <w:rPr>
          <w:sz w:val="24"/>
          <w:szCs w:val="24"/>
        </w:rPr>
        <w:t>be</w:t>
      </w:r>
      <w:r w:rsidRPr="00BC5092">
        <w:rPr>
          <w:spacing w:val="2"/>
          <w:sz w:val="24"/>
          <w:szCs w:val="24"/>
        </w:rPr>
        <w:t xml:space="preserve"> </w:t>
      </w:r>
      <w:r w:rsidRPr="00BC5092">
        <w:rPr>
          <w:sz w:val="24"/>
          <w:szCs w:val="24"/>
        </w:rPr>
        <w:t>deemed</w:t>
      </w:r>
      <w:r w:rsidRPr="00BC5092">
        <w:rPr>
          <w:spacing w:val="6"/>
          <w:sz w:val="24"/>
          <w:szCs w:val="24"/>
        </w:rPr>
        <w:t xml:space="preserve"> </w:t>
      </w:r>
      <w:r w:rsidRPr="00BC5092">
        <w:rPr>
          <w:sz w:val="24"/>
          <w:szCs w:val="24"/>
        </w:rPr>
        <w:t>originals</w:t>
      </w:r>
      <w:r w:rsidRPr="00BC5092">
        <w:rPr>
          <w:spacing w:val="2"/>
          <w:sz w:val="24"/>
          <w:szCs w:val="24"/>
        </w:rPr>
        <w:t xml:space="preserve"> </w:t>
      </w:r>
      <w:r w:rsidRPr="00BC5092">
        <w:rPr>
          <w:sz w:val="24"/>
          <w:szCs w:val="24"/>
        </w:rPr>
        <w:t>for</w:t>
      </w:r>
      <w:r w:rsidRPr="00BC5092">
        <w:rPr>
          <w:spacing w:val="-5"/>
          <w:sz w:val="24"/>
          <w:szCs w:val="24"/>
        </w:rPr>
        <w:t xml:space="preserve"> </w:t>
      </w:r>
      <w:r w:rsidRPr="00BC5092">
        <w:rPr>
          <w:sz w:val="24"/>
          <w:szCs w:val="24"/>
        </w:rPr>
        <w:t>all</w:t>
      </w:r>
      <w:r w:rsidRPr="00BC5092">
        <w:rPr>
          <w:spacing w:val="-10"/>
          <w:sz w:val="24"/>
          <w:szCs w:val="24"/>
        </w:rPr>
        <w:t xml:space="preserve"> </w:t>
      </w:r>
      <w:r w:rsidRPr="00BC5092">
        <w:rPr>
          <w:sz w:val="24"/>
          <w:szCs w:val="24"/>
        </w:rPr>
        <w:t>purposes</w:t>
      </w:r>
      <w:r w:rsidRPr="00BC5092">
        <w:rPr>
          <w:spacing w:val="7"/>
          <w:sz w:val="24"/>
          <w:szCs w:val="24"/>
        </w:rPr>
        <w:t xml:space="preserve"> </w:t>
      </w:r>
      <w:r w:rsidRPr="00BC5092">
        <w:rPr>
          <w:sz w:val="24"/>
          <w:szCs w:val="24"/>
        </w:rPr>
        <w:t>and</w:t>
      </w:r>
      <w:r w:rsidRPr="00BC5092">
        <w:rPr>
          <w:spacing w:val="-13"/>
          <w:sz w:val="24"/>
          <w:szCs w:val="24"/>
        </w:rPr>
        <w:t xml:space="preserve"> </w:t>
      </w:r>
      <w:r w:rsidRPr="00BC5092">
        <w:rPr>
          <w:sz w:val="24"/>
          <w:szCs w:val="24"/>
        </w:rPr>
        <w:t>proper</w:t>
      </w:r>
      <w:r w:rsidRPr="00BC5092">
        <w:rPr>
          <w:w w:val="95"/>
          <w:sz w:val="24"/>
          <w:szCs w:val="24"/>
        </w:rPr>
        <w:t xml:space="preserve"> </w:t>
      </w:r>
      <w:r w:rsidRPr="00BC5092">
        <w:rPr>
          <w:sz w:val="24"/>
          <w:szCs w:val="24"/>
        </w:rPr>
        <w:t>evidence</w:t>
      </w:r>
      <w:r w:rsidRPr="00BC5092">
        <w:rPr>
          <w:spacing w:val="-14"/>
          <w:sz w:val="24"/>
          <w:szCs w:val="24"/>
        </w:rPr>
        <w:t xml:space="preserve"> </w:t>
      </w:r>
      <w:r w:rsidRPr="00BC5092">
        <w:rPr>
          <w:sz w:val="24"/>
          <w:szCs w:val="24"/>
        </w:rPr>
        <w:t>of</w:t>
      </w:r>
      <w:r w:rsidRPr="00BC5092">
        <w:rPr>
          <w:spacing w:val="-17"/>
          <w:sz w:val="24"/>
          <w:szCs w:val="24"/>
        </w:rPr>
        <w:t xml:space="preserve"> </w:t>
      </w:r>
      <w:r w:rsidRPr="00BC5092">
        <w:rPr>
          <w:sz w:val="24"/>
          <w:szCs w:val="24"/>
        </w:rPr>
        <w:t>assent</w:t>
      </w:r>
      <w:r w:rsidRPr="00BC5092">
        <w:rPr>
          <w:spacing w:val="-15"/>
          <w:sz w:val="24"/>
          <w:szCs w:val="24"/>
        </w:rPr>
        <w:t xml:space="preserve"> </w:t>
      </w:r>
      <w:r w:rsidRPr="00BC5092">
        <w:rPr>
          <w:sz w:val="24"/>
          <w:szCs w:val="24"/>
        </w:rPr>
        <w:t>to</w:t>
      </w:r>
      <w:r w:rsidRPr="00BC5092">
        <w:rPr>
          <w:spacing w:val="-16"/>
          <w:sz w:val="24"/>
          <w:szCs w:val="24"/>
        </w:rPr>
        <w:t xml:space="preserve"> </w:t>
      </w:r>
      <w:r w:rsidRPr="00BC5092">
        <w:rPr>
          <w:sz w:val="24"/>
          <w:szCs w:val="24"/>
        </w:rPr>
        <w:t>this</w:t>
      </w:r>
      <w:r w:rsidRPr="00BC5092">
        <w:rPr>
          <w:spacing w:val="-17"/>
          <w:sz w:val="24"/>
          <w:szCs w:val="24"/>
        </w:rPr>
        <w:t xml:space="preserve"> </w:t>
      </w:r>
      <w:r w:rsidRPr="00BC5092">
        <w:rPr>
          <w:sz w:val="24"/>
          <w:szCs w:val="24"/>
        </w:rPr>
        <w:t>Agreement.</w:t>
      </w:r>
    </w:p>
    <w:p w:rsidR="00764A99" w:rsidRDefault="00764A99" w:rsidP="00720447">
      <w:pPr>
        <w:spacing w:after="0" w:line="240" w:lineRule="auto"/>
        <w:rPr>
          <w:rFonts w:ascii="Times New Roman" w:hAnsi="Times New Roman" w:cs="Times New Roman"/>
          <w:sz w:val="24"/>
          <w:szCs w:val="24"/>
        </w:rPr>
      </w:pPr>
    </w:p>
    <w:p w:rsidR="00201C14" w:rsidRDefault="003F38E0" w:rsidP="00720447">
      <w:pPr>
        <w:spacing w:after="0" w:line="240" w:lineRule="auto"/>
        <w:rPr>
          <w:rFonts w:ascii="Times New Roman" w:hAnsi="Times New Roman" w:cs="Times New Roman"/>
          <w:sz w:val="24"/>
          <w:szCs w:val="24"/>
        </w:rPr>
      </w:pPr>
      <w:r>
        <w:rPr>
          <w:rFonts w:ascii="Times New Roman" w:hAnsi="Times New Roman" w:cs="Times New Roman"/>
          <w:sz w:val="24"/>
          <w:szCs w:val="24"/>
        </w:rPr>
        <w:t>Agreed and Accepted:</w:t>
      </w:r>
    </w:p>
    <w:p w:rsidR="003F38E0" w:rsidRDefault="003F38E0" w:rsidP="00720447">
      <w:pPr>
        <w:spacing w:after="0" w:line="240" w:lineRule="auto"/>
        <w:rPr>
          <w:rFonts w:ascii="Times New Roman" w:hAnsi="Times New Roman" w:cs="Times New Roman"/>
          <w:sz w:val="24"/>
          <w:szCs w:val="24"/>
        </w:rPr>
      </w:pPr>
    </w:p>
    <w:p w:rsidR="00220666" w:rsidRDefault="00220666" w:rsidP="00F93F89">
      <w:pPr>
        <w:pStyle w:val="CM1"/>
        <w:ind w:firstLine="720"/>
      </w:pPr>
      <w:r w:rsidRPr="00F93F89">
        <w:t xml:space="preserve">COUNTY OF HIDALGO </w:t>
      </w:r>
    </w:p>
    <w:p w:rsidR="00BC5092" w:rsidRDefault="00BC5092" w:rsidP="00BC5092">
      <w:pPr>
        <w:pStyle w:val="Default"/>
      </w:pPr>
    </w:p>
    <w:p w:rsidR="00BC5092" w:rsidRPr="00BC5092" w:rsidRDefault="00BC5092" w:rsidP="00BC5092">
      <w:pPr>
        <w:pStyle w:val="Default"/>
      </w:pPr>
    </w:p>
    <w:p w:rsidR="008766C4" w:rsidRPr="00F93F89" w:rsidRDefault="00D00112" w:rsidP="00F93F89">
      <w:pPr>
        <w:pStyle w:val="CM1"/>
        <w:spacing w:line="276" w:lineRule="auto"/>
        <w:ind w:firstLine="720"/>
        <w:contextualSpacing/>
      </w:pPr>
      <w:r w:rsidRPr="00F93F89">
        <w:t>Signature</w:t>
      </w:r>
      <w:r w:rsidR="00220666" w:rsidRPr="00F93F89">
        <w:t>:</w:t>
      </w:r>
      <w:r w:rsidR="00E57CB9" w:rsidRPr="00F93F89">
        <w:t xml:space="preserve"> </w:t>
      </w:r>
      <w:r w:rsidR="00220666" w:rsidRPr="00F93F89">
        <w:t>____________</w:t>
      </w:r>
      <w:r w:rsidRPr="00F93F89">
        <w:t>________________</w:t>
      </w:r>
    </w:p>
    <w:p w:rsidR="00D00112" w:rsidRPr="00F93F89" w:rsidRDefault="00D00112" w:rsidP="00F93F89">
      <w:pPr>
        <w:pStyle w:val="CM1"/>
        <w:spacing w:line="276" w:lineRule="auto"/>
        <w:ind w:firstLine="720"/>
        <w:contextualSpacing/>
      </w:pPr>
      <w:r w:rsidRPr="00F93F89">
        <w:t>Printed Name: _______________________</w:t>
      </w:r>
    </w:p>
    <w:p w:rsidR="00D00112" w:rsidRPr="00F93F89" w:rsidRDefault="00D00112" w:rsidP="00F93F89">
      <w:pPr>
        <w:pStyle w:val="CM1"/>
        <w:spacing w:line="276" w:lineRule="auto"/>
        <w:ind w:firstLine="720"/>
        <w:contextualSpacing/>
      </w:pPr>
      <w:r w:rsidRPr="00F93F89">
        <w:t>Title:  ______________________________</w:t>
      </w:r>
    </w:p>
    <w:p w:rsidR="00D00112" w:rsidRDefault="00D00112" w:rsidP="00F93F89">
      <w:pPr>
        <w:pStyle w:val="CM1"/>
        <w:spacing w:line="276" w:lineRule="auto"/>
        <w:ind w:firstLine="720"/>
        <w:contextualSpacing/>
      </w:pPr>
      <w:r w:rsidRPr="00F93F89">
        <w:t>Date:  ______________________________</w:t>
      </w:r>
    </w:p>
    <w:p w:rsidR="00BC5092" w:rsidRDefault="00BC5092" w:rsidP="00BC5092">
      <w:pPr>
        <w:pStyle w:val="Default"/>
      </w:pPr>
    </w:p>
    <w:p w:rsidR="00BC5092" w:rsidRPr="00BC5092" w:rsidRDefault="00BC5092" w:rsidP="00BC5092">
      <w:pPr>
        <w:pStyle w:val="Default"/>
      </w:pPr>
    </w:p>
    <w:p w:rsidR="008766C4" w:rsidRDefault="008766C4" w:rsidP="00F93F89">
      <w:pPr>
        <w:pStyle w:val="CM9"/>
        <w:ind w:firstLine="720"/>
      </w:pPr>
      <w:r w:rsidRPr="00F93F89">
        <w:t xml:space="preserve">TEXAS </w:t>
      </w:r>
      <w:r w:rsidR="004E55B7" w:rsidRPr="00F93F89">
        <w:t xml:space="preserve">A&amp;M </w:t>
      </w:r>
      <w:r w:rsidR="00D00112" w:rsidRPr="00F93F89">
        <w:t>AGRILIFE EXTENSION SERVICE:</w:t>
      </w:r>
      <w:r w:rsidRPr="00F93F89">
        <w:t xml:space="preserve"> </w:t>
      </w:r>
    </w:p>
    <w:p w:rsidR="00BC5092" w:rsidRDefault="00BC5092" w:rsidP="00BC5092">
      <w:pPr>
        <w:pStyle w:val="Default"/>
      </w:pPr>
    </w:p>
    <w:p w:rsidR="00BC5092" w:rsidRPr="00BC5092" w:rsidRDefault="00BC5092" w:rsidP="00BC5092">
      <w:pPr>
        <w:pStyle w:val="Default"/>
      </w:pPr>
    </w:p>
    <w:p w:rsidR="00E57CB9" w:rsidRPr="00F93F89" w:rsidRDefault="00E57CB9" w:rsidP="00F93F89">
      <w:pPr>
        <w:pStyle w:val="CM1"/>
        <w:spacing w:line="276" w:lineRule="auto"/>
        <w:ind w:firstLine="720"/>
        <w:contextualSpacing/>
      </w:pPr>
      <w:r w:rsidRPr="00F93F89">
        <w:t>Signature: ____________________________</w:t>
      </w:r>
    </w:p>
    <w:p w:rsidR="00E57CB9" w:rsidRPr="00F93F89" w:rsidRDefault="00E57CB9" w:rsidP="00F93F89">
      <w:pPr>
        <w:pStyle w:val="CM1"/>
        <w:spacing w:line="276" w:lineRule="auto"/>
        <w:ind w:firstLine="720"/>
        <w:contextualSpacing/>
      </w:pPr>
      <w:r w:rsidRPr="00F93F89">
        <w:t>Printed Name: _______________________</w:t>
      </w:r>
    </w:p>
    <w:p w:rsidR="00E57CB9" w:rsidRPr="00F93F89" w:rsidRDefault="00E57CB9" w:rsidP="00F93F89">
      <w:pPr>
        <w:pStyle w:val="CM1"/>
        <w:spacing w:line="276" w:lineRule="auto"/>
        <w:ind w:firstLine="720"/>
        <w:contextualSpacing/>
      </w:pPr>
      <w:r w:rsidRPr="00F93F89">
        <w:t>Title:  ______________________________</w:t>
      </w:r>
    </w:p>
    <w:p w:rsidR="00220666" w:rsidRPr="00F93F89" w:rsidRDefault="00E57CB9" w:rsidP="00F93F89">
      <w:pPr>
        <w:pStyle w:val="CM1"/>
        <w:spacing w:line="276" w:lineRule="auto"/>
        <w:ind w:firstLine="720"/>
        <w:contextualSpacing/>
      </w:pPr>
      <w:r w:rsidRPr="00F93F89">
        <w:t>Date:  ______________________________</w:t>
      </w:r>
    </w:p>
    <w:sectPr w:rsidR="00220666" w:rsidRPr="00F93F89" w:rsidSect="00A057E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11" w:rsidRDefault="00CE3E11" w:rsidP="00352A25">
      <w:pPr>
        <w:spacing w:after="0" w:line="240" w:lineRule="auto"/>
      </w:pPr>
      <w:r>
        <w:separator/>
      </w:r>
    </w:p>
  </w:endnote>
  <w:endnote w:type="continuationSeparator" w:id="0">
    <w:p w:rsidR="00CE3E11" w:rsidRDefault="00CE3E11" w:rsidP="003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11" w:rsidRDefault="00CE3E11" w:rsidP="00352A25">
      <w:pPr>
        <w:spacing w:after="0" w:line="240" w:lineRule="auto"/>
      </w:pPr>
      <w:r>
        <w:separator/>
      </w:r>
    </w:p>
  </w:footnote>
  <w:footnote w:type="continuationSeparator" w:id="0">
    <w:p w:rsidR="00CE3E11" w:rsidRDefault="00CE3E11" w:rsidP="00352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25" w:rsidRDefault="00352A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1450" w:hanging="345"/>
      </w:pPr>
      <w:rPr>
        <w:rFonts w:ascii="Times New Roman" w:hAnsi="Times New Roman" w:cs="Times New Roman"/>
        <w:b w:val="0"/>
        <w:bCs w:val="0"/>
        <w:w w:val="105"/>
        <w:sz w:val="21"/>
        <w:szCs w:val="21"/>
      </w:rPr>
    </w:lvl>
    <w:lvl w:ilvl="1">
      <w:start w:val="1"/>
      <w:numFmt w:val="lowerLetter"/>
      <w:lvlText w:val="%2."/>
      <w:lvlJc w:val="left"/>
      <w:pPr>
        <w:ind w:left="1767" w:hanging="343"/>
      </w:pPr>
      <w:rPr>
        <w:rFonts w:ascii="Times New Roman" w:hAnsi="Times New Roman" w:cs="Times New Roman"/>
        <w:b w:val="0"/>
        <w:bCs w:val="0"/>
        <w:w w:val="101"/>
        <w:sz w:val="21"/>
        <w:szCs w:val="21"/>
      </w:rPr>
    </w:lvl>
    <w:lvl w:ilvl="2">
      <w:numFmt w:val="bullet"/>
      <w:lvlText w:val="•"/>
      <w:lvlJc w:val="left"/>
      <w:pPr>
        <w:ind w:left="2782" w:hanging="343"/>
      </w:pPr>
    </w:lvl>
    <w:lvl w:ilvl="3">
      <w:numFmt w:val="bullet"/>
      <w:lvlText w:val="•"/>
      <w:lvlJc w:val="left"/>
      <w:pPr>
        <w:ind w:left="3796" w:hanging="343"/>
      </w:pPr>
    </w:lvl>
    <w:lvl w:ilvl="4">
      <w:numFmt w:val="bullet"/>
      <w:lvlText w:val="•"/>
      <w:lvlJc w:val="left"/>
      <w:pPr>
        <w:ind w:left="4811" w:hanging="343"/>
      </w:pPr>
    </w:lvl>
    <w:lvl w:ilvl="5">
      <w:numFmt w:val="bullet"/>
      <w:lvlText w:val="•"/>
      <w:lvlJc w:val="left"/>
      <w:pPr>
        <w:ind w:left="5826" w:hanging="343"/>
      </w:pPr>
    </w:lvl>
    <w:lvl w:ilvl="6">
      <w:numFmt w:val="bullet"/>
      <w:lvlText w:val="•"/>
      <w:lvlJc w:val="left"/>
      <w:pPr>
        <w:ind w:left="6841" w:hanging="343"/>
      </w:pPr>
    </w:lvl>
    <w:lvl w:ilvl="7">
      <w:numFmt w:val="bullet"/>
      <w:lvlText w:val="•"/>
      <w:lvlJc w:val="left"/>
      <w:pPr>
        <w:ind w:left="7855" w:hanging="343"/>
      </w:pPr>
    </w:lvl>
    <w:lvl w:ilvl="8">
      <w:numFmt w:val="bullet"/>
      <w:lvlText w:val="•"/>
      <w:lvlJc w:val="left"/>
      <w:pPr>
        <w:ind w:left="8870" w:hanging="343"/>
      </w:pPr>
    </w:lvl>
  </w:abstractNum>
  <w:abstractNum w:abstractNumId="1">
    <w:nsid w:val="2849315E"/>
    <w:multiLevelType w:val="hybridMultilevel"/>
    <w:tmpl w:val="8A1236D0"/>
    <w:lvl w:ilvl="0" w:tplc="B6B001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397F4A"/>
    <w:multiLevelType w:val="hybridMultilevel"/>
    <w:tmpl w:val="AE4414C0"/>
    <w:lvl w:ilvl="0" w:tplc="25B864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1B5C4B"/>
    <w:multiLevelType w:val="hybridMultilevel"/>
    <w:tmpl w:val="DACA20C2"/>
    <w:lvl w:ilvl="0" w:tplc="C128A4E2">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FB7884"/>
    <w:multiLevelType w:val="hybridMultilevel"/>
    <w:tmpl w:val="61882C1C"/>
    <w:lvl w:ilvl="0" w:tplc="5412C87A">
      <w:start w:val="1"/>
      <w:numFmt w:val="decimal"/>
      <w:lvlText w:val="%1."/>
      <w:lvlJc w:val="left"/>
      <w:pPr>
        <w:ind w:left="144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851B30"/>
    <w:multiLevelType w:val="hybridMultilevel"/>
    <w:tmpl w:val="8CF4D348"/>
    <w:lvl w:ilvl="0" w:tplc="C128A4E2">
      <w:start w:val="2"/>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C4"/>
    <w:rsid w:val="000001E2"/>
    <w:rsid w:val="00034299"/>
    <w:rsid w:val="0005793C"/>
    <w:rsid w:val="00076410"/>
    <w:rsid w:val="00092038"/>
    <w:rsid w:val="000A26FF"/>
    <w:rsid w:val="000C2084"/>
    <w:rsid w:val="000F7BD9"/>
    <w:rsid w:val="001916A0"/>
    <w:rsid w:val="00201C14"/>
    <w:rsid w:val="00220666"/>
    <w:rsid w:val="00352A25"/>
    <w:rsid w:val="003729BA"/>
    <w:rsid w:val="003A7E8F"/>
    <w:rsid w:val="003B4F1D"/>
    <w:rsid w:val="003C2E9C"/>
    <w:rsid w:val="003D1943"/>
    <w:rsid w:val="003F38E0"/>
    <w:rsid w:val="003F58F5"/>
    <w:rsid w:val="0043175B"/>
    <w:rsid w:val="00447538"/>
    <w:rsid w:val="004849DB"/>
    <w:rsid w:val="004E55B7"/>
    <w:rsid w:val="00520433"/>
    <w:rsid w:val="00527E8A"/>
    <w:rsid w:val="0053064A"/>
    <w:rsid w:val="0059399F"/>
    <w:rsid w:val="005B7156"/>
    <w:rsid w:val="005D66EC"/>
    <w:rsid w:val="005F7A48"/>
    <w:rsid w:val="006D6B86"/>
    <w:rsid w:val="006E3014"/>
    <w:rsid w:val="006E7A21"/>
    <w:rsid w:val="006F4381"/>
    <w:rsid w:val="00720447"/>
    <w:rsid w:val="00745DCF"/>
    <w:rsid w:val="00764A99"/>
    <w:rsid w:val="00766E1E"/>
    <w:rsid w:val="00776190"/>
    <w:rsid w:val="00811CB9"/>
    <w:rsid w:val="0084034D"/>
    <w:rsid w:val="00850DC0"/>
    <w:rsid w:val="008766C4"/>
    <w:rsid w:val="0088641E"/>
    <w:rsid w:val="00896AE5"/>
    <w:rsid w:val="008F16D8"/>
    <w:rsid w:val="00962E07"/>
    <w:rsid w:val="009C1194"/>
    <w:rsid w:val="009D18E2"/>
    <w:rsid w:val="00A003DD"/>
    <w:rsid w:val="00A00EF6"/>
    <w:rsid w:val="00A057EB"/>
    <w:rsid w:val="00A11398"/>
    <w:rsid w:val="00AF5A78"/>
    <w:rsid w:val="00B42A87"/>
    <w:rsid w:val="00B47136"/>
    <w:rsid w:val="00BC5092"/>
    <w:rsid w:val="00CE3E11"/>
    <w:rsid w:val="00D00112"/>
    <w:rsid w:val="00D156EC"/>
    <w:rsid w:val="00D22567"/>
    <w:rsid w:val="00D32138"/>
    <w:rsid w:val="00D75296"/>
    <w:rsid w:val="00E05655"/>
    <w:rsid w:val="00E14AD5"/>
    <w:rsid w:val="00E50609"/>
    <w:rsid w:val="00E52086"/>
    <w:rsid w:val="00E57CB9"/>
    <w:rsid w:val="00E935AA"/>
    <w:rsid w:val="00F574D4"/>
    <w:rsid w:val="00F77CAE"/>
    <w:rsid w:val="00F83AB3"/>
    <w:rsid w:val="00F93F89"/>
    <w:rsid w:val="00FA14F2"/>
    <w:rsid w:val="00FA3A2E"/>
    <w:rsid w:val="00FB1289"/>
    <w:rsid w:val="00FF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6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
    <w:name w:val="CM8"/>
    <w:basedOn w:val="Default"/>
    <w:next w:val="Default"/>
    <w:uiPriority w:val="99"/>
    <w:rsid w:val="008766C4"/>
    <w:rPr>
      <w:color w:val="auto"/>
    </w:rPr>
  </w:style>
  <w:style w:type="paragraph" w:customStyle="1" w:styleId="CM9">
    <w:name w:val="CM9"/>
    <w:basedOn w:val="Default"/>
    <w:next w:val="Default"/>
    <w:uiPriority w:val="99"/>
    <w:rsid w:val="008766C4"/>
    <w:rPr>
      <w:color w:val="auto"/>
    </w:rPr>
  </w:style>
  <w:style w:type="paragraph" w:customStyle="1" w:styleId="CM1">
    <w:name w:val="CM1"/>
    <w:basedOn w:val="Default"/>
    <w:next w:val="Default"/>
    <w:uiPriority w:val="99"/>
    <w:rsid w:val="008766C4"/>
    <w:rPr>
      <w:color w:val="auto"/>
    </w:rPr>
  </w:style>
  <w:style w:type="paragraph" w:customStyle="1" w:styleId="CM10">
    <w:name w:val="CM10"/>
    <w:basedOn w:val="Default"/>
    <w:next w:val="Default"/>
    <w:uiPriority w:val="99"/>
    <w:rsid w:val="008766C4"/>
    <w:rPr>
      <w:color w:val="auto"/>
    </w:rPr>
  </w:style>
  <w:style w:type="paragraph" w:customStyle="1" w:styleId="CM11">
    <w:name w:val="CM11"/>
    <w:basedOn w:val="Default"/>
    <w:next w:val="Default"/>
    <w:uiPriority w:val="99"/>
    <w:rsid w:val="008766C4"/>
    <w:rPr>
      <w:color w:val="auto"/>
    </w:rPr>
  </w:style>
  <w:style w:type="paragraph" w:customStyle="1" w:styleId="CM3">
    <w:name w:val="CM3"/>
    <w:basedOn w:val="Default"/>
    <w:next w:val="Default"/>
    <w:uiPriority w:val="99"/>
    <w:rsid w:val="008766C4"/>
    <w:pPr>
      <w:spacing w:line="278" w:lineRule="atLeast"/>
    </w:pPr>
    <w:rPr>
      <w:color w:val="auto"/>
    </w:rPr>
  </w:style>
  <w:style w:type="paragraph" w:customStyle="1" w:styleId="CM13">
    <w:name w:val="CM13"/>
    <w:basedOn w:val="Default"/>
    <w:next w:val="Default"/>
    <w:uiPriority w:val="99"/>
    <w:rsid w:val="008766C4"/>
    <w:rPr>
      <w:color w:val="auto"/>
    </w:rPr>
  </w:style>
  <w:style w:type="paragraph" w:customStyle="1" w:styleId="CM4">
    <w:name w:val="CM4"/>
    <w:basedOn w:val="Default"/>
    <w:next w:val="Default"/>
    <w:uiPriority w:val="99"/>
    <w:rsid w:val="008766C4"/>
    <w:pPr>
      <w:spacing w:line="223" w:lineRule="atLeast"/>
    </w:pPr>
    <w:rPr>
      <w:color w:val="auto"/>
    </w:rPr>
  </w:style>
  <w:style w:type="paragraph" w:customStyle="1" w:styleId="CM6">
    <w:name w:val="CM6"/>
    <w:basedOn w:val="Default"/>
    <w:next w:val="Default"/>
    <w:uiPriority w:val="99"/>
    <w:rsid w:val="008766C4"/>
    <w:pPr>
      <w:spacing w:line="278" w:lineRule="atLeast"/>
    </w:pPr>
    <w:rPr>
      <w:color w:val="auto"/>
    </w:rPr>
  </w:style>
  <w:style w:type="paragraph" w:customStyle="1" w:styleId="CM12">
    <w:name w:val="CM12"/>
    <w:basedOn w:val="Default"/>
    <w:next w:val="Default"/>
    <w:uiPriority w:val="99"/>
    <w:rsid w:val="008766C4"/>
    <w:rPr>
      <w:color w:val="auto"/>
    </w:rPr>
  </w:style>
  <w:style w:type="paragraph" w:customStyle="1" w:styleId="CM7">
    <w:name w:val="CM7"/>
    <w:basedOn w:val="Default"/>
    <w:next w:val="Default"/>
    <w:uiPriority w:val="99"/>
    <w:rsid w:val="008766C4"/>
    <w:rPr>
      <w:color w:val="auto"/>
    </w:rPr>
  </w:style>
  <w:style w:type="paragraph" w:customStyle="1" w:styleId="CM14">
    <w:name w:val="CM14"/>
    <w:basedOn w:val="Default"/>
    <w:next w:val="Default"/>
    <w:uiPriority w:val="99"/>
    <w:rsid w:val="008766C4"/>
    <w:rPr>
      <w:color w:val="auto"/>
    </w:rPr>
  </w:style>
  <w:style w:type="paragraph" w:styleId="Header">
    <w:name w:val="header"/>
    <w:basedOn w:val="Normal"/>
    <w:link w:val="HeaderChar"/>
    <w:uiPriority w:val="99"/>
    <w:unhideWhenUsed/>
    <w:rsid w:val="003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A25"/>
  </w:style>
  <w:style w:type="paragraph" w:styleId="Footer">
    <w:name w:val="footer"/>
    <w:basedOn w:val="Normal"/>
    <w:link w:val="FooterChar"/>
    <w:uiPriority w:val="99"/>
    <w:unhideWhenUsed/>
    <w:rsid w:val="003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A25"/>
  </w:style>
  <w:style w:type="paragraph" w:styleId="BalloonText">
    <w:name w:val="Balloon Text"/>
    <w:basedOn w:val="Normal"/>
    <w:link w:val="BalloonTextChar"/>
    <w:uiPriority w:val="99"/>
    <w:semiHidden/>
    <w:unhideWhenUsed/>
    <w:rsid w:val="009D1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8E2"/>
    <w:rPr>
      <w:rFonts w:ascii="Tahoma" w:hAnsi="Tahoma" w:cs="Tahoma"/>
      <w:sz w:val="16"/>
      <w:szCs w:val="16"/>
    </w:rPr>
  </w:style>
  <w:style w:type="character" w:styleId="CommentReference">
    <w:name w:val="annotation reference"/>
    <w:basedOn w:val="DefaultParagraphFont"/>
    <w:uiPriority w:val="99"/>
    <w:semiHidden/>
    <w:unhideWhenUsed/>
    <w:rsid w:val="00745DCF"/>
    <w:rPr>
      <w:sz w:val="16"/>
      <w:szCs w:val="16"/>
    </w:rPr>
  </w:style>
  <w:style w:type="paragraph" w:styleId="CommentText">
    <w:name w:val="annotation text"/>
    <w:basedOn w:val="Normal"/>
    <w:link w:val="CommentTextChar"/>
    <w:uiPriority w:val="99"/>
    <w:semiHidden/>
    <w:unhideWhenUsed/>
    <w:rsid w:val="00745DCF"/>
    <w:pPr>
      <w:spacing w:line="240" w:lineRule="auto"/>
    </w:pPr>
    <w:rPr>
      <w:sz w:val="20"/>
      <w:szCs w:val="20"/>
    </w:rPr>
  </w:style>
  <w:style w:type="character" w:customStyle="1" w:styleId="CommentTextChar">
    <w:name w:val="Comment Text Char"/>
    <w:basedOn w:val="DefaultParagraphFont"/>
    <w:link w:val="CommentText"/>
    <w:uiPriority w:val="99"/>
    <w:semiHidden/>
    <w:rsid w:val="00745DCF"/>
    <w:rPr>
      <w:sz w:val="20"/>
      <w:szCs w:val="20"/>
    </w:rPr>
  </w:style>
  <w:style w:type="paragraph" w:styleId="CommentSubject">
    <w:name w:val="annotation subject"/>
    <w:basedOn w:val="CommentText"/>
    <w:next w:val="CommentText"/>
    <w:link w:val="CommentSubjectChar"/>
    <w:uiPriority w:val="99"/>
    <w:semiHidden/>
    <w:unhideWhenUsed/>
    <w:rsid w:val="00745DCF"/>
    <w:rPr>
      <w:b/>
      <w:bCs/>
    </w:rPr>
  </w:style>
  <w:style w:type="character" w:customStyle="1" w:styleId="CommentSubjectChar">
    <w:name w:val="Comment Subject Char"/>
    <w:basedOn w:val="CommentTextChar"/>
    <w:link w:val="CommentSubject"/>
    <w:uiPriority w:val="99"/>
    <w:semiHidden/>
    <w:rsid w:val="00745DCF"/>
    <w:rPr>
      <w:b/>
      <w:bCs/>
      <w:sz w:val="20"/>
      <w:szCs w:val="20"/>
    </w:rPr>
  </w:style>
  <w:style w:type="paragraph" w:styleId="BodyText">
    <w:name w:val="Body Text"/>
    <w:basedOn w:val="Normal"/>
    <w:link w:val="BodyTextChar"/>
    <w:uiPriority w:val="1"/>
    <w:qFormat/>
    <w:rsid w:val="00962E07"/>
    <w:pPr>
      <w:widowControl w:val="0"/>
      <w:autoSpaceDE w:val="0"/>
      <w:autoSpaceDN w:val="0"/>
      <w:adjustRightInd w:val="0"/>
      <w:spacing w:after="0" w:line="240" w:lineRule="auto"/>
      <w:ind w:left="1419"/>
    </w:pPr>
    <w:rPr>
      <w:rFonts w:ascii="Times New Roman" w:hAnsi="Times New Roman" w:cs="Times New Roman"/>
      <w:sz w:val="21"/>
      <w:szCs w:val="21"/>
    </w:rPr>
  </w:style>
  <w:style w:type="character" w:customStyle="1" w:styleId="BodyTextChar">
    <w:name w:val="Body Text Char"/>
    <w:basedOn w:val="DefaultParagraphFont"/>
    <w:link w:val="BodyText"/>
    <w:uiPriority w:val="99"/>
    <w:rsid w:val="00962E07"/>
    <w:rPr>
      <w:rFonts w:ascii="Times New Roman" w:hAnsi="Times New Roman" w:cs="Times New Roman"/>
      <w:sz w:val="21"/>
      <w:szCs w:val="21"/>
    </w:rPr>
  </w:style>
  <w:style w:type="paragraph" w:styleId="ListParagraph">
    <w:name w:val="List Paragraph"/>
    <w:basedOn w:val="Normal"/>
    <w:uiPriority w:val="34"/>
    <w:qFormat/>
    <w:rsid w:val="00FB1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6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
    <w:name w:val="CM8"/>
    <w:basedOn w:val="Default"/>
    <w:next w:val="Default"/>
    <w:uiPriority w:val="99"/>
    <w:rsid w:val="008766C4"/>
    <w:rPr>
      <w:color w:val="auto"/>
    </w:rPr>
  </w:style>
  <w:style w:type="paragraph" w:customStyle="1" w:styleId="CM9">
    <w:name w:val="CM9"/>
    <w:basedOn w:val="Default"/>
    <w:next w:val="Default"/>
    <w:uiPriority w:val="99"/>
    <w:rsid w:val="008766C4"/>
    <w:rPr>
      <w:color w:val="auto"/>
    </w:rPr>
  </w:style>
  <w:style w:type="paragraph" w:customStyle="1" w:styleId="CM1">
    <w:name w:val="CM1"/>
    <w:basedOn w:val="Default"/>
    <w:next w:val="Default"/>
    <w:uiPriority w:val="99"/>
    <w:rsid w:val="008766C4"/>
    <w:rPr>
      <w:color w:val="auto"/>
    </w:rPr>
  </w:style>
  <w:style w:type="paragraph" w:customStyle="1" w:styleId="CM10">
    <w:name w:val="CM10"/>
    <w:basedOn w:val="Default"/>
    <w:next w:val="Default"/>
    <w:uiPriority w:val="99"/>
    <w:rsid w:val="008766C4"/>
    <w:rPr>
      <w:color w:val="auto"/>
    </w:rPr>
  </w:style>
  <w:style w:type="paragraph" w:customStyle="1" w:styleId="CM11">
    <w:name w:val="CM11"/>
    <w:basedOn w:val="Default"/>
    <w:next w:val="Default"/>
    <w:uiPriority w:val="99"/>
    <w:rsid w:val="008766C4"/>
    <w:rPr>
      <w:color w:val="auto"/>
    </w:rPr>
  </w:style>
  <w:style w:type="paragraph" w:customStyle="1" w:styleId="CM3">
    <w:name w:val="CM3"/>
    <w:basedOn w:val="Default"/>
    <w:next w:val="Default"/>
    <w:uiPriority w:val="99"/>
    <w:rsid w:val="008766C4"/>
    <w:pPr>
      <w:spacing w:line="278" w:lineRule="atLeast"/>
    </w:pPr>
    <w:rPr>
      <w:color w:val="auto"/>
    </w:rPr>
  </w:style>
  <w:style w:type="paragraph" w:customStyle="1" w:styleId="CM13">
    <w:name w:val="CM13"/>
    <w:basedOn w:val="Default"/>
    <w:next w:val="Default"/>
    <w:uiPriority w:val="99"/>
    <w:rsid w:val="008766C4"/>
    <w:rPr>
      <w:color w:val="auto"/>
    </w:rPr>
  </w:style>
  <w:style w:type="paragraph" w:customStyle="1" w:styleId="CM4">
    <w:name w:val="CM4"/>
    <w:basedOn w:val="Default"/>
    <w:next w:val="Default"/>
    <w:uiPriority w:val="99"/>
    <w:rsid w:val="008766C4"/>
    <w:pPr>
      <w:spacing w:line="223" w:lineRule="atLeast"/>
    </w:pPr>
    <w:rPr>
      <w:color w:val="auto"/>
    </w:rPr>
  </w:style>
  <w:style w:type="paragraph" w:customStyle="1" w:styleId="CM6">
    <w:name w:val="CM6"/>
    <w:basedOn w:val="Default"/>
    <w:next w:val="Default"/>
    <w:uiPriority w:val="99"/>
    <w:rsid w:val="008766C4"/>
    <w:pPr>
      <w:spacing w:line="278" w:lineRule="atLeast"/>
    </w:pPr>
    <w:rPr>
      <w:color w:val="auto"/>
    </w:rPr>
  </w:style>
  <w:style w:type="paragraph" w:customStyle="1" w:styleId="CM12">
    <w:name w:val="CM12"/>
    <w:basedOn w:val="Default"/>
    <w:next w:val="Default"/>
    <w:uiPriority w:val="99"/>
    <w:rsid w:val="008766C4"/>
    <w:rPr>
      <w:color w:val="auto"/>
    </w:rPr>
  </w:style>
  <w:style w:type="paragraph" w:customStyle="1" w:styleId="CM7">
    <w:name w:val="CM7"/>
    <w:basedOn w:val="Default"/>
    <w:next w:val="Default"/>
    <w:uiPriority w:val="99"/>
    <w:rsid w:val="008766C4"/>
    <w:rPr>
      <w:color w:val="auto"/>
    </w:rPr>
  </w:style>
  <w:style w:type="paragraph" w:customStyle="1" w:styleId="CM14">
    <w:name w:val="CM14"/>
    <w:basedOn w:val="Default"/>
    <w:next w:val="Default"/>
    <w:uiPriority w:val="99"/>
    <w:rsid w:val="008766C4"/>
    <w:rPr>
      <w:color w:val="auto"/>
    </w:rPr>
  </w:style>
  <w:style w:type="paragraph" w:styleId="Header">
    <w:name w:val="header"/>
    <w:basedOn w:val="Normal"/>
    <w:link w:val="HeaderChar"/>
    <w:uiPriority w:val="99"/>
    <w:unhideWhenUsed/>
    <w:rsid w:val="003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A25"/>
  </w:style>
  <w:style w:type="paragraph" w:styleId="Footer">
    <w:name w:val="footer"/>
    <w:basedOn w:val="Normal"/>
    <w:link w:val="FooterChar"/>
    <w:uiPriority w:val="99"/>
    <w:unhideWhenUsed/>
    <w:rsid w:val="003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A25"/>
  </w:style>
  <w:style w:type="paragraph" w:styleId="BalloonText">
    <w:name w:val="Balloon Text"/>
    <w:basedOn w:val="Normal"/>
    <w:link w:val="BalloonTextChar"/>
    <w:uiPriority w:val="99"/>
    <w:semiHidden/>
    <w:unhideWhenUsed/>
    <w:rsid w:val="009D1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8E2"/>
    <w:rPr>
      <w:rFonts w:ascii="Tahoma" w:hAnsi="Tahoma" w:cs="Tahoma"/>
      <w:sz w:val="16"/>
      <w:szCs w:val="16"/>
    </w:rPr>
  </w:style>
  <w:style w:type="character" w:styleId="CommentReference">
    <w:name w:val="annotation reference"/>
    <w:basedOn w:val="DefaultParagraphFont"/>
    <w:uiPriority w:val="99"/>
    <w:semiHidden/>
    <w:unhideWhenUsed/>
    <w:rsid w:val="00745DCF"/>
    <w:rPr>
      <w:sz w:val="16"/>
      <w:szCs w:val="16"/>
    </w:rPr>
  </w:style>
  <w:style w:type="paragraph" w:styleId="CommentText">
    <w:name w:val="annotation text"/>
    <w:basedOn w:val="Normal"/>
    <w:link w:val="CommentTextChar"/>
    <w:uiPriority w:val="99"/>
    <w:semiHidden/>
    <w:unhideWhenUsed/>
    <w:rsid w:val="00745DCF"/>
    <w:pPr>
      <w:spacing w:line="240" w:lineRule="auto"/>
    </w:pPr>
    <w:rPr>
      <w:sz w:val="20"/>
      <w:szCs w:val="20"/>
    </w:rPr>
  </w:style>
  <w:style w:type="character" w:customStyle="1" w:styleId="CommentTextChar">
    <w:name w:val="Comment Text Char"/>
    <w:basedOn w:val="DefaultParagraphFont"/>
    <w:link w:val="CommentText"/>
    <w:uiPriority w:val="99"/>
    <w:semiHidden/>
    <w:rsid w:val="00745DCF"/>
    <w:rPr>
      <w:sz w:val="20"/>
      <w:szCs w:val="20"/>
    </w:rPr>
  </w:style>
  <w:style w:type="paragraph" w:styleId="CommentSubject">
    <w:name w:val="annotation subject"/>
    <w:basedOn w:val="CommentText"/>
    <w:next w:val="CommentText"/>
    <w:link w:val="CommentSubjectChar"/>
    <w:uiPriority w:val="99"/>
    <w:semiHidden/>
    <w:unhideWhenUsed/>
    <w:rsid w:val="00745DCF"/>
    <w:rPr>
      <w:b/>
      <w:bCs/>
    </w:rPr>
  </w:style>
  <w:style w:type="character" w:customStyle="1" w:styleId="CommentSubjectChar">
    <w:name w:val="Comment Subject Char"/>
    <w:basedOn w:val="CommentTextChar"/>
    <w:link w:val="CommentSubject"/>
    <w:uiPriority w:val="99"/>
    <w:semiHidden/>
    <w:rsid w:val="00745DCF"/>
    <w:rPr>
      <w:b/>
      <w:bCs/>
      <w:sz w:val="20"/>
      <w:szCs w:val="20"/>
    </w:rPr>
  </w:style>
  <w:style w:type="paragraph" w:styleId="BodyText">
    <w:name w:val="Body Text"/>
    <w:basedOn w:val="Normal"/>
    <w:link w:val="BodyTextChar"/>
    <w:uiPriority w:val="1"/>
    <w:qFormat/>
    <w:rsid w:val="00962E07"/>
    <w:pPr>
      <w:widowControl w:val="0"/>
      <w:autoSpaceDE w:val="0"/>
      <w:autoSpaceDN w:val="0"/>
      <w:adjustRightInd w:val="0"/>
      <w:spacing w:after="0" w:line="240" w:lineRule="auto"/>
      <w:ind w:left="1419"/>
    </w:pPr>
    <w:rPr>
      <w:rFonts w:ascii="Times New Roman" w:hAnsi="Times New Roman" w:cs="Times New Roman"/>
      <w:sz w:val="21"/>
      <w:szCs w:val="21"/>
    </w:rPr>
  </w:style>
  <w:style w:type="character" w:customStyle="1" w:styleId="BodyTextChar">
    <w:name w:val="Body Text Char"/>
    <w:basedOn w:val="DefaultParagraphFont"/>
    <w:link w:val="BodyText"/>
    <w:uiPriority w:val="99"/>
    <w:rsid w:val="00962E07"/>
    <w:rPr>
      <w:rFonts w:ascii="Times New Roman" w:hAnsi="Times New Roman" w:cs="Times New Roman"/>
      <w:sz w:val="21"/>
      <w:szCs w:val="21"/>
    </w:rPr>
  </w:style>
  <w:style w:type="paragraph" w:styleId="ListParagraph">
    <w:name w:val="List Paragraph"/>
    <w:basedOn w:val="Normal"/>
    <w:uiPriority w:val="34"/>
    <w:qFormat/>
    <w:rsid w:val="00FB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8165-1150-40F7-9594-8BC41459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RJSaldana</dc:creator>
  <cp:lastModifiedBy>itdept</cp:lastModifiedBy>
  <cp:revision>4</cp:revision>
  <cp:lastPrinted>2014-11-06T03:57:00Z</cp:lastPrinted>
  <dcterms:created xsi:type="dcterms:W3CDTF">2014-11-26T14:35:00Z</dcterms:created>
  <dcterms:modified xsi:type="dcterms:W3CDTF">2014-11-26T14:53:00Z</dcterms:modified>
</cp:coreProperties>
</file>