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16EFA" w:rsidR="00F16EFA" w:rsidP="00F16EFA" w:rsidRDefault="00F16EFA">
      <w:pPr>
        <w:pStyle w:val="Subtitle"/>
        <w:keepNext/>
        <w:spacing w:after="0"/>
        <w:rPr>
          <w:rFonts w:cs="Times New Roman"/>
          <w:b/>
          <w:u w:val="single"/>
        </w:rPr>
      </w:pPr>
      <w:r w:rsidRPr="00F16EFA">
        <w:rPr>
          <w:rFonts w:cs="Times New Roman"/>
          <w:b/>
          <w:u w:val="single"/>
        </w:rPr>
        <w:t xml:space="preserve">CERTIFICATE OF THE COUNTY JUDGE OF </w:t>
      </w:r>
      <w:r w:rsidR="008F7BAE">
        <w:rPr>
          <w:rFonts w:cs="Times New Roman"/>
          <w:b/>
          <w:u w:val="single"/>
        </w:rPr>
        <w:t>HIDALGO</w:t>
      </w:r>
      <w:r w:rsidRPr="00F16EFA">
        <w:rPr>
          <w:rFonts w:cs="Times New Roman"/>
          <w:b/>
          <w:u w:val="single"/>
        </w:rPr>
        <w:t xml:space="preserve"> COUNTY, TEXAS</w:t>
      </w:r>
    </w:p>
    <w:p w:rsidRPr="00F16EFA" w:rsidR="00F16EFA" w:rsidP="00F16EFA" w:rsidRDefault="00F16EFA">
      <w:pPr>
        <w:pStyle w:val="Subtitle"/>
        <w:keepNext/>
        <w:spacing w:after="0"/>
        <w:rPr>
          <w:rFonts w:cs="Times New Roman"/>
        </w:rPr>
      </w:pPr>
    </w:p>
    <w:p w:rsidRPr="00F16EFA" w:rsidR="00F16EFA" w:rsidP="00F16EFA" w:rsidRDefault="00F16EFA">
      <w:pPr>
        <w:pStyle w:val="BodyText05SS"/>
      </w:pPr>
      <w:r w:rsidRPr="00F16EFA">
        <w:t xml:space="preserve">The undersigned County Judge of </w:t>
      </w:r>
      <w:r w:rsidR="008F7BAE">
        <w:t>Hidalgo</w:t>
      </w:r>
      <w:r w:rsidRPr="00F16EFA">
        <w:t xml:space="preserve"> County, Texas, (the “County”) hereby certifies with respect to the issuance </w:t>
      </w:r>
      <w:r w:rsidR="003C48F4">
        <w:t>of the Clifton Higher Education Fi</w:t>
      </w:r>
      <w:r w:rsidR="00B45935">
        <w:t>n</w:t>
      </w:r>
      <w:r w:rsidR="003C48F4">
        <w:t xml:space="preserve">ance Corporation </w:t>
      </w:r>
      <w:r w:rsidRPr="00981D9E" w:rsidR="003C48F4">
        <w:rPr>
          <w:szCs w:val="20"/>
        </w:rPr>
        <w:t xml:space="preserve">Education </w:t>
      </w:r>
      <w:r w:rsidRPr="00C878F2" w:rsidR="003C48F4">
        <w:rPr>
          <w:szCs w:val="20"/>
        </w:rPr>
        <w:t>Revenue Bonds (</w:t>
      </w:r>
      <w:r w:rsidR="003C48F4">
        <w:rPr>
          <w:szCs w:val="20"/>
        </w:rPr>
        <w:t>IDEA Public Schools</w:t>
      </w:r>
      <w:r w:rsidRPr="00C878F2" w:rsidR="003C48F4">
        <w:rPr>
          <w:szCs w:val="20"/>
        </w:rPr>
        <w:t xml:space="preserve">), Series </w:t>
      </w:r>
      <w:r w:rsidR="00B45935">
        <w:rPr>
          <w:szCs w:val="20"/>
        </w:rPr>
        <w:t xml:space="preserve">2018 </w:t>
      </w:r>
      <w:r w:rsidR="000C7A75">
        <w:t xml:space="preserve"> (the “Bonds”)</w:t>
      </w:r>
      <w:r w:rsidR="006552D0">
        <w:t>.</w:t>
      </w:r>
    </w:p>
    <w:p w:rsidRPr="0035545C" w:rsidR="00F16EFA" w:rsidP="0035545C" w:rsidRDefault="00F16EFA">
      <w:pPr>
        <w:pStyle w:val="Heading1"/>
        <w:rPr>
          <w:sz w:val="24"/>
        </w:rPr>
      </w:pPr>
      <w:r w:rsidRPr="0035545C">
        <w:rPr>
          <w:sz w:val="24"/>
        </w:rPr>
        <w:t xml:space="preserve">This certificate is based upon the CERTIFICATE OF PUBLIC HEARING OFFICER REGARDING PUBLIC HEARING attached hereto as Exhibit A relating to the public hearing conducted on the date indicated in the Affidavit of Publication attached to such </w:t>
      </w:r>
      <w:r w:rsidR="00B45935">
        <w:rPr>
          <w:sz w:val="24"/>
        </w:rPr>
        <w:t>Certificate</w:t>
      </w:r>
      <w:r w:rsidRPr="0035545C">
        <w:rPr>
          <w:sz w:val="24"/>
        </w:rPr>
        <w:t xml:space="preserve"> of Public Hearing </w:t>
      </w:r>
      <w:r w:rsidR="00B45935">
        <w:rPr>
          <w:sz w:val="24"/>
        </w:rPr>
        <w:t xml:space="preserve">Officer </w:t>
      </w:r>
      <w:r w:rsidRPr="0035545C">
        <w:rPr>
          <w:sz w:val="24"/>
        </w:rPr>
        <w:t>by the duly appointed hearing officer of the Corporation in accordance with the requirements of Section 147(f) of the Internal Revenue Code of 1986, as amended; and</w:t>
      </w:r>
      <w:bookmarkStart w:name="_GoBack" w:id="0"/>
      <w:bookmarkEnd w:id="0"/>
    </w:p>
    <w:p w:rsidRPr="0035545C" w:rsidR="00F16EFA" w:rsidP="0035545C" w:rsidRDefault="00F16EFA">
      <w:pPr>
        <w:pStyle w:val="Heading1"/>
        <w:rPr>
          <w:sz w:val="24"/>
        </w:rPr>
      </w:pPr>
      <w:r w:rsidRPr="0035545C">
        <w:rPr>
          <w:sz w:val="24"/>
        </w:rPr>
        <w:t xml:space="preserve">Solely for purposes of the approval requirements of the aforesaid Section 147(f) of the Code, and for no other purpose, in my capacity as County Judge, I hereby approve the Bonds and the facilities to be financed with the </w:t>
      </w:r>
      <w:r w:rsidRPr="0035545C">
        <w:rPr>
          <w:sz w:val="24"/>
          <w:szCs w:val="24"/>
        </w:rPr>
        <w:t>proceeds</w:t>
      </w:r>
      <w:r w:rsidRPr="0035545C">
        <w:rPr>
          <w:sz w:val="24"/>
        </w:rPr>
        <w:t xml:space="preserve"> of the Bonds</w:t>
      </w:r>
      <w:r w:rsidRPr="0035545C" w:rsidR="0035545C">
        <w:rPr>
          <w:sz w:val="24"/>
          <w:szCs w:val="24"/>
        </w:rPr>
        <w:t>, and hereby ratify and approve all actions taken by or on behalf of the County with respect to publication of the Notice of the Public Hearing as reflected in the Affidavit of Publication attached as Exhibit A to the attached Certificate of Public Hearing Officer and the conducting of such Public Hearing.</w:t>
      </w:r>
    </w:p>
    <w:p w:rsidR="00F16EFA" w:rsidP="00571FB3" w:rsidRDefault="00F16EFA">
      <w:pPr>
        <w:pStyle w:val="BodyText"/>
        <w:spacing w:after="600"/>
        <w:jc w:val="both"/>
        <w:rPr>
          <w:b/>
          <w:sz w:val="24"/>
          <w:szCs w:val="24"/>
        </w:rPr>
      </w:pPr>
      <w:r w:rsidRPr="00F16EFA">
        <w:rPr>
          <w:b/>
          <w:sz w:val="24"/>
          <w:szCs w:val="24"/>
        </w:rPr>
        <w:t>THIS APPROVAL SHALL NOT BE CONSTRUED AS (1) A REPRESENTATION OR WARRANTY BY THE COUNTY, THE COUNTY JUDGE OF THE COUNTY, THE STATE OF TEXAS OR ANY OTHER AGENCY, INSTRUMENTALITY OR POLITICAL SUBDIVISION OF THE STATE OF TEXAS THAT THE BONDS WILL BE PAID OR THAT ANY OBLIGATIONS ASSUMED BY ANY OF THE PARTIES UNDER THE INSTRUMENTS DELIVERED IN CONNECTION WITH THE BONDS WILL IN FACT BE PERFORMED; (2) A PLEDGE OF THE FAITH AND CREDIT OF THE COUNTY OR THE STATE OF TEXAS OR ANY AGENCY, INSTRUMENTALITY OR POLITICAL SUBDIVISION OF THE STATE OF TEXAS OR THE COUNTY; (3) A REPRESENTATION OR WARRANTY BY THE COUNTY CONCERNING THE VALIDITY OF THE CORPORATE EXISTENCE OF THE CORPORATION OR THE VALIDITY OF THE BONDS</w:t>
      </w:r>
      <w:r w:rsidR="00081BA3">
        <w:rPr>
          <w:b/>
          <w:sz w:val="24"/>
          <w:szCs w:val="24"/>
        </w:rPr>
        <w:t xml:space="preserve">; </w:t>
      </w:r>
      <w:r w:rsidRPr="00081BA3" w:rsidR="00081BA3">
        <w:rPr>
          <w:b/>
          <w:sz w:val="24"/>
          <w:szCs w:val="24"/>
        </w:rPr>
        <w:t>OR (4) A REPRESENTATION THAT EITHER THE COUNTY OR THE COUNTY JUDGE IS PASSING ON THE ADEQUACY OF THE REVENUES PLEDGE FOR PAYMENT ON THE BONDS, THE MARKETABILITY OF THE BONDS, OR THE FINANCIAL CONDITION OF IDEA PUBLIC SCHOOLS.</w:t>
      </w:r>
    </w:p>
    <w:p w:rsidRPr="006552D0" w:rsidR="006552D0" w:rsidP="006552D0" w:rsidRDefault="006552D0">
      <w:pPr>
        <w:pStyle w:val="BodyText"/>
        <w:spacing w:after="600"/>
        <w:jc w:val="center"/>
        <w:rPr>
          <w:sz w:val="24"/>
          <w:szCs w:val="24"/>
        </w:rPr>
      </w:pPr>
      <w:r w:rsidRPr="006552D0">
        <w:rPr>
          <w:sz w:val="24"/>
          <w:szCs w:val="24"/>
        </w:rPr>
        <w:t>[</w:t>
      </w:r>
      <w:r w:rsidRPr="006552D0">
        <w:rPr>
          <w:i/>
          <w:sz w:val="24"/>
          <w:szCs w:val="24"/>
        </w:rPr>
        <w:t>Execution page follows</w:t>
      </w:r>
      <w:r w:rsidRPr="006552D0">
        <w:rPr>
          <w:sz w:val="24"/>
          <w:szCs w:val="24"/>
        </w:rPr>
        <w:t>]</w:t>
      </w:r>
      <w:r w:rsidRPr="006552D0">
        <w:rPr>
          <w:sz w:val="24"/>
          <w:szCs w:val="24"/>
        </w:rPr>
        <w:br w:type="page"/>
      </w:r>
    </w:p>
    <w:tbl>
      <w:tblPr>
        <w:tblW w:w="0" w:type="auto"/>
        <w:tblLook w:val="01E0" w:firstRow="1" w:lastRow="1" w:firstColumn="1" w:lastColumn="1" w:noHBand="0" w:noVBand="0"/>
      </w:tblPr>
      <w:tblGrid>
        <w:gridCol w:w="4787"/>
        <w:gridCol w:w="4789"/>
      </w:tblGrid>
      <w:tr w:rsidRPr="006A1436" w:rsidR="00F16EFA" w:rsidTr="006A1436">
        <w:tc>
          <w:tcPr>
            <w:tcW w:w="4787" w:type="dxa"/>
            <w:shd w:val="clear" w:color="auto" w:fill="auto"/>
          </w:tcPr>
          <w:p w:rsidRPr="00F16EFA" w:rsidR="00F16EFA" w:rsidP="00F16EFA" w:rsidRDefault="00F16EFA">
            <w:pPr>
              <w:pStyle w:val="TableText"/>
            </w:pPr>
            <w:r w:rsidRPr="00F16EFA">
              <w:t>Date: _________________</w:t>
            </w:r>
            <w:r w:rsidR="00352C81">
              <w:t>, 201</w:t>
            </w:r>
            <w:r w:rsidR="00B45935">
              <w:t>8</w:t>
            </w:r>
          </w:p>
        </w:tc>
        <w:tc>
          <w:tcPr>
            <w:tcW w:w="4789" w:type="dxa"/>
            <w:shd w:val="clear" w:color="auto" w:fill="auto"/>
          </w:tcPr>
          <w:p w:rsidRPr="00F16EFA" w:rsidR="00F16EFA" w:rsidP="00231103" w:rsidRDefault="00F16EFA">
            <w:pPr>
              <w:pStyle w:val="TableText"/>
              <w:tabs>
                <w:tab w:val="right" w:pos="4572"/>
              </w:tabs>
            </w:pPr>
            <w:r w:rsidRPr="006A1436">
              <w:rPr>
                <w:u w:val="single"/>
              </w:rPr>
              <w:tab/>
            </w:r>
            <w:r w:rsidRPr="006A1436">
              <w:rPr>
                <w:u w:val="single"/>
              </w:rPr>
              <w:br/>
            </w:r>
            <w:r w:rsidRPr="00F16EFA">
              <w:t xml:space="preserve">County Judge, </w:t>
            </w:r>
            <w:r w:rsidR="008F7BAE">
              <w:t>Hidalgo</w:t>
            </w:r>
            <w:r w:rsidRPr="00F16EFA">
              <w:t xml:space="preserve"> County, Texas</w:t>
            </w:r>
          </w:p>
        </w:tc>
      </w:tr>
    </w:tbl>
    <w:p w:rsidRPr="00F16EFA" w:rsidR="00F16EFA" w:rsidP="00F16EFA" w:rsidRDefault="00F16EFA">
      <w:pPr>
        <w:pStyle w:val="BodyText05SS"/>
        <w:rPr>
          <w:b/>
          <w:u w:val="single"/>
        </w:rPr>
        <w:sectPr w:rsidRPr="00F16EFA" w:rsidR="00F16EFA" w:rsidSect="00F16E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F16EFA" w:rsidP="00F16EFA" w:rsidRDefault="00F16EFA">
      <w:pPr>
        <w:pStyle w:val="Title"/>
        <w:rPr>
          <w:rFonts w:ascii="Times New Roman" w:hAnsi="Times New Roman"/>
          <w:sz w:val="24"/>
          <w:szCs w:val="24"/>
          <w:u w:val="single"/>
        </w:rPr>
      </w:pPr>
      <w:r w:rsidRPr="00F16EFA">
        <w:rPr>
          <w:rFonts w:ascii="Times New Roman" w:hAnsi="Times New Roman"/>
          <w:sz w:val="24"/>
          <w:szCs w:val="24"/>
          <w:u w:val="single"/>
        </w:rPr>
        <w:lastRenderedPageBreak/>
        <w:t>EXHIBIT A</w:t>
      </w:r>
    </w:p>
    <w:p w:rsidRPr="00F16EFA" w:rsidR="00F16EFA" w:rsidP="00F16EFA" w:rsidRDefault="00F16EFA">
      <w:pPr>
        <w:pStyle w:val="Title"/>
        <w:rPr>
          <w:rFonts w:ascii="Times New Roman" w:hAnsi="Times New Roman"/>
          <w:sz w:val="24"/>
          <w:szCs w:val="24"/>
          <w:u w:val="single"/>
        </w:rPr>
      </w:pPr>
    </w:p>
    <w:p w:rsidR="00F16EFA" w:rsidP="00F16EFA" w:rsidRDefault="00F16EFA">
      <w:pPr>
        <w:jc w:val="center"/>
        <w:rPr>
          <w:b/>
          <w:sz w:val="24"/>
          <w:szCs w:val="24"/>
        </w:rPr>
      </w:pPr>
      <w:r w:rsidRPr="00F16EFA">
        <w:rPr>
          <w:b/>
          <w:sz w:val="24"/>
          <w:szCs w:val="24"/>
        </w:rPr>
        <w:t>CERTIFICATE OF PUBLIC HEARING OFFICER</w:t>
      </w:r>
      <w:r>
        <w:rPr>
          <w:b/>
          <w:sz w:val="24"/>
          <w:szCs w:val="24"/>
        </w:rPr>
        <w:t xml:space="preserve"> </w:t>
      </w:r>
    </w:p>
    <w:p w:rsidRPr="00F16EFA" w:rsidR="00F16EFA" w:rsidP="00F16EFA" w:rsidRDefault="00F16EFA">
      <w:pPr>
        <w:jc w:val="center"/>
        <w:rPr>
          <w:b/>
          <w:sz w:val="24"/>
          <w:szCs w:val="24"/>
        </w:rPr>
      </w:pPr>
      <w:r>
        <w:rPr>
          <w:b/>
          <w:sz w:val="24"/>
          <w:szCs w:val="24"/>
        </w:rPr>
        <w:t>REGARDING PUBLIC HEARING</w:t>
      </w:r>
      <w:r w:rsidRPr="00F16EFA">
        <w:rPr>
          <w:b/>
          <w:sz w:val="24"/>
          <w:szCs w:val="24"/>
        </w:rPr>
        <w:t xml:space="preserve"> </w:t>
      </w:r>
    </w:p>
    <w:p w:rsidRPr="00F16EFA" w:rsidR="00F16EFA" w:rsidP="00F16EFA" w:rsidRDefault="00F16EFA">
      <w:pPr>
        <w:pStyle w:val="BodyText1SS"/>
      </w:pPr>
    </w:p>
    <w:p w:rsidRPr="00F16EFA" w:rsidR="00F16EFA" w:rsidP="00F16EFA" w:rsidRDefault="00F16EFA">
      <w:pPr>
        <w:pStyle w:val="BodyText05SS"/>
      </w:pPr>
    </w:p>
    <w:p w:rsidRPr="00F16EFA" w:rsidR="00620126" w:rsidP="00F16EFA" w:rsidRDefault="00620126">
      <w:pPr>
        <w:rPr>
          <w:sz w:val="24"/>
          <w:szCs w:val="24"/>
        </w:rPr>
      </w:pPr>
    </w:p>
    <w:sectPr w:rsidRPr="00F16EFA" w:rsidR="00620126" w:rsidSect="00F16EFA">
      <w:footerReference w:type="default" r:id="rId14"/>
      <w:endnotePr>
        <w:numFmt w:val="decimal"/>
      </w:endnotePr>
      <w:pgSz w:w="12240" w:h="15840"/>
      <w:pgMar w:top="1440" w:right="1440" w:bottom="1440" w:left="1440" w:header="1440" w:footer="8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32F" w:rsidRDefault="00C2532F">
      <w:r>
        <w:separator/>
      </w:r>
    </w:p>
  </w:endnote>
  <w:endnote w:type="continuationSeparator" w:id="0">
    <w:p w:rsidR="00C2532F" w:rsidRDefault="00C2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58" w:rsidRDefault="00920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58" w:rsidP="00F16EFA" w:rsidRDefault="00F16EFA">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B45935">
      <w:rPr>
        <w:rStyle w:val="PageNumber"/>
        <w:noProof/>
      </w:rPr>
      <w:t>2</w:t>
    </w:r>
    <w:r>
      <w:rPr>
        <w:rStyle w:val="PageNumber"/>
      </w:rPr>
      <w:fldChar w:fldCharType="end"/>
    </w:r>
  </w:p>
  <w:bookmarkStart w:name="_iDocIDField_1" w:id="1"/>
  <w:p w:rsidRPr="00920E58" w:rsidR="00920E58" w:rsidP="00920E58" w:rsidRDefault="00920E58">
    <w:pPr>
      <w:pStyle w:val="DocID"/>
    </w:pPr>
    <w:r>
      <w:t>HOU:3910625.1</w: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name="_iDocIDField_2" w:id="2"/>
  <w:p w:rsidRPr="00920E58" w:rsidR="006712A1" w:rsidP="00920E58" w:rsidRDefault="00920E58">
    <w:pPr>
      <w:pStyle w:val="DocID"/>
    </w:pPr>
    <w:r>
      <w:t>HOU:3910625.1</w:t>
    </w:r>
    <w:bookmarkEnd w:id="2"/>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58" w:rsidP="00F16EFA" w:rsidRDefault="00F16EFA">
    <w:pPr>
      <w:jc w:val="center"/>
      <w:rPr>
        <w:sz w:val="24"/>
        <w:szCs w:val="24"/>
      </w:rPr>
    </w:pPr>
    <w:r w:rsidRPr="00F16EFA">
      <w:rPr>
        <w:sz w:val="24"/>
        <w:szCs w:val="24"/>
      </w:rPr>
      <w:t>Exhibit A</w:t>
    </w:r>
  </w:p>
  <w:bookmarkStart w:name="_iDocIDField_3" w:id="3"/>
  <w:p w:rsidRPr="00920E58" w:rsidR="00920E58" w:rsidP="00920E58" w:rsidRDefault="00920E58">
    <w:pPr>
      <w:pStyle w:val="DocID"/>
    </w:pPr>
    <w:r>
      <w:t>HOU:3910625.1</w:t>
    </w:r>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32F" w:rsidRDefault="00C2532F">
      <w:r>
        <w:separator/>
      </w:r>
    </w:p>
  </w:footnote>
  <w:footnote w:type="continuationSeparator" w:id="0">
    <w:p w:rsidR="00C2532F" w:rsidRDefault="00C25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58" w:rsidRDefault="00920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58" w:rsidRDefault="00920E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58" w:rsidRDefault="00920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6D7"/>
    <w:multiLevelType w:val="multilevel"/>
    <w:tmpl w:val="1890B29C"/>
    <w:lvl w:ilvl="0">
      <w:start w:val="1"/>
      <w:numFmt w:val="decimal"/>
      <w:lvlText w:val="%1."/>
      <w:lvlJc w:val="left"/>
      <w:pPr>
        <w:tabs>
          <w:tab w:val="num" w:pos="0"/>
        </w:tabs>
        <w:ind w:left="0" w:firstLine="720"/>
      </w:pPr>
      <w:rPr>
        <w:rFonts w:ascii="Times New Roman" w:hAnsi="Times New Roman"/>
        <w:b w:val="0"/>
        <w:i w:val="0"/>
        <w:caps w:val="0"/>
        <w:smallCaps w:val="0"/>
        <w:strike w:val="0"/>
        <w:dstrike w:val="0"/>
        <w:outline w:val="0"/>
        <w:shadow w:val="0"/>
        <w:emboss w:val="0"/>
        <w:imprint w:val="0"/>
        <w:vanish w:val="0"/>
        <w:spacing w:val="0"/>
        <w:w w:val="100"/>
        <w:kern w:val="0"/>
        <w:position w:val="0"/>
        <w:sz w:val="20"/>
        <w:u w:val="none"/>
        <w:effect w:val="none"/>
        <w:vertAlign w:val="baseline"/>
      </w:rPr>
    </w:lvl>
    <w:lvl w:ilvl="1">
      <w:start w:val="1"/>
      <w:numFmt w:val="decimal"/>
      <w:suff w:val="nothing"/>
      <w:lvlText w:val="Section %2.  "/>
      <w:lvlJc w:val="left"/>
      <w:pPr>
        <w:tabs>
          <w:tab w:val="num" w:pos="0"/>
        </w:tabs>
        <w:ind w:left="0" w:firstLine="720"/>
      </w:pPr>
      <w:rPr>
        <w:rFonts w:ascii="Times New Roman" w:hAnsi="Times New Roman"/>
        <w:b w:val="0"/>
        <w:i w:val="0"/>
        <w:caps w:val="0"/>
        <w:smallCaps w:val="0"/>
        <w:strike w:val="0"/>
        <w:dstrike w:val="0"/>
        <w:outline w:val="0"/>
        <w:shadow w:val="0"/>
        <w:emboss w:val="0"/>
        <w:imprint w:val="0"/>
        <w:vanish w:val="0"/>
        <w:spacing w:val="0"/>
        <w:w w:val="100"/>
        <w:kern w:val="0"/>
        <w:position w:val="0"/>
        <w:sz w:val="20"/>
        <w:u w:val="none"/>
        <w:effect w:val="none"/>
        <w:vertAlign w:val="baseline"/>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nsid w:val="25514149"/>
    <w:multiLevelType w:val="multilevel"/>
    <w:tmpl w:val="1700DFD8"/>
    <w:lvl w:ilvl="0">
      <w:start w:val="1"/>
      <w:numFmt w:val="decimal"/>
      <w:lvlText w:val="%1."/>
      <w:lvlJc w:val="left"/>
      <w:pPr>
        <w:tabs>
          <w:tab w:val="num" w:pos="0"/>
        </w:tabs>
        <w:ind w:left="0" w:firstLine="720"/>
      </w:pPr>
      <w:rPr>
        <w:rFonts w:ascii="Times New Roman" w:hAnsi="Times New Roman"/>
        <w:b w:val="0"/>
        <w:i w:val="0"/>
        <w:caps w:val="0"/>
        <w:smallCaps w:val="0"/>
        <w:strike w:val="0"/>
        <w:dstrike w:val="0"/>
        <w:outline w:val="0"/>
        <w:shadow w:val="0"/>
        <w:emboss w:val="0"/>
        <w:imprint w:val="0"/>
        <w:vanish w:val="0"/>
        <w:spacing w:val="0"/>
        <w:w w:val="100"/>
        <w:kern w:val="0"/>
        <w:position w:val="0"/>
        <w:sz w:val="20"/>
        <w:u w:val="none"/>
        <w:effect w:val="none"/>
        <w:vertAlign w:val="baseline"/>
      </w:rPr>
    </w:lvl>
    <w:lvl w:ilvl="1">
      <w:start w:val="1"/>
      <w:numFmt w:val="decimal"/>
      <w:suff w:val="nothing"/>
      <w:lvlText w:val="Section %2.  "/>
      <w:lvlJc w:val="left"/>
      <w:pPr>
        <w:tabs>
          <w:tab w:val="num" w:pos="0"/>
        </w:tabs>
        <w:ind w:left="0" w:firstLine="720"/>
      </w:pPr>
      <w:rPr>
        <w:rFonts w:ascii="Times New Roman" w:hAnsi="Times New Roman"/>
        <w:b w:val="0"/>
        <w:i w:val="0"/>
        <w:caps w:val="0"/>
        <w:smallCaps w:val="0"/>
        <w:strike w:val="0"/>
        <w:dstrike w:val="0"/>
        <w:outline w:val="0"/>
        <w:shadow w:val="0"/>
        <w:emboss w:val="0"/>
        <w:imprint w:val="0"/>
        <w:vanish w:val="0"/>
        <w:spacing w:val="0"/>
        <w:w w:val="100"/>
        <w:kern w:val="0"/>
        <w:position w:val="0"/>
        <w:sz w:val="20"/>
        <w:u w:val="none"/>
        <w:effect w:val="none"/>
        <w:vertAlign w:val="baseline"/>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nsid w:val="3EB90E75"/>
    <w:multiLevelType w:val="multilevel"/>
    <w:tmpl w:val="B8D8D72E"/>
    <w:lvl w:ilvl="0">
      <w:start w:val="1"/>
      <w:numFmt w:val="decimal"/>
      <w:lvlText w:val="%1."/>
      <w:lvlJc w:val="left"/>
      <w:pPr>
        <w:tabs>
          <w:tab w:val="num" w:pos="0"/>
        </w:tabs>
        <w:ind w:left="0" w:firstLine="720"/>
      </w:pPr>
      <w:rPr>
        <w:rFonts w:ascii="Times New Roman" w:hAnsi="Times New Roman"/>
        <w:b/>
        <w:i w:val="0"/>
        <w:caps w:val="0"/>
        <w:smallCaps w:val="0"/>
        <w:strike w:val="0"/>
        <w:dstrike w:val="0"/>
        <w:outline w:val="0"/>
        <w:shadow w:val="0"/>
        <w:emboss w:val="0"/>
        <w:imprint w:val="0"/>
        <w:vanish w:val="0"/>
        <w:spacing w:val="0"/>
        <w:w w:val="100"/>
        <w:kern w:val="0"/>
        <w:position w:val="0"/>
        <w:sz w:val="20"/>
        <w:u w:val="none"/>
        <w:effect w:val="none"/>
        <w:vertAlign w:val="baseline"/>
      </w:rPr>
    </w:lvl>
    <w:lvl w:ilvl="1">
      <w:start w:val="1"/>
      <w:numFmt w:val="decimal"/>
      <w:suff w:val="nothing"/>
      <w:lvlText w:val="Section %2.  "/>
      <w:lvlJc w:val="left"/>
      <w:pPr>
        <w:tabs>
          <w:tab w:val="num" w:pos="0"/>
        </w:tabs>
        <w:ind w:left="720" w:firstLine="0"/>
      </w:pPr>
      <w:rPr>
        <w:rFonts w:ascii="Times New Roman" w:hAnsi="Times New Roman"/>
        <w:b/>
        <w:i w:val="0"/>
        <w:caps w:val="0"/>
        <w:smallCaps w:val="0"/>
        <w:strike w:val="0"/>
        <w:dstrike w:val="0"/>
        <w:outline w:val="0"/>
        <w:shadow w:val="0"/>
        <w:emboss w:val="0"/>
        <w:imprint w:val="0"/>
        <w:vanish w:val="0"/>
        <w:spacing w:val="0"/>
        <w:w w:val="100"/>
        <w:kern w:val="0"/>
        <w:position w:val="0"/>
        <w:sz w:val="20"/>
        <w:u w:val="none"/>
        <w:effect w:val="none"/>
        <w:vertAlign w:val="baseline"/>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nsid w:val="3F3D4490"/>
    <w:multiLevelType w:val="multilevel"/>
    <w:tmpl w:val="D3CE3E66"/>
    <w:lvl w:ilvl="0">
      <w:start w:val="1"/>
      <w:numFmt w:val="decimal"/>
      <w:lvlText w:val="%1."/>
      <w:lvlJc w:val="left"/>
      <w:pPr>
        <w:tabs>
          <w:tab w:val="num" w:pos="0"/>
        </w:tabs>
        <w:ind w:left="0" w:firstLine="720"/>
      </w:pPr>
      <w:rPr>
        <w:rFonts w:ascii="Times New Roman" w:hAnsi="Times New Roman"/>
        <w:b w:val="0"/>
        <w:i w:val="0"/>
        <w:caps w:val="0"/>
        <w:smallCaps w:val="0"/>
        <w:strike w:val="0"/>
        <w:dstrike w:val="0"/>
        <w:outline w:val="0"/>
        <w:shadow w:val="0"/>
        <w:emboss w:val="0"/>
        <w:imprint w:val="0"/>
        <w:vanish w:val="0"/>
        <w:spacing w:val="0"/>
        <w:w w:val="100"/>
        <w:kern w:val="0"/>
        <w:position w:val="0"/>
        <w:sz w:val="20"/>
        <w:u w:val="none"/>
        <w:effect w:val="none"/>
        <w:vertAlign w:val="baseline"/>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nsid w:val="70E56407"/>
    <w:multiLevelType w:val="multilevel"/>
    <w:tmpl w:val="D9C88354"/>
    <w:lvl w:ilvl="0">
      <w:start w:val="1"/>
      <w:numFmt w:val="decimal"/>
      <w:lvlText w:val="%1."/>
      <w:lvlJc w:val="left"/>
      <w:pPr>
        <w:tabs>
          <w:tab w:val="num" w:pos="0"/>
        </w:tabs>
        <w:ind w:left="0" w:firstLine="720"/>
      </w:pPr>
      <w:rPr>
        <w:rFonts w:ascii="Times New Roman" w:hAnsi="Times New Roman"/>
        <w:b w:val="0"/>
        <w:i w:val="0"/>
        <w:caps w:val="0"/>
        <w:smallCaps w:val="0"/>
        <w:strike w:val="0"/>
        <w:dstrike w:val="0"/>
        <w:outline w:val="0"/>
        <w:shadow w:val="0"/>
        <w:emboss w:val="0"/>
        <w:imprint w:val="0"/>
        <w:vanish w:val="0"/>
        <w:spacing w:val="0"/>
        <w:w w:val="100"/>
        <w:kern w:val="0"/>
        <w:position w:val="0"/>
        <w:sz w:val="20"/>
        <w:u w:val="none"/>
        <w:effect w:val="none"/>
        <w:vertAlign w:val="baseline"/>
      </w:rPr>
    </w:lvl>
    <w:lvl w:ilvl="1">
      <w:start w:val="1"/>
      <w:numFmt w:val="decimal"/>
      <w:suff w:val="nothing"/>
      <w:lvlText w:val="Section%2.  "/>
      <w:lvlJc w:val="left"/>
      <w:pPr>
        <w:tabs>
          <w:tab w:val="num" w:pos="0"/>
        </w:tabs>
        <w:ind w:left="0" w:firstLine="720"/>
      </w:pPr>
      <w:rPr>
        <w:rFonts w:ascii="Times New Roman" w:hAnsi="Times New Roman"/>
        <w:b w:val="0"/>
        <w:i w:val="0"/>
        <w:caps w:val="0"/>
        <w:smallCaps w:val="0"/>
        <w:strike w:val="0"/>
        <w:dstrike w:val="0"/>
        <w:outline w:val="0"/>
        <w:shadow w:val="0"/>
        <w:emboss w:val="0"/>
        <w:imprint w:val="0"/>
        <w:vanish w:val="0"/>
        <w:spacing w:val="0"/>
        <w:w w:val="100"/>
        <w:kern w:val="0"/>
        <w:position w:val="0"/>
        <w:sz w:val="20"/>
        <w:u w:val="none"/>
        <w:effect w:val="none"/>
        <w:vertAlign w:val="baseline"/>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7BF956BC"/>
    <w:multiLevelType w:val="multilevel"/>
    <w:tmpl w:val="527CF9C8"/>
    <w:lvl w:ilvl="0">
      <w:start w:val="1"/>
      <w:numFmt w:val="decimal"/>
      <w:pStyle w:val="Heading1"/>
      <w:lvlText w:val="%1."/>
      <w:lvlJc w:val="left"/>
      <w:pPr>
        <w:tabs>
          <w:tab w:val="num" w:pos="0"/>
        </w:tabs>
        <w:ind w:left="0" w:firstLine="720"/>
      </w:pPr>
      <w:rPr>
        <w:rFonts w:ascii="Times New Roman" w:hAnsi="Times New Roman"/>
        <w:b w:val="0"/>
        <w:i w:val="0"/>
        <w:caps w:val="0"/>
        <w:smallCaps w:val="0"/>
        <w:strike w:val="0"/>
        <w:dstrike w:val="0"/>
        <w:outline w:val="0"/>
        <w:shadow w:val="0"/>
        <w:emboss w:val="0"/>
        <w:imprint w:val="0"/>
        <w:vanish w:val="0"/>
        <w:spacing w:val="0"/>
        <w:w w:val="100"/>
        <w:kern w:val="0"/>
        <w:position w:val="0"/>
        <w:sz w:val="20"/>
        <w:u w:val="none"/>
        <w:effect w:val="none"/>
        <w:vertAlign w:val="baseline"/>
      </w:rPr>
    </w:lvl>
    <w:lvl w:ilvl="1">
      <w:start w:val="1"/>
      <w:numFmt w:val="decimal"/>
      <w:pStyle w:val="Heading2"/>
      <w:suff w:val="nothing"/>
      <w:lvlText w:val="Section %2.  "/>
      <w:lvlJc w:val="left"/>
      <w:pPr>
        <w:tabs>
          <w:tab w:val="num" w:pos="0"/>
        </w:tabs>
        <w:ind w:left="720" w:firstLine="0"/>
      </w:pPr>
      <w:rPr>
        <w:rFonts w:ascii="Times New Roman" w:hAnsi="Times New Roman"/>
        <w:b/>
        <w:i w:val="0"/>
        <w:caps w:val="0"/>
        <w:smallCaps w:val="0"/>
        <w:strike w:val="0"/>
        <w:dstrike w:val="0"/>
        <w:outline w:val="0"/>
        <w:shadow w:val="0"/>
        <w:emboss w:val="0"/>
        <w:imprint w:val="0"/>
        <w:vanish w:val="0"/>
        <w:spacing w:val="0"/>
        <w:w w:val="100"/>
        <w:kern w:val="0"/>
        <w:position w:val="0"/>
        <w:sz w:val="20"/>
        <w:u w:val="none"/>
        <w:effect w:val="none"/>
        <w:vertAlign w:val="baseline"/>
      </w:rPr>
    </w:lvl>
    <w:lvl w:ilvl="2">
      <w:start w:val="1"/>
      <w:numFmt w:val="none"/>
      <w:pStyle w:val="Heading3"/>
      <w:suff w:val="nothing"/>
      <w:lvlText w:val=""/>
      <w:lvlJc w:val="left"/>
      <w:pPr>
        <w:tabs>
          <w:tab w:val="num" w:pos="1800"/>
        </w:tabs>
        <w:ind w:left="1440" w:firstLine="0"/>
      </w:pPr>
    </w:lvl>
    <w:lvl w:ilvl="3">
      <w:start w:val="1"/>
      <w:numFmt w:val="none"/>
      <w:pStyle w:val="Heading4"/>
      <w:suff w:val="nothing"/>
      <w:lvlText w:val=""/>
      <w:lvlJc w:val="left"/>
      <w:pPr>
        <w:tabs>
          <w:tab w:val="num" w:pos="2520"/>
        </w:tabs>
        <w:ind w:left="2160" w:firstLine="0"/>
      </w:pPr>
    </w:lvl>
    <w:lvl w:ilvl="4">
      <w:start w:val="1"/>
      <w:numFmt w:val="none"/>
      <w:pStyle w:val="Heading5"/>
      <w:suff w:val="nothing"/>
      <w:lvlText w:val=""/>
      <w:lvlJc w:val="left"/>
      <w:pPr>
        <w:tabs>
          <w:tab w:val="num" w:pos="3240"/>
        </w:tabs>
        <w:ind w:left="2880" w:firstLine="0"/>
      </w:pPr>
    </w:lvl>
    <w:lvl w:ilvl="5">
      <w:start w:val="1"/>
      <w:numFmt w:val="none"/>
      <w:pStyle w:val="Heading6"/>
      <w:suff w:val="nothing"/>
      <w:lvlText w:val=""/>
      <w:lvlJc w:val="left"/>
      <w:pPr>
        <w:tabs>
          <w:tab w:val="num" w:pos="3960"/>
        </w:tabs>
        <w:ind w:left="3600" w:firstLine="0"/>
      </w:pPr>
    </w:lvl>
    <w:lvl w:ilvl="6">
      <w:start w:val="1"/>
      <w:numFmt w:val="none"/>
      <w:pStyle w:val="Heading7"/>
      <w:suff w:val="nothing"/>
      <w:lvlText w:val=""/>
      <w:lvlJc w:val="left"/>
      <w:pPr>
        <w:tabs>
          <w:tab w:val="num" w:pos="4680"/>
        </w:tabs>
        <w:ind w:left="4320" w:firstLine="0"/>
      </w:pPr>
    </w:lvl>
    <w:lvl w:ilvl="7">
      <w:start w:val="1"/>
      <w:numFmt w:val="none"/>
      <w:pStyle w:val="Heading8"/>
      <w:suff w:val="nothing"/>
      <w:lvlText w:val=""/>
      <w:lvlJc w:val="left"/>
      <w:pPr>
        <w:tabs>
          <w:tab w:val="num" w:pos="5400"/>
        </w:tabs>
        <w:ind w:left="5040" w:firstLine="0"/>
      </w:pPr>
    </w:lvl>
    <w:lvl w:ilvl="8">
      <w:start w:val="1"/>
      <w:numFmt w:val="none"/>
      <w:pStyle w:val="Heading9"/>
      <w:suff w:val="nothing"/>
      <w:lvlText w:val=""/>
      <w:lvlJc w:val="left"/>
      <w:pPr>
        <w:tabs>
          <w:tab w:val="num" w:pos="6120"/>
        </w:tabs>
        <w:ind w:left="5760" w:firstLine="0"/>
      </w:pPr>
    </w:lvl>
  </w:abstractNum>
  <w:num w:numId="1">
    <w:abstractNumId w:val="3"/>
  </w:num>
  <w:num w:numId="2">
    <w:abstractNumId w:val="4"/>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s>
  <w:rsids>
    <w:rsidRoot w:val="00620126"/>
    <w:rsid w:val="00066C37"/>
    <w:rsid w:val="00081BA3"/>
    <w:rsid w:val="00090066"/>
    <w:rsid w:val="000B1DA2"/>
    <w:rsid w:val="000C4ECD"/>
    <w:rsid w:val="000C7A75"/>
    <w:rsid w:val="000D7E01"/>
    <w:rsid w:val="000E0844"/>
    <w:rsid w:val="000E2119"/>
    <w:rsid w:val="00105888"/>
    <w:rsid w:val="00141F5E"/>
    <w:rsid w:val="001762F7"/>
    <w:rsid w:val="00196D2A"/>
    <w:rsid w:val="001B5AF1"/>
    <w:rsid w:val="001D4117"/>
    <w:rsid w:val="00231103"/>
    <w:rsid w:val="00283FDA"/>
    <w:rsid w:val="00292A15"/>
    <w:rsid w:val="002A2A61"/>
    <w:rsid w:val="002C470D"/>
    <w:rsid w:val="002F0672"/>
    <w:rsid w:val="00321A4B"/>
    <w:rsid w:val="00331CB1"/>
    <w:rsid w:val="00352C81"/>
    <w:rsid w:val="0035545C"/>
    <w:rsid w:val="00364FE1"/>
    <w:rsid w:val="00372698"/>
    <w:rsid w:val="003841CC"/>
    <w:rsid w:val="003B2754"/>
    <w:rsid w:val="003C3D5F"/>
    <w:rsid w:val="003C48F4"/>
    <w:rsid w:val="00402687"/>
    <w:rsid w:val="004122B3"/>
    <w:rsid w:val="004732BD"/>
    <w:rsid w:val="00476627"/>
    <w:rsid w:val="00486927"/>
    <w:rsid w:val="004A0CBC"/>
    <w:rsid w:val="004B6FEA"/>
    <w:rsid w:val="004B7E8C"/>
    <w:rsid w:val="004C6345"/>
    <w:rsid w:val="004F2D5B"/>
    <w:rsid w:val="004F2EB7"/>
    <w:rsid w:val="0051711C"/>
    <w:rsid w:val="005233D8"/>
    <w:rsid w:val="00535F53"/>
    <w:rsid w:val="00571FB3"/>
    <w:rsid w:val="00574597"/>
    <w:rsid w:val="00594BD7"/>
    <w:rsid w:val="005F23D1"/>
    <w:rsid w:val="00600FAE"/>
    <w:rsid w:val="00620126"/>
    <w:rsid w:val="00653813"/>
    <w:rsid w:val="006552D0"/>
    <w:rsid w:val="006614F9"/>
    <w:rsid w:val="00665D96"/>
    <w:rsid w:val="00670F0C"/>
    <w:rsid w:val="006712A1"/>
    <w:rsid w:val="00680953"/>
    <w:rsid w:val="006907FF"/>
    <w:rsid w:val="006A1436"/>
    <w:rsid w:val="006A356D"/>
    <w:rsid w:val="006A6F00"/>
    <w:rsid w:val="006B2CF5"/>
    <w:rsid w:val="006B4D75"/>
    <w:rsid w:val="0073023A"/>
    <w:rsid w:val="0073466A"/>
    <w:rsid w:val="0074204E"/>
    <w:rsid w:val="00772C48"/>
    <w:rsid w:val="0079175E"/>
    <w:rsid w:val="007D252F"/>
    <w:rsid w:val="008228E9"/>
    <w:rsid w:val="008854AD"/>
    <w:rsid w:val="008A15A4"/>
    <w:rsid w:val="008B1C1B"/>
    <w:rsid w:val="008F7BAE"/>
    <w:rsid w:val="00916479"/>
    <w:rsid w:val="00920E58"/>
    <w:rsid w:val="009D51A7"/>
    <w:rsid w:val="009F31B0"/>
    <w:rsid w:val="00A33ED5"/>
    <w:rsid w:val="00A655D4"/>
    <w:rsid w:val="00A713B1"/>
    <w:rsid w:val="00AA2B5E"/>
    <w:rsid w:val="00AB2738"/>
    <w:rsid w:val="00AB76E0"/>
    <w:rsid w:val="00AC7C5F"/>
    <w:rsid w:val="00B03239"/>
    <w:rsid w:val="00B12AB3"/>
    <w:rsid w:val="00B273AD"/>
    <w:rsid w:val="00B4169C"/>
    <w:rsid w:val="00B45935"/>
    <w:rsid w:val="00B56A93"/>
    <w:rsid w:val="00B6590A"/>
    <w:rsid w:val="00B76510"/>
    <w:rsid w:val="00B84D16"/>
    <w:rsid w:val="00BA0EE0"/>
    <w:rsid w:val="00BB56EF"/>
    <w:rsid w:val="00BE1663"/>
    <w:rsid w:val="00BE369F"/>
    <w:rsid w:val="00BF524C"/>
    <w:rsid w:val="00C075CE"/>
    <w:rsid w:val="00C2532F"/>
    <w:rsid w:val="00C55794"/>
    <w:rsid w:val="00C62807"/>
    <w:rsid w:val="00C64513"/>
    <w:rsid w:val="00C87868"/>
    <w:rsid w:val="00CF74E8"/>
    <w:rsid w:val="00D21A56"/>
    <w:rsid w:val="00D35457"/>
    <w:rsid w:val="00DB2508"/>
    <w:rsid w:val="00DC1BC1"/>
    <w:rsid w:val="00DF02B8"/>
    <w:rsid w:val="00DF45F5"/>
    <w:rsid w:val="00E63ABF"/>
    <w:rsid w:val="00E7769E"/>
    <w:rsid w:val="00EC38A8"/>
    <w:rsid w:val="00F127C1"/>
    <w:rsid w:val="00F16EFA"/>
    <w:rsid w:val="00F3280B"/>
    <w:rsid w:val="00F96765"/>
    <w:rsid w:val="00FA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val="0"/>
    </w:pPr>
    <w:rPr>
      <w:snapToGrid w:val="0"/>
    </w:rPr>
  </w:style>
  <w:style w:type="paragraph" w:styleId="Heading1">
    <w:name w:val="heading 1"/>
    <w:basedOn w:val="Normal"/>
    <w:next w:val="BodyTextFirstIndent"/>
    <w:qFormat/>
    <w:pPr>
      <w:widowControl/>
      <w:numPr>
        <w:numId w:val="14"/>
      </w:numPr>
      <w:spacing w:after="240"/>
      <w:jc w:val="both"/>
      <w:outlineLvl w:val="0"/>
    </w:pPr>
    <w:rPr>
      <w:kern w:val="28"/>
    </w:rPr>
  </w:style>
  <w:style w:type="paragraph" w:styleId="Heading2">
    <w:name w:val="heading 2"/>
    <w:basedOn w:val="Normal"/>
    <w:next w:val="BodyTextFirstIndent"/>
    <w:qFormat/>
    <w:pPr>
      <w:widowControl/>
      <w:numPr>
        <w:ilvl w:val="1"/>
        <w:numId w:val="14"/>
      </w:numPr>
      <w:spacing w:after="240"/>
      <w:jc w:val="both"/>
      <w:outlineLvl w:val="1"/>
    </w:pPr>
  </w:style>
  <w:style w:type="paragraph" w:styleId="Heading3">
    <w:name w:val="heading 3"/>
    <w:basedOn w:val="Normal"/>
    <w:next w:val="Normal"/>
    <w:qFormat/>
    <w:pPr>
      <w:keepNext/>
      <w:numPr>
        <w:ilvl w:val="2"/>
        <w:numId w:val="14"/>
      </w:numPr>
      <w:spacing w:before="240" w:after="60"/>
      <w:outlineLvl w:val="2"/>
    </w:pPr>
    <w:rPr>
      <w:rFonts w:ascii="Arial" w:hAnsi="Arial"/>
    </w:rPr>
  </w:style>
  <w:style w:type="paragraph" w:styleId="Heading4">
    <w:name w:val="heading 4"/>
    <w:basedOn w:val="Normal"/>
    <w:next w:val="Normal"/>
    <w:qFormat/>
    <w:pPr>
      <w:keepNext/>
      <w:numPr>
        <w:ilvl w:val="3"/>
        <w:numId w:val="14"/>
      </w:numPr>
      <w:spacing w:before="240" w:after="60"/>
      <w:outlineLvl w:val="3"/>
    </w:pPr>
    <w:rPr>
      <w:rFonts w:ascii="Arial" w:hAnsi="Arial"/>
      <w:b/>
    </w:rPr>
  </w:style>
  <w:style w:type="paragraph" w:styleId="Heading5">
    <w:name w:val="heading 5"/>
    <w:basedOn w:val="Normal"/>
    <w:next w:val="Normal"/>
    <w:qFormat/>
    <w:pPr>
      <w:numPr>
        <w:ilvl w:val="4"/>
        <w:numId w:val="14"/>
      </w:numPr>
      <w:spacing w:before="240" w:after="60"/>
      <w:outlineLvl w:val="4"/>
    </w:pPr>
    <w:rPr>
      <w:sz w:val="22"/>
    </w:rPr>
  </w:style>
  <w:style w:type="paragraph" w:styleId="Heading6">
    <w:name w:val="heading 6"/>
    <w:basedOn w:val="Normal"/>
    <w:next w:val="Normal"/>
    <w:qFormat/>
    <w:pPr>
      <w:numPr>
        <w:ilvl w:val="5"/>
        <w:numId w:val="14"/>
      </w:numPr>
      <w:spacing w:before="240" w:after="60"/>
      <w:outlineLvl w:val="5"/>
    </w:pPr>
    <w:rPr>
      <w:i/>
      <w:sz w:val="22"/>
    </w:rPr>
  </w:style>
  <w:style w:type="paragraph" w:styleId="Heading7">
    <w:name w:val="heading 7"/>
    <w:basedOn w:val="Normal"/>
    <w:next w:val="Normal"/>
    <w:qFormat/>
    <w:pPr>
      <w:numPr>
        <w:ilvl w:val="6"/>
        <w:numId w:val="14"/>
      </w:numPr>
      <w:spacing w:before="240" w:after="60"/>
      <w:outlineLvl w:val="6"/>
    </w:pPr>
    <w:rPr>
      <w:rFonts w:ascii="Arial" w:hAnsi="Arial"/>
    </w:rPr>
  </w:style>
  <w:style w:type="paragraph" w:styleId="Heading8">
    <w:name w:val="heading 8"/>
    <w:basedOn w:val="Normal"/>
    <w:next w:val="Normal"/>
    <w:qFormat/>
    <w:pPr>
      <w:numPr>
        <w:ilvl w:val="7"/>
        <w:numId w:val="14"/>
      </w:numPr>
      <w:spacing w:before="240" w:after="60"/>
      <w:outlineLvl w:val="7"/>
    </w:pPr>
    <w:rPr>
      <w:rFonts w:ascii="Arial" w:hAnsi="Arial"/>
      <w:i/>
    </w:rPr>
  </w:style>
  <w:style w:type="paragraph" w:styleId="Heading9">
    <w:name w:val="heading 9"/>
    <w:basedOn w:val="Normal"/>
    <w:next w:val="Normal"/>
    <w:qFormat/>
    <w:pPr>
      <w:numPr>
        <w:ilvl w:val="8"/>
        <w:numId w:val="14"/>
      </w:numPr>
      <w:spacing w:before="240" w:after="60"/>
      <w:outlineLvl w:val="8"/>
    </w:pPr>
    <w:rPr>
      <w:rFonts w:ascii="Arial" w:hAnsi="Arial"/>
      <w:b/>
      <w:i/>
      <w:sz w:val="1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style>
  <w:style w:type="paragraph" w:styleId="Title">
    <w:name w:val="Title"/>
    <w:aliases w:val="TI"/>
    <w:basedOn w:val="Normal"/>
    <w:link w:val="TitleChar"/>
    <w:qFormat/>
    <w:pPr>
      <w:keepNext/>
      <w:widowControl/>
      <w:jc w:val="center"/>
      <w:outlineLvl w:val="0"/>
    </w:pPr>
    <w:rPr>
      <w:rFonts w:ascii="Times New Roman Bold" w:hAnsi="Times New Roman Bold"/>
      <w:b/>
      <w:kern w:val="28"/>
    </w:rPr>
  </w:style>
  <w:style w:type="paragraph" w:styleId="Caption">
    <w:name w:val="caption"/>
    <w:basedOn w:val="Normal"/>
    <w:next w:val="Normal"/>
    <w:qFormat/>
    <w:pPr>
      <w:keepNext/>
      <w:keepLines/>
      <w:widowControl/>
      <w:tabs>
        <w:tab w:val="left" w:pos="2880"/>
      </w:tabs>
      <w:spacing w:before="240" w:after="240"/>
    </w:pPr>
    <w:rPr>
      <w:rFonts w:ascii="Times New Roman Bold" w:hAnsi="Times New Roman Bold"/>
      <w:b/>
    </w:rPr>
  </w:style>
  <w:style w:type="paragraph" w:styleId="BodyText">
    <w:name w:val="Body Text"/>
    <w:basedOn w:val="Normal"/>
    <w:pPr>
      <w:spacing w:after="120"/>
    </w:pPr>
  </w:style>
  <w:style w:type="paragraph" w:styleId="BodyTextFirstIndent">
    <w:name w:val="Body Text First Indent"/>
    <w:aliases w:val="btfi"/>
    <w:basedOn w:val="BodyText"/>
    <w:pPr>
      <w:widowControl/>
      <w:spacing w:after="240"/>
      <w:ind w:firstLine="720"/>
      <w:jc w:val="both"/>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ID" w:customStyle="1">
    <w:name w:val="DocID"/>
    <w:basedOn w:val="Footer"/>
    <w:next w:val="Footer"/>
    <w:link w:val="DocIDChar"/>
    <w:rsid w:val="00920E58"/>
    <w:pPr>
      <w:tabs>
        <w:tab w:val="clear" w:pos="4320"/>
        <w:tab w:val="clear" w:pos="8640"/>
      </w:tabs>
    </w:pPr>
    <w:rPr>
      <w:sz w:val="16"/>
      <w:szCs w:val="24"/>
    </w:rPr>
  </w:style>
  <w:style w:type="paragraph" w:styleId="BlockText">
    <w:name w:val="Block Text"/>
    <w:basedOn w:val="Normal"/>
    <w:pPr>
      <w:tabs>
        <w:tab w:val="left" w:pos="4320"/>
      </w:tabs>
      <w:spacing w:after="240"/>
      <w:ind w:left="1440" w:right="1440"/>
    </w:pPr>
  </w:style>
  <w:style w:type="paragraph" w:styleId="BodyTextIndent">
    <w:name w:val="Body Text Indent"/>
    <w:basedOn w:val="Normal"/>
    <w:pPr>
      <w:widowControl/>
      <w:spacing w:after="240"/>
      <w:ind w:left="720" w:right="720"/>
      <w:jc w:val="both"/>
    </w:pPr>
    <w:rPr>
      <w:rFonts w:ascii="Times New Roman Bold" w:hAnsi="Times New Roman Bold"/>
      <w:b/>
    </w:rPr>
  </w:style>
  <w:style w:type="paragraph" w:styleId="Signature">
    <w:name w:val="Signature"/>
    <w:basedOn w:val="Normal"/>
    <w:pPr>
      <w:keepNext/>
      <w:keepLines/>
      <w:widowControl/>
      <w:tabs>
        <w:tab w:val="left" w:pos="3888"/>
        <w:tab w:val="left" w:pos="4320"/>
        <w:tab w:val="left" w:pos="4752"/>
        <w:tab w:val="left" w:pos="9360"/>
      </w:tabs>
    </w:pPr>
  </w:style>
  <w:style w:type="paragraph" w:styleId="Salutation">
    <w:name w:val="Salutation"/>
    <w:basedOn w:val="Normal"/>
    <w:next w:val="Normal"/>
  </w:style>
  <w:style w:type="paragraph" w:styleId="CenteredText" w:customStyle="1">
    <w:name w:val="Centered Text"/>
    <w:basedOn w:val="Normal"/>
    <w:pPr>
      <w:widowControl/>
      <w:tabs>
        <w:tab w:val="center" w:pos="4680"/>
      </w:tabs>
      <w:spacing w:after="240"/>
      <w:jc w:val="center"/>
    </w:pPr>
    <w:rPr>
      <w:sz w:val="16"/>
    </w:rPr>
  </w:style>
  <w:style w:type="paragraph" w:styleId="Centered" w:customStyle="1">
    <w:name w:val="Centered"/>
    <w:aliases w:val="c"/>
    <w:basedOn w:val="CenteredText"/>
    <w:rPr>
      <w:sz w:val="20"/>
    </w:rPr>
  </w:style>
  <w:style w:type="paragraph" w:styleId="List">
    <w:name w:val="List"/>
    <w:basedOn w:val="Normal"/>
    <w:pPr>
      <w:ind w:left="360" w:hanging="360"/>
    </w:pPr>
  </w:style>
  <w:style w:type="paragraph" w:styleId="BodyText-NoIndent" w:customStyle="1">
    <w:name w:val="Body Text - No Indent"/>
    <w:aliases w:val="bni"/>
    <w:basedOn w:val="Normal"/>
    <w:next w:val="BodyText"/>
    <w:rsid w:val="00653813"/>
    <w:pPr>
      <w:widowControl/>
      <w:spacing w:after="240"/>
    </w:pPr>
    <w:rPr>
      <w:snapToGrid/>
      <w:sz w:val="24"/>
    </w:rPr>
  </w:style>
  <w:style w:type="paragraph" w:styleId="DocIDPara" w:customStyle="1">
    <w:name w:val="DocIDPara"/>
    <w:rsid w:val="0051711C"/>
  </w:style>
  <w:style w:type="paragraph" w:styleId="BodyText05SS" w:customStyle="1">
    <w:name w:val="Body Text 0.5&quot; SS"/>
    <w:basedOn w:val="Normal"/>
    <w:rsid w:val="00F16EFA"/>
    <w:pPr>
      <w:widowControl/>
      <w:spacing w:after="240"/>
      <w:ind w:firstLine="720"/>
      <w:jc w:val="both"/>
    </w:pPr>
    <w:rPr>
      <w:snapToGrid/>
      <w:sz w:val="24"/>
      <w:szCs w:val="24"/>
    </w:rPr>
  </w:style>
  <w:style w:type="paragraph" w:styleId="BodyText1SS" w:customStyle="1">
    <w:name w:val="Body Text 1&quot; SS"/>
    <w:basedOn w:val="Normal"/>
    <w:rsid w:val="00F16EFA"/>
    <w:pPr>
      <w:widowControl/>
      <w:spacing w:after="240"/>
      <w:ind w:firstLine="1440"/>
      <w:jc w:val="both"/>
    </w:pPr>
    <w:rPr>
      <w:snapToGrid/>
      <w:sz w:val="24"/>
      <w:szCs w:val="24"/>
    </w:rPr>
  </w:style>
  <w:style w:type="table" w:styleId="TableGrid">
    <w:name w:val="Table Grid"/>
    <w:basedOn w:val="TableNormal"/>
    <w:rsid w:val="00F16E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F16EFA"/>
  </w:style>
  <w:style w:type="paragraph" w:styleId="TableText" w:customStyle="1">
    <w:name w:val="Table Text"/>
    <w:basedOn w:val="Normal"/>
    <w:rsid w:val="00F16EFA"/>
    <w:pPr>
      <w:widowControl/>
    </w:pPr>
    <w:rPr>
      <w:snapToGrid/>
      <w:sz w:val="24"/>
      <w:szCs w:val="24"/>
    </w:rPr>
  </w:style>
  <w:style w:type="paragraph" w:styleId="Subtitle">
    <w:name w:val="Subtitle"/>
    <w:basedOn w:val="Normal"/>
    <w:qFormat/>
    <w:rsid w:val="00F16EFA"/>
    <w:pPr>
      <w:widowControl/>
      <w:spacing w:after="240"/>
      <w:jc w:val="center"/>
    </w:pPr>
    <w:rPr>
      <w:rFonts w:cs="Arial"/>
      <w:snapToGrid/>
      <w:sz w:val="24"/>
      <w:szCs w:val="24"/>
    </w:rPr>
  </w:style>
  <w:style w:type="character" w:styleId="DocIDChar" w:customStyle="1">
    <w:name w:val="DocID Char"/>
    <w:basedOn w:val="DefaultParagraphFont"/>
    <w:link w:val="DocID"/>
    <w:rsid w:val="00920E58"/>
    <w:rPr>
      <w:snapToGrid w:val="0"/>
      <w:sz w:val="16"/>
      <w:szCs w:val="24"/>
    </w:rPr>
  </w:style>
  <w:style w:type="character" w:styleId="TitleChar" w:customStyle="1">
    <w:name w:val="Title Char"/>
    <w:aliases w:val="TI Char"/>
    <w:link w:val="Title"/>
    <w:rsid w:val="006552D0"/>
    <w:rPr>
      <w:rFonts w:ascii="Times New Roman Bold" w:hAnsi="Times New Roman Bold"/>
      <w:b/>
      <w:snapToGrid w:val="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styles" Target="styles.xml" />
  <Relationship Id="rId16"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oter" Target="footer4.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392</Words>
  <Characters>2009</Characters>
  <Application>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CERTIFICATE FOR RESOLUTION</vt:lpstr>
    </vt:vector>
  </TitlesOfParts>
  <Company>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1900-01-01T06:00:00Z</dcterms:created>
  <dcterms:modified xsi:type="dcterms:W3CDTF">1900-01-01T06:00:00Z</dcterms:modified>
</cp:coreProperties>
</file>

<file path=docProps/custom.xml><?xml version="1.0" encoding="utf-8"?>
<Properties xmlns="http://schemas.openxmlformats.org/officeDocument/2006/custom-properties" xmlns:vt="http://schemas.openxmlformats.org/officeDocument/2006/docPropsVTypes">
</Properties>
</file>