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91" w:rsidRDefault="00AD4691" w:rsidP="00AD4691">
      <w:r>
        <w:t>Submittals for the City of Ramsey Economic Development Revolving Loan Fund (RLF) Projects</w:t>
      </w:r>
    </w:p>
    <w:p w:rsidR="00AD4691" w:rsidRDefault="00AD4691" w:rsidP="00AD4691"/>
    <w:p w:rsidR="00AD4691" w:rsidRDefault="00AD4691" w:rsidP="00AD4691"/>
    <w:p w:rsidR="00AD4691" w:rsidRDefault="00AD4691" w:rsidP="00AD4691">
      <w:r>
        <w:t xml:space="preserve">In order to proceed with underwriting loan requests, </w:t>
      </w:r>
      <w:r w:rsidR="008643A9">
        <w:t xml:space="preserve">businesses </w:t>
      </w:r>
      <w:r>
        <w:t xml:space="preserve">will </w:t>
      </w:r>
      <w:r w:rsidR="008643A9">
        <w:t xml:space="preserve">typically </w:t>
      </w:r>
      <w:r>
        <w:t>need t</w:t>
      </w:r>
      <w:r w:rsidR="008643A9">
        <w:t xml:space="preserve">o provide the </w:t>
      </w:r>
      <w:r>
        <w:t>following information</w:t>
      </w:r>
      <w:r w:rsidR="008643A9">
        <w:t xml:space="preserve"> to </w:t>
      </w:r>
      <w:r>
        <w:t xml:space="preserve">CMDC, 1885 Station Parkway, Andover, MN 55304.  </w:t>
      </w:r>
    </w:p>
    <w:p w:rsidR="00AD4691" w:rsidRDefault="00AD4691" w:rsidP="00AD4691"/>
    <w:p w:rsidR="00AD4691" w:rsidRDefault="00AD4691" w:rsidP="00AD4691">
      <w:pPr>
        <w:pStyle w:val="BodyTex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Project </w:t>
      </w:r>
    </w:p>
    <w:p w:rsidR="00AD4691" w:rsidRDefault="00AD4691" w:rsidP="00AD4691">
      <w:pPr>
        <w:pStyle w:val="ListBullet2"/>
        <w:numPr>
          <w:ilvl w:val="0"/>
          <w:numId w:val="2"/>
        </w:numPr>
        <w:ind w:left="58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Copy of </w:t>
      </w:r>
      <w:r>
        <w:rPr>
          <w:rFonts w:ascii="Calibri" w:hAnsi="Calibri"/>
          <w:b/>
          <w:bCs/>
          <w:i/>
          <w:iCs/>
          <w:sz w:val="22"/>
          <w:szCs w:val="22"/>
        </w:rPr>
        <w:t>signed</w:t>
      </w:r>
      <w:r>
        <w:rPr>
          <w:rFonts w:ascii="Calibri" w:hAnsi="Calibri"/>
          <w:sz w:val="22"/>
          <w:szCs w:val="22"/>
        </w:rPr>
        <w:t xml:space="preserve"> purchase agreement for land and/or building. </w:t>
      </w:r>
    </w:p>
    <w:p w:rsidR="00AD4691" w:rsidRDefault="00AD4691" w:rsidP="00AD4691">
      <w:pPr>
        <w:pStyle w:val="ListBullet2"/>
        <w:numPr>
          <w:ilvl w:val="0"/>
          <w:numId w:val="2"/>
        </w:numPr>
        <w:ind w:left="58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Copy of Sworn Construction Statement, construction bids for remodel if any.</w:t>
      </w:r>
    </w:p>
    <w:p w:rsidR="00AD4691" w:rsidRDefault="00AD4691" w:rsidP="00AD4691">
      <w:pPr>
        <w:pStyle w:val="ListBullet2"/>
        <w:numPr>
          <w:ilvl w:val="0"/>
          <w:numId w:val="2"/>
        </w:numPr>
        <w:ind w:left="58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Sources and Uses of Funds Statement related to the project.</w:t>
      </w:r>
    </w:p>
    <w:p w:rsidR="00AD4691" w:rsidRDefault="00AD4691" w:rsidP="00AD4691">
      <w:pPr>
        <w:pStyle w:val="ListBullet2"/>
        <w:numPr>
          <w:ilvl w:val="0"/>
          <w:numId w:val="0"/>
        </w:numPr>
        <w:tabs>
          <w:tab w:val="left" w:pos="720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Business </w:t>
      </w:r>
    </w:p>
    <w:p w:rsidR="00AD4691" w:rsidRDefault="00AD4691" w:rsidP="00AD4691">
      <w:pPr>
        <w:pStyle w:val="ListBullet2"/>
        <w:numPr>
          <w:ilvl w:val="0"/>
          <w:numId w:val="2"/>
        </w:numPr>
        <w:ind w:left="58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History and description of business (OC). </w:t>
      </w:r>
    </w:p>
    <w:p w:rsidR="00AD4691" w:rsidRDefault="00AD4691" w:rsidP="00AD4691">
      <w:pPr>
        <w:pStyle w:val="ListBullet2"/>
        <w:numPr>
          <w:ilvl w:val="0"/>
          <w:numId w:val="2"/>
        </w:numPr>
        <w:ind w:left="58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Current balance sheet and income statement (accrual basis) for the Operating Company (OC). Must be within 90 days of the application date. </w:t>
      </w:r>
    </w:p>
    <w:p w:rsidR="00AD4691" w:rsidRDefault="00AD4691" w:rsidP="00AD4691">
      <w:pPr>
        <w:pStyle w:val="ListBullet2"/>
        <w:numPr>
          <w:ilvl w:val="0"/>
          <w:numId w:val="2"/>
        </w:numPr>
        <w:ind w:left="58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Accounts receivable and accounts payable aging reports corresponding with current balance sheet. </w:t>
      </w:r>
    </w:p>
    <w:p w:rsidR="00AD4691" w:rsidRDefault="00AD4691" w:rsidP="00AD4691">
      <w:pPr>
        <w:pStyle w:val="ListBullet2"/>
        <w:numPr>
          <w:ilvl w:val="0"/>
          <w:numId w:val="2"/>
        </w:numPr>
        <w:ind w:left="58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Debt schedule, corresponding with current balance sheet, detailing all obligations for the OC.</w:t>
      </w:r>
    </w:p>
    <w:p w:rsidR="00AD4691" w:rsidRDefault="00AD4691" w:rsidP="00AD4691">
      <w:pPr>
        <w:pStyle w:val="ListBullet2"/>
        <w:numPr>
          <w:ilvl w:val="0"/>
          <w:numId w:val="2"/>
        </w:numPr>
        <w:ind w:left="58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Complete copies of the past three years income tax returns, including all schedules and K-1’s, for the OC.  Copies of the past three fiscal year-end balance sheets and income/operating statements (accrual basis).</w:t>
      </w:r>
    </w:p>
    <w:p w:rsidR="00AD4691" w:rsidRDefault="00AD4691" w:rsidP="00AD4691">
      <w:pPr>
        <w:pStyle w:val="ListBullet2"/>
        <w:numPr>
          <w:ilvl w:val="0"/>
          <w:numId w:val="0"/>
        </w:numPr>
        <w:tabs>
          <w:tab w:val="left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Business Misc</w:t>
      </w:r>
      <w:r>
        <w:rPr>
          <w:rFonts w:ascii="Calibri" w:hAnsi="Calibri"/>
          <w:sz w:val="22"/>
          <w:szCs w:val="22"/>
        </w:rPr>
        <w:t>.</w:t>
      </w:r>
    </w:p>
    <w:p w:rsidR="00AD4691" w:rsidRDefault="00AD4691" w:rsidP="00AD4691">
      <w:pPr>
        <w:pStyle w:val="ListBullet2"/>
        <w:numPr>
          <w:ilvl w:val="0"/>
          <w:numId w:val="2"/>
        </w:numPr>
        <w:ind w:left="58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Filed copy of Articles of Incorporation and By-laws, and/or Partnership Agreement and/or Limited Liability Company Organizational documentation or Certificate of Assumed Name. </w:t>
      </w:r>
    </w:p>
    <w:p w:rsidR="00AD4691" w:rsidRDefault="00AD4691" w:rsidP="00AD4691">
      <w:pPr>
        <w:pStyle w:val="ListBullet2"/>
        <w:numPr>
          <w:ilvl w:val="0"/>
          <w:numId w:val="2"/>
        </w:numPr>
        <w:ind w:left="58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Employer identification number/Tax identification number for the real estate holding company and/or OC.</w:t>
      </w:r>
    </w:p>
    <w:p w:rsidR="00AD4691" w:rsidRDefault="00AD4691" w:rsidP="00AD4691">
      <w:pPr>
        <w:pStyle w:val="ListBullet2"/>
        <w:numPr>
          <w:ilvl w:val="0"/>
          <w:numId w:val="2"/>
        </w:numPr>
        <w:ind w:left="58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Names, addresses and last two fiscal year-end financial statements or tax returns of any subsidiaries and/or affiliates, if applicable.  </w:t>
      </w:r>
    </w:p>
    <w:p w:rsidR="00AD4691" w:rsidRDefault="00AD4691" w:rsidP="00AD4691">
      <w:pPr>
        <w:pStyle w:val="ListBullet2"/>
        <w:numPr>
          <w:ilvl w:val="0"/>
          <w:numId w:val="2"/>
        </w:numPr>
        <w:ind w:left="58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Copy of new lease between OC and real estate holding company, if applicable.</w:t>
      </w:r>
    </w:p>
    <w:p w:rsidR="00AD4691" w:rsidRDefault="00AD4691" w:rsidP="00AD4691">
      <w:pPr>
        <w:pStyle w:val="ListBullet2"/>
        <w:numPr>
          <w:ilvl w:val="0"/>
          <w:numId w:val="0"/>
        </w:numPr>
        <w:tabs>
          <w:tab w:val="left" w:pos="720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Personal</w:t>
      </w:r>
    </w:p>
    <w:p w:rsidR="00AD4691" w:rsidRDefault="00AD4691" w:rsidP="00AD4691">
      <w:pPr>
        <w:pStyle w:val="ListBullet2"/>
        <w:numPr>
          <w:ilvl w:val="0"/>
          <w:numId w:val="2"/>
        </w:numPr>
        <w:ind w:left="588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</w:rPr>
        <w:t>Signed</w:t>
      </w:r>
      <w:r>
        <w:rPr>
          <w:rFonts w:ascii="Calibri" w:hAnsi="Calibri"/>
          <w:sz w:val="22"/>
          <w:szCs w:val="22"/>
        </w:rPr>
        <w:t xml:space="preserve"> (including spouse) personal financial statements for all owners owning 20% or more of the OC and/or EPC (not more than 90 days old from application date)  </w:t>
      </w:r>
    </w:p>
    <w:p w:rsidR="00AD4691" w:rsidRDefault="00AD4691" w:rsidP="00AD4691">
      <w:pPr>
        <w:pStyle w:val="ListBullet2"/>
        <w:numPr>
          <w:ilvl w:val="0"/>
          <w:numId w:val="2"/>
        </w:numPr>
        <w:ind w:left="58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Complete copies of the past three years tax returns, including all W-2’s, schedules and K-1’s from all owners of the OC. </w:t>
      </w:r>
    </w:p>
    <w:p w:rsidR="00AD4691" w:rsidRDefault="00AD4691" w:rsidP="00AD4691">
      <w:pPr>
        <w:pStyle w:val="ListBullet2"/>
        <w:numPr>
          <w:ilvl w:val="0"/>
          <w:numId w:val="2"/>
        </w:numPr>
        <w:ind w:left="58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Resumes of all officers and key management of the OC. </w:t>
      </w:r>
    </w:p>
    <w:p w:rsidR="00AD4691" w:rsidRDefault="00AD4691" w:rsidP="00AD4691">
      <w:pPr>
        <w:pStyle w:val="ListBullet2"/>
        <w:numPr>
          <w:ilvl w:val="0"/>
          <w:numId w:val="0"/>
        </w:numPr>
        <w:tabs>
          <w:tab w:val="left" w:pos="720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Lender</w:t>
      </w:r>
    </w:p>
    <w:p w:rsidR="00AD4691" w:rsidRDefault="00AD4691" w:rsidP="00AD4691">
      <w:pPr>
        <w:pStyle w:val="ListBullet2"/>
        <w:numPr>
          <w:ilvl w:val="0"/>
          <w:numId w:val="2"/>
        </w:numPr>
        <w:ind w:left="58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Commitment letter from first mortgage lender outlining the terms and conditions of their commitment. </w:t>
      </w:r>
    </w:p>
    <w:p w:rsidR="00AD4691" w:rsidRDefault="00AD4691" w:rsidP="00AD4691">
      <w:pPr>
        <w:pStyle w:val="ListBullet2"/>
        <w:numPr>
          <w:ilvl w:val="0"/>
          <w:numId w:val="2"/>
        </w:numPr>
        <w:ind w:left="58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Business credit report for the OC.</w:t>
      </w:r>
    </w:p>
    <w:p w:rsidR="00AD4691" w:rsidRDefault="00AD4691" w:rsidP="00AD4691">
      <w:pPr>
        <w:pStyle w:val="ListBullet2"/>
        <w:numPr>
          <w:ilvl w:val="0"/>
          <w:numId w:val="2"/>
        </w:numPr>
        <w:ind w:left="58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Copy of lender’s credit memorandum.</w:t>
      </w:r>
    </w:p>
    <w:p w:rsidR="00AD4691" w:rsidRDefault="00AD4691" w:rsidP="00AD4691">
      <w:pPr>
        <w:pStyle w:val="ListBullet2"/>
        <w:numPr>
          <w:ilvl w:val="0"/>
          <w:numId w:val="2"/>
        </w:numPr>
        <w:ind w:left="58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Appraisal of project (NOTE: this must be ordered by participating lender )</w:t>
      </w:r>
    </w:p>
    <w:p w:rsidR="00AD4691" w:rsidRDefault="00AD4691" w:rsidP="00AD4691">
      <w:pPr>
        <w:pStyle w:val="ListBullet2"/>
        <w:numPr>
          <w:ilvl w:val="0"/>
          <w:numId w:val="2"/>
        </w:numPr>
        <w:ind w:left="58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Environmental investigation:  Phase I or a Phase </w:t>
      </w:r>
      <w:proofErr w:type="gramStart"/>
      <w:r>
        <w:rPr>
          <w:rFonts w:ascii="Calibri" w:hAnsi="Calibri"/>
          <w:sz w:val="22"/>
          <w:szCs w:val="22"/>
        </w:rPr>
        <w:t>II  or</w:t>
      </w:r>
      <w:proofErr w:type="gramEnd"/>
      <w:r>
        <w:rPr>
          <w:rFonts w:ascii="Calibri" w:hAnsi="Calibri"/>
          <w:sz w:val="22"/>
          <w:szCs w:val="22"/>
        </w:rPr>
        <w:t xml:space="preserve"> an environmental questionnaire and records search with risk assessment.</w:t>
      </w:r>
    </w:p>
    <w:p w:rsidR="00AD4691" w:rsidRDefault="00AD4691" w:rsidP="00AD4691">
      <w:pPr>
        <w:pStyle w:val="ListBullet2"/>
        <w:numPr>
          <w:ilvl w:val="0"/>
          <w:numId w:val="2"/>
        </w:numPr>
        <w:ind w:left="58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Itemization of soft costs (include professional fees, contingencies and interim interest).</w:t>
      </w:r>
    </w:p>
    <w:p w:rsidR="008E1D05" w:rsidRDefault="008E1D05"/>
    <w:sectPr w:rsidR="008E1D05" w:rsidSect="008E1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0BAF66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2D8049D4"/>
    <w:multiLevelType w:val="hybridMultilevel"/>
    <w:tmpl w:val="34DEA7E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AD4691"/>
    <w:rsid w:val="002A5C50"/>
    <w:rsid w:val="004B2B27"/>
    <w:rsid w:val="008643A9"/>
    <w:rsid w:val="008E1D05"/>
    <w:rsid w:val="00AD4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69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uiPriority w:val="99"/>
    <w:semiHidden/>
    <w:unhideWhenUsed/>
    <w:rsid w:val="00AD4691"/>
    <w:pPr>
      <w:numPr>
        <w:numId w:val="1"/>
      </w:numPr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D4691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D46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Ramsey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abackman</dc:creator>
  <cp:keywords/>
  <dc:description/>
  <cp:lastModifiedBy>abackman</cp:lastModifiedBy>
  <cp:revision>2</cp:revision>
  <dcterms:created xsi:type="dcterms:W3CDTF">2011-04-08T20:27:00Z</dcterms:created>
  <dcterms:modified xsi:type="dcterms:W3CDTF">2011-04-08T20:27:00Z</dcterms:modified>
</cp:coreProperties>
</file>