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A4" w:rsidRPr="003703E1" w:rsidRDefault="003703E1" w:rsidP="003703E1">
      <w:pPr>
        <w:pStyle w:val="NoSpacing"/>
        <w:jc w:val="center"/>
        <w:rPr>
          <w:b/>
        </w:rPr>
      </w:pPr>
      <w:r w:rsidRPr="003703E1">
        <w:rPr>
          <w:b/>
        </w:rPr>
        <w:t>MINUTES</w:t>
      </w:r>
    </w:p>
    <w:p w:rsidR="003703E1" w:rsidRPr="003703E1" w:rsidRDefault="003703E1" w:rsidP="003703E1">
      <w:pPr>
        <w:pStyle w:val="NoSpacing"/>
        <w:jc w:val="center"/>
        <w:rPr>
          <w:b/>
        </w:rPr>
      </w:pPr>
      <w:r w:rsidRPr="003703E1">
        <w:rPr>
          <w:b/>
        </w:rPr>
        <w:t>SPECIAL MEETING</w:t>
      </w:r>
    </w:p>
    <w:p w:rsidR="003703E1" w:rsidRPr="003703E1" w:rsidRDefault="003703E1" w:rsidP="003703E1">
      <w:pPr>
        <w:pStyle w:val="NoSpacing"/>
        <w:jc w:val="center"/>
        <w:rPr>
          <w:b/>
        </w:rPr>
      </w:pPr>
      <w:r w:rsidRPr="003703E1">
        <w:rPr>
          <w:b/>
        </w:rPr>
        <w:t>THE INDUSTRIAL DEVELOPMENT AUTHORITY</w:t>
      </w:r>
    </w:p>
    <w:p w:rsidR="003703E1" w:rsidRDefault="003703E1" w:rsidP="003703E1">
      <w:pPr>
        <w:pStyle w:val="NoSpacing"/>
        <w:jc w:val="center"/>
        <w:rPr>
          <w:b/>
        </w:rPr>
      </w:pPr>
      <w:r w:rsidRPr="003703E1">
        <w:rPr>
          <w:b/>
        </w:rPr>
        <w:t>OF THE CITY OF SAN LUIS</w:t>
      </w:r>
    </w:p>
    <w:p w:rsidR="003703E1" w:rsidRDefault="003703E1" w:rsidP="003703E1">
      <w:pPr>
        <w:pStyle w:val="NoSpacing"/>
        <w:jc w:val="center"/>
        <w:rPr>
          <w:b/>
        </w:rPr>
      </w:pPr>
      <w:r>
        <w:rPr>
          <w:b/>
        </w:rPr>
        <w:t>COUNCIL CHAMBERS</w:t>
      </w:r>
    </w:p>
    <w:p w:rsidR="003703E1" w:rsidRPr="003703E1" w:rsidRDefault="003703E1" w:rsidP="003703E1">
      <w:pPr>
        <w:pStyle w:val="NoSpacing"/>
        <w:jc w:val="center"/>
        <w:rPr>
          <w:b/>
        </w:rPr>
      </w:pPr>
      <w:r>
        <w:rPr>
          <w:b/>
        </w:rPr>
        <w:t>1090 E UNION ST SAN LUIS ARIZONA 85349</w:t>
      </w:r>
    </w:p>
    <w:p w:rsidR="003703E1" w:rsidRDefault="003703E1" w:rsidP="003703E1">
      <w:pPr>
        <w:pStyle w:val="NoSpacing"/>
        <w:jc w:val="center"/>
        <w:rPr>
          <w:b/>
        </w:rPr>
      </w:pPr>
      <w:r>
        <w:rPr>
          <w:b/>
        </w:rPr>
        <w:t>May 23, 2019</w:t>
      </w:r>
    </w:p>
    <w:p w:rsidR="003703E1" w:rsidRDefault="003703E1" w:rsidP="003703E1">
      <w:pPr>
        <w:pStyle w:val="NoSpacing"/>
        <w:jc w:val="center"/>
        <w:rPr>
          <w:b/>
        </w:rPr>
      </w:pPr>
      <w:r>
        <w:rPr>
          <w:b/>
        </w:rPr>
        <w:t>5:30 PM</w:t>
      </w:r>
    </w:p>
    <w:p w:rsidR="00BC613F" w:rsidRDefault="00BC613F" w:rsidP="003703E1">
      <w:pPr>
        <w:pStyle w:val="NoSpacing"/>
        <w:jc w:val="center"/>
        <w:rPr>
          <w:b/>
        </w:rPr>
      </w:pPr>
    </w:p>
    <w:p w:rsidR="00BC613F" w:rsidRDefault="00BC613F" w:rsidP="00BC613F">
      <w:pPr>
        <w:pStyle w:val="NoSpacing"/>
        <w:rPr>
          <w:b/>
        </w:rPr>
      </w:pPr>
    </w:p>
    <w:p w:rsidR="00BC613F" w:rsidRPr="00DB7054" w:rsidRDefault="00BC613F" w:rsidP="00BC613F">
      <w:pPr>
        <w:pStyle w:val="NoSpacing"/>
        <w:numPr>
          <w:ilvl w:val="0"/>
          <w:numId w:val="1"/>
        </w:numPr>
      </w:pPr>
      <w:r>
        <w:rPr>
          <w:b/>
        </w:rPr>
        <w:t>C</w:t>
      </w:r>
      <w:r w:rsidR="00D42247">
        <w:rPr>
          <w:b/>
        </w:rPr>
        <w:t>ALL TO</w:t>
      </w:r>
      <w:r>
        <w:rPr>
          <w:b/>
        </w:rPr>
        <w:t xml:space="preserve"> O</w:t>
      </w:r>
      <w:r w:rsidR="00D42247">
        <w:rPr>
          <w:b/>
        </w:rPr>
        <w:t>RDER</w:t>
      </w:r>
      <w:r>
        <w:rPr>
          <w:b/>
        </w:rPr>
        <w:t>/R</w:t>
      </w:r>
      <w:r w:rsidR="00D42247">
        <w:rPr>
          <w:b/>
        </w:rPr>
        <w:t>OLL</w:t>
      </w:r>
      <w:r>
        <w:rPr>
          <w:b/>
        </w:rPr>
        <w:t xml:space="preserve"> C</w:t>
      </w:r>
      <w:r w:rsidR="00D42247">
        <w:rPr>
          <w:b/>
        </w:rPr>
        <w:t>ALL</w:t>
      </w:r>
      <w:r>
        <w:rPr>
          <w:b/>
        </w:rPr>
        <w:t xml:space="preserve"> </w:t>
      </w:r>
      <w:r w:rsidRPr="00DB7054">
        <w:t>President Gary Black called the meeting to order at approximately 5:36 PM.</w:t>
      </w:r>
    </w:p>
    <w:p w:rsidR="00BC613F" w:rsidRDefault="00BC613F" w:rsidP="00BC613F">
      <w:pPr>
        <w:pStyle w:val="NoSpacing"/>
        <w:ind w:left="720"/>
        <w:rPr>
          <w:b/>
        </w:rPr>
      </w:pPr>
    </w:p>
    <w:p w:rsidR="00BC613F" w:rsidRDefault="00BC613F" w:rsidP="00BC613F">
      <w:pPr>
        <w:pStyle w:val="NoSpacing"/>
        <w:ind w:left="720"/>
        <w:rPr>
          <w:b/>
        </w:rPr>
      </w:pPr>
      <w:r>
        <w:rPr>
          <w:b/>
        </w:rPr>
        <w:t>Those present:</w:t>
      </w:r>
      <w:bookmarkStart w:id="0" w:name="_GoBack"/>
      <w:bookmarkEnd w:id="0"/>
    </w:p>
    <w:p w:rsidR="00BC613F" w:rsidRPr="00DB7054" w:rsidRDefault="00BC613F" w:rsidP="00BC613F">
      <w:pPr>
        <w:pStyle w:val="NoSpacing"/>
        <w:ind w:left="720"/>
      </w:pPr>
      <w:r w:rsidRPr="00DB7054">
        <w:t xml:space="preserve">Director Francisco </w:t>
      </w:r>
      <w:proofErr w:type="spellStart"/>
      <w:r w:rsidRPr="00DB7054">
        <w:t>Magallon</w:t>
      </w:r>
      <w:proofErr w:type="spellEnd"/>
      <w:r w:rsidRPr="00DB7054">
        <w:t xml:space="preserve"> – by phone</w:t>
      </w:r>
    </w:p>
    <w:p w:rsidR="00BC613F" w:rsidRPr="00DB7054" w:rsidRDefault="00BC613F" w:rsidP="00BC613F">
      <w:pPr>
        <w:pStyle w:val="NoSpacing"/>
        <w:ind w:left="720"/>
      </w:pPr>
      <w:r w:rsidRPr="00DB7054">
        <w:t>President Gary Black</w:t>
      </w:r>
    </w:p>
    <w:p w:rsidR="00BC613F" w:rsidRPr="00DB7054" w:rsidRDefault="00BC613F" w:rsidP="00BC613F">
      <w:pPr>
        <w:pStyle w:val="NoSpacing"/>
        <w:ind w:left="720"/>
      </w:pPr>
      <w:r w:rsidRPr="00DB7054">
        <w:t>Vice President Marco Pinzon – arrived at 5:37</w:t>
      </w:r>
    </w:p>
    <w:p w:rsidR="00BC613F" w:rsidRPr="00DB7054" w:rsidRDefault="00BC613F" w:rsidP="00BC613F">
      <w:pPr>
        <w:pStyle w:val="NoSpacing"/>
        <w:ind w:left="720"/>
      </w:pPr>
      <w:r w:rsidRPr="00DB7054">
        <w:t>Director Maria Gonzalez</w:t>
      </w:r>
    </w:p>
    <w:p w:rsidR="00BC613F" w:rsidRPr="00DB7054" w:rsidRDefault="00BC613F" w:rsidP="00BC613F">
      <w:pPr>
        <w:pStyle w:val="NoSpacing"/>
        <w:ind w:left="720"/>
      </w:pPr>
    </w:p>
    <w:p w:rsidR="00BC613F" w:rsidRDefault="00BC613F" w:rsidP="00BC613F">
      <w:pPr>
        <w:pStyle w:val="NoSpacing"/>
        <w:ind w:left="720"/>
        <w:rPr>
          <w:b/>
        </w:rPr>
      </w:pPr>
      <w:r>
        <w:rPr>
          <w:b/>
        </w:rPr>
        <w:t>Those absent:</w:t>
      </w:r>
    </w:p>
    <w:p w:rsidR="00BC613F" w:rsidRPr="00DB7054" w:rsidRDefault="00BC613F" w:rsidP="00BC613F">
      <w:pPr>
        <w:pStyle w:val="NoSpacing"/>
        <w:ind w:left="720"/>
      </w:pPr>
      <w:r w:rsidRPr="00DB7054">
        <w:t>Secretary Rosa Varela</w:t>
      </w:r>
    </w:p>
    <w:p w:rsidR="00BC613F" w:rsidRDefault="00BC613F" w:rsidP="00BC613F">
      <w:pPr>
        <w:pStyle w:val="NoSpacing"/>
        <w:ind w:left="720"/>
        <w:rPr>
          <w:b/>
        </w:rPr>
      </w:pPr>
    </w:p>
    <w:p w:rsidR="00BC613F" w:rsidRDefault="00BC613F" w:rsidP="00BC613F">
      <w:pPr>
        <w:pStyle w:val="NoSpacing"/>
        <w:ind w:left="720"/>
        <w:rPr>
          <w:b/>
        </w:rPr>
      </w:pPr>
      <w:r>
        <w:rPr>
          <w:b/>
        </w:rPr>
        <w:t>Others present:</w:t>
      </w:r>
    </w:p>
    <w:p w:rsidR="00BC613F" w:rsidRPr="00DB7054" w:rsidRDefault="00BC613F" w:rsidP="00BC613F">
      <w:pPr>
        <w:pStyle w:val="NoSpacing"/>
        <w:ind w:left="720"/>
      </w:pPr>
      <w:r w:rsidRPr="00DB7054">
        <w:t>City Attorney Kay Macuil</w:t>
      </w:r>
    </w:p>
    <w:p w:rsidR="00BC613F" w:rsidRPr="00DB7054" w:rsidRDefault="00BC613F" w:rsidP="00BC613F">
      <w:pPr>
        <w:pStyle w:val="NoSpacing"/>
        <w:ind w:left="720"/>
      </w:pPr>
      <w:r w:rsidRPr="00DB7054">
        <w:t>Assistant City Attorney Glenn Gimbut</w:t>
      </w:r>
    </w:p>
    <w:p w:rsidR="00BC613F" w:rsidRPr="00DB7054" w:rsidRDefault="00BC613F" w:rsidP="00BC613F">
      <w:pPr>
        <w:pStyle w:val="NoSpacing"/>
        <w:ind w:left="720"/>
      </w:pPr>
      <w:r w:rsidRPr="00DB7054">
        <w:t>Clerk of the Board Janet Taylor</w:t>
      </w:r>
    </w:p>
    <w:p w:rsidR="00BC613F" w:rsidRDefault="00BC613F" w:rsidP="00BC613F">
      <w:pPr>
        <w:pStyle w:val="NoSpacing"/>
        <w:ind w:left="720"/>
      </w:pPr>
      <w:r w:rsidRPr="00DB7054">
        <w:t>Senior IT Technician Jonathan Dumadag</w:t>
      </w:r>
    </w:p>
    <w:p w:rsidR="00D42247" w:rsidRDefault="00D42247" w:rsidP="00BC613F">
      <w:pPr>
        <w:pStyle w:val="NoSpacing"/>
        <w:ind w:left="720"/>
      </w:pPr>
    </w:p>
    <w:p w:rsidR="00D42247" w:rsidRDefault="00D42247" w:rsidP="00D42247">
      <w:pPr>
        <w:pStyle w:val="NoSpacing"/>
        <w:numPr>
          <w:ilvl w:val="0"/>
          <w:numId w:val="1"/>
        </w:numPr>
        <w:rPr>
          <w:b/>
        </w:rPr>
      </w:pPr>
      <w:r w:rsidRPr="00D42247">
        <w:rPr>
          <w:b/>
        </w:rPr>
        <w:t>CONSENT AGENDA</w:t>
      </w:r>
    </w:p>
    <w:p w:rsidR="00DB5F9D" w:rsidRDefault="00DB5F9D" w:rsidP="00DB5F9D">
      <w:pPr>
        <w:pStyle w:val="NoSpacing"/>
        <w:ind w:left="630"/>
      </w:pPr>
      <w:r w:rsidRPr="00DB5F9D">
        <w:t>All matters are considered to be routine by the Commission and will be enacted by one motion. If discussion is desired, that item will be removed from the Consent Ag</w:t>
      </w:r>
      <w:r>
        <w:t>enda and will be considered sepa</w:t>
      </w:r>
      <w:r w:rsidRPr="00DB5F9D">
        <w:t>rat</w:t>
      </w:r>
      <w:r>
        <w:t>el</w:t>
      </w:r>
      <w:r w:rsidRPr="00DB5F9D">
        <w:t>y.</w:t>
      </w:r>
    </w:p>
    <w:p w:rsidR="001D6966" w:rsidRDefault="001D6966" w:rsidP="00DB5F9D">
      <w:pPr>
        <w:pStyle w:val="NoSpacing"/>
        <w:ind w:left="630"/>
      </w:pPr>
    </w:p>
    <w:p w:rsidR="001D6966" w:rsidRDefault="001D6966" w:rsidP="001D6966">
      <w:pPr>
        <w:pStyle w:val="NoSpacing"/>
        <w:rPr>
          <w:b/>
        </w:rPr>
      </w:pPr>
      <w:r w:rsidRPr="001D6966">
        <w:rPr>
          <w:b/>
        </w:rPr>
        <w:t xml:space="preserve">    </w:t>
      </w:r>
      <w:proofErr w:type="gramStart"/>
      <w:r w:rsidRPr="001D6966">
        <w:rPr>
          <w:b/>
        </w:rPr>
        <w:t>2.A</w:t>
      </w:r>
      <w:proofErr w:type="gramEnd"/>
      <w:r w:rsidRPr="001D6966">
        <w:rPr>
          <w:b/>
        </w:rPr>
        <w:t>. MINUTES OF</w:t>
      </w:r>
    </w:p>
    <w:p w:rsidR="001D6966" w:rsidRPr="001D6966" w:rsidRDefault="001D6966" w:rsidP="001D6966">
      <w:pPr>
        <w:pStyle w:val="NoSpacing"/>
      </w:pPr>
      <w:r>
        <w:rPr>
          <w:b/>
        </w:rPr>
        <w:tab/>
      </w:r>
      <w:r w:rsidRPr="001D6966">
        <w:t>- Meeting held November 28, 2018</w:t>
      </w:r>
    </w:p>
    <w:p w:rsidR="001D6966" w:rsidRDefault="001D6966" w:rsidP="001D6966">
      <w:pPr>
        <w:pStyle w:val="NoSpacing"/>
      </w:pPr>
      <w:r w:rsidRPr="001D6966">
        <w:tab/>
        <w:t>- Meeting held August 14, 2018</w:t>
      </w:r>
    </w:p>
    <w:p w:rsidR="001D6966" w:rsidRDefault="001D6966" w:rsidP="001D6966">
      <w:pPr>
        <w:pStyle w:val="NoSpacing"/>
      </w:pPr>
    </w:p>
    <w:p w:rsidR="001D6966" w:rsidRDefault="001D6966" w:rsidP="001D6966">
      <w:pPr>
        <w:pStyle w:val="NoSpacing"/>
        <w:rPr>
          <w:b/>
        </w:rPr>
      </w:pPr>
      <w:r w:rsidRPr="001D6966">
        <w:rPr>
          <w:b/>
        </w:rPr>
        <w:t xml:space="preserve">MOTION </w:t>
      </w:r>
    </w:p>
    <w:p w:rsidR="001D6966" w:rsidRDefault="001D6966" w:rsidP="001D6966">
      <w:pPr>
        <w:pStyle w:val="NoSpacing"/>
        <w:rPr>
          <w:b/>
        </w:rPr>
      </w:pPr>
      <w:r w:rsidRPr="001D6966">
        <w:t>President Gary Black and Director Maria Gonzalez to approve the Consent Agenda.</w:t>
      </w:r>
      <w:r>
        <w:rPr>
          <w:b/>
        </w:rPr>
        <w:t xml:space="preserve"> Motion passed unanimously.</w:t>
      </w:r>
    </w:p>
    <w:p w:rsidR="001D6966" w:rsidRDefault="001D6966" w:rsidP="001D6966">
      <w:pPr>
        <w:pStyle w:val="NoSpacing"/>
        <w:rPr>
          <w:b/>
        </w:rPr>
      </w:pPr>
    </w:p>
    <w:p w:rsidR="001D6966" w:rsidRDefault="001D6966" w:rsidP="001D6966">
      <w:pPr>
        <w:pStyle w:val="NoSpacing"/>
        <w:rPr>
          <w:b/>
        </w:rPr>
      </w:pPr>
      <w:r>
        <w:rPr>
          <w:b/>
        </w:rPr>
        <w:t>The vote went as follows:</w:t>
      </w:r>
    </w:p>
    <w:p w:rsidR="001D6966" w:rsidRPr="001D6966" w:rsidRDefault="001D6966" w:rsidP="001D6966">
      <w:pPr>
        <w:pStyle w:val="NoSpacing"/>
      </w:pPr>
      <w:r w:rsidRPr="001D6966">
        <w:t xml:space="preserve">Director Francisco </w:t>
      </w:r>
      <w:proofErr w:type="spellStart"/>
      <w:r w:rsidRPr="001D6966">
        <w:t>Magallon</w:t>
      </w:r>
      <w:proofErr w:type="spellEnd"/>
      <w:r w:rsidRPr="001D6966">
        <w:t xml:space="preserve"> </w:t>
      </w:r>
      <w:r w:rsidRPr="001D6966">
        <w:tab/>
      </w:r>
      <w:r w:rsidRPr="001D6966">
        <w:tab/>
        <w:t>AYE</w:t>
      </w:r>
    </w:p>
    <w:p w:rsidR="001D6966" w:rsidRPr="001D6966" w:rsidRDefault="001D6966" w:rsidP="001D6966">
      <w:pPr>
        <w:pStyle w:val="NoSpacing"/>
      </w:pPr>
      <w:r w:rsidRPr="001D6966">
        <w:t xml:space="preserve">President Gary Black </w:t>
      </w:r>
      <w:r w:rsidRPr="001D6966">
        <w:tab/>
      </w:r>
      <w:r w:rsidRPr="001D6966">
        <w:tab/>
      </w:r>
      <w:r w:rsidRPr="001D6966">
        <w:tab/>
        <w:t>AYE</w:t>
      </w:r>
    </w:p>
    <w:p w:rsidR="001D6966" w:rsidRPr="001D6966" w:rsidRDefault="001D6966" w:rsidP="001D6966">
      <w:pPr>
        <w:pStyle w:val="NoSpacing"/>
      </w:pPr>
      <w:r w:rsidRPr="001D6966">
        <w:t>Vice President Marco Pinzon</w:t>
      </w:r>
      <w:r w:rsidRPr="001D6966">
        <w:tab/>
      </w:r>
      <w:r w:rsidRPr="001D6966">
        <w:tab/>
        <w:t>AYE</w:t>
      </w:r>
    </w:p>
    <w:p w:rsidR="001D6966" w:rsidRDefault="001D6966" w:rsidP="001D6966">
      <w:pPr>
        <w:pStyle w:val="NoSpacing"/>
      </w:pPr>
      <w:r w:rsidRPr="001D6966">
        <w:lastRenderedPageBreak/>
        <w:t xml:space="preserve">Director Maria Gonzalez </w:t>
      </w:r>
      <w:r w:rsidRPr="001D6966">
        <w:tab/>
      </w:r>
      <w:r w:rsidRPr="001D6966">
        <w:tab/>
      </w:r>
      <w:r w:rsidRPr="001D6966">
        <w:tab/>
        <w:t>AYE</w:t>
      </w:r>
    </w:p>
    <w:p w:rsidR="00746C95" w:rsidRDefault="00746C95" w:rsidP="00746C95">
      <w:pPr>
        <w:pStyle w:val="NoSpacing"/>
        <w:numPr>
          <w:ilvl w:val="0"/>
          <w:numId w:val="1"/>
        </w:numPr>
        <w:rPr>
          <w:b/>
        </w:rPr>
      </w:pPr>
      <w:r w:rsidRPr="00746C95">
        <w:rPr>
          <w:b/>
        </w:rPr>
        <w:t>DISCUSSION AND POSSIBLE ACTION ITEMS:</w:t>
      </w:r>
    </w:p>
    <w:p w:rsidR="00746C95" w:rsidRPr="00746C95" w:rsidRDefault="00746C95" w:rsidP="00746C95">
      <w:pPr>
        <w:pStyle w:val="NoSpacing"/>
        <w:ind w:left="630"/>
        <w:rPr>
          <w:b/>
        </w:rPr>
      </w:pPr>
    </w:p>
    <w:p w:rsidR="00746C95" w:rsidRDefault="00746C95" w:rsidP="00746C95">
      <w:pPr>
        <w:pStyle w:val="NoSpacing"/>
        <w:ind w:left="270"/>
        <w:rPr>
          <w:b/>
        </w:rPr>
      </w:pPr>
      <w:r w:rsidRPr="00746C95">
        <w:rPr>
          <w:b/>
        </w:rPr>
        <w:t>3.A.</w:t>
      </w:r>
      <w:r>
        <w:t xml:space="preserve"> Discussion and possible action on any and all matters regarding the adoption of Resolution No. 2019-01, a resolution amending Resolution No. 2018-01, a resolution approving financing for Regional Center for Border Health, Inc. Medical Mall project and declare an emergency.  </w:t>
      </w:r>
      <w:r w:rsidRPr="00746C95">
        <w:rPr>
          <w:b/>
        </w:rPr>
        <w:t>(Glenn J. Gimbut, Assistant City Attorney)</w:t>
      </w:r>
    </w:p>
    <w:p w:rsidR="009A4FC5" w:rsidRDefault="009A4FC5" w:rsidP="00746C95">
      <w:pPr>
        <w:pStyle w:val="NoSpacing"/>
        <w:ind w:left="270"/>
        <w:rPr>
          <w:b/>
        </w:rPr>
      </w:pPr>
    </w:p>
    <w:p w:rsidR="00891E60" w:rsidRPr="00162262" w:rsidRDefault="009A4FC5" w:rsidP="009A4FC5">
      <w:pPr>
        <w:pStyle w:val="NoSpacing"/>
        <w:ind w:left="270"/>
      </w:pPr>
      <w:r w:rsidRPr="00162262">
        <w:t xml:space="preserve">Assistant City Attorney Glenn Gimbut </w:t>
      </w:r>
      <w:r w:rsidR="00485491" w:rsidRPr="00162262">
        <w:t xml:space="preserve">began by explaining that last December the Board approved Resolution No. 2018-01 approving the bond issues for financing the proposed Medical Mall project of the Regional Center for Border Health, Inc. Mr. Gimbut stated that it used the words one or more tax exempt bond issues. He also stated that in review this past week with </w:t>
      </w:r>
      <w:r w:rsidR="00891E60" w:rsidRPr="00162262">
        <w:t xml:space="preserve">the </w:t>
      </w:r>
      <w:r w:rsidR="00485491" w:rsidRPr="00162262">
        <w:t>diff</w:t>
      </w:r>
      <w:r w:rsidR="00891E60" w:rsidRPr="00162262">
        <w:t xml:space="preserve">erent attorney’s for Bond Council and Western Alliance bank the problem became does the phrase one or more tax exempt bond issues preclude part of the bond issue being taxable. </w:t>
      </w:r>
    </w:p>
    <w:p w:rsidR="00891E60" w:rsidRPr="00162262" w:rsidRDefault="00891E60" w:rsidP="009A4FC5">
      <w:pPr>
        <w:pStyle w:val="NoSpacing"/>
        <w:ind w:left="270"/>
      </w:pPr>
    </w:p>
    <w:p w:rsidR="00891E60" w:rsidRPr="00162262" w:rsidRDefault="00891E60" w:rsidP="009A4FC5">
      <w:pPr>
        <w:pStyle w:val="NoSpacing"/>
        <w:ind w:left="270"/>
      </w:pPr>
      <w:r w:rsidRPr="00162262">
        <w:t xml:space="preserve">Mr. Gimbut </w:t>
      </w:r>
      <w:r w:rsidR="00485491" w:rsidRPr="00162262">
        <w:t xml:space="preserve">also explained at the time it was anticipated the bond issues would be split between taxable and tax exempt bond. </w:t>
      </w:r>
      <w:r w:rsidRPr="00162262">
        <w:t xml:space="preserve">The way it has worked out is that approximately 12 percent of the bonds will be taxable and the rest is tax exempt. Because of that language in the previous resolution Western Alliance Bank said it would have a better comfort level if the resolution itself authorized specifically both taxable and tax exempt.   So the resolution in front of you allows for both taxable and tax exempt bonds. </w:t>
      </w:r>
    </w:p>
    <w:p w:rsidR="00891E60" w:rsidRPr="00162262" w:rsidRDefault="00891E60" w:rsidP="009A4FC5">
      <w:pPr>
        <w:pStyle w:val="NoSpacing"/>
        <w:ind w:left="270"/>
      </w:pPr>
    </w:p>
    <w:p w:rsidR="00891E60" w:rsidRPr="00162262" w:rsidRDefault="00891E60" w:rsidP="009A4FC5">
      <w:pPr>
        <w:pStyle w:val="NoSpacing"/>
        <w:ind w:left="270"/>
      </w:pPr>
      <w:r w:rsidRPr="00162262">
        <w:t>Bids came in for this project, the low bid was 17 million and the high was 24 million and the financing was up to 35 million and the project estimate was 32 million. Bottom line is Eckhart Construction of Yuma was awarded the contract. So the bond issue will be about 20 million. All financing has been approved except one small check and dirt should start turning next week.</w:t>
      </w:r>
    </w:p>
    <w:p w:rsidR="00162262" w:rsidRPr="00162262" w:rsidRDefault="00162262" w:rsidP="009A4FC5">
      <w:pPr>
        <w:pStyle w:val="NoSpacing"/>
        <w:ind w:left="270"/>
      </w:pPr>
    </w:p>
    <w:p w:rsidR="00162262" w:rsidRPr="00162262" w:rsidRDefault="00162262" w:rsidP="009A4FC5">
      <w:pPr>
        <w:pStyle w:val="NoSpacing"/>
        <w:ind w:left="270"/>
      </w:pPr>
      <w:r w:rsidRPr="00162262">
        <w:t xml:space="preserve">President Gary Black asked what the term of the bonds are. </w:t>
      </w:r>
    </w:p>
    <w:p w:rsidR="00162262" w:rsidRPr="00162262" w:rsidRDefault="00162262" w:rsidP="009A4FC5">
      <w:pPr>
        <w:pStyle w:val="NoSpacing"/>
        <w:ind w:left="270"/>
      </w:pPr>
      <w:r w:rsidRPr="00162262">
        <w:t>Mr. Gimbut answered it will be a 30 year financing.</w:t>
      </w:r>
    </w:p>
    <w:p w:rsidR="00162262" w:rsidRPr="00162262" w:rsidRDefault="00162262" w:rsidP="009A4FC5">
      <w:pPr>
        <w:pStyle w:val="NoSpacing"/>
        <w:ind w:left="270"/>
      </w:pPr>
    </w:p>
    <w:p w:rsidR="00162262" w:rsidRPr="00162262" w:rsidRDefault="00162262" w:rsidP="009A4FC5">
      <w:pPr>
        <w:pStyle w:val="NoSpacing"/>
        <w:ind w:left="270"/>
      </w:pPr>
      <w:r w:rsidRPr="00162262">
        <w:t>President Gary Black stated that he was bringing this back to the board and if there were any questions or concerns any questions for Mr. Gimbut? There were none.</w:t>
      </w:r>
    </w:p>
    <w:p w:rsidR="00162262" w:rsidRPr="00162262" w:rsidRDefault="00162262" w:rsidP="009A4FC5">
      <w:pPr>
        <w:pStyle w:val="NoSpacing"/>
        <w:ind w:left="270"/>
      </w:pPr>
    </w:p>
    <w:p w:rsidR="00162262" w:rsidRDefault="00162262" w:rsidP="009A4FC5">
      <w:pPr>
        <w:pStyle w:val="NoSpacing"/>
        <w:ind w:left="270"/>
        <w:rPr>
          <w:b/>
        </w:rPr>
      </w:pPr>
      <w:r>
        <w:rPr>
          <w:b/>
        </w:rPr>
        <w:t>MOTION</w:t>
      </w:r>
    </w:p>
    <w:p w:rsidR="00162262" w:rsidRDefault="00162262" w:rsidP="00162262">
      <w:pPr>
        <w:pStyle w:val="NoSpacing"/>
        <w:ind w:left="264"/>
        <w:rPr>
          <w:b/>
        </w:rPr>
      </w:pPr>
      <w:r w:rsidRPr="00162262">
        <w:t>Vice President Marco Pinzon and Director Maria Gonzalez to approve Resolution No. 2019-01 and declaring an emergency.</w:t>
      </w:r>
      <w:r>
        <w:rPr>
          <w:b/>
        </w:rPr>
        <w:t xml:space="preserve">  Motion passed unanimously.</w:t>
      </w:r>
    </w:p>
    <w:p w:rsidR="00162262" w:rsidRDefault="00162262" w:rsidP="00162262">
      <w:pPr>
        <w:pStyle w:val="NoSpacing"/>
        <w:ind w:left="264"/>
        <w:rPr>
          <w:b/>
        </w:rPr>
      </w:pPr>
    </w:p>
    <w:p w:rsidR="00162262" w:rsidRDefault="00162262" w:rsidP="00162262">
      <w:pPr>
        <w:pStyle w:val="NoSpacing"/>
        <w:ind w:left="264"/>
        <w:rPr>
          <w:b/>
        </w:rPr>
      </w:pPr>
      <w:r>
        <w:rPr>
          <w:b/>
        </w:rPr>
        <w:t>The vote went as follows:</w:t>
      </w:r>
    </w:p>
    <w:p w:rsidR="00162262" w:rsidRPr="00162262" w:rsidRDefault="00162262" w:rsidP="00162262">
      <w:pPr>
        <w:pStyle w:val="NoSpacing"/>
        <w:ind w:left="264"/>
      </w:pPr>
      <w:r w:rsidRPr="00162262">
        <w:t xml:space="preserve">Director Francisco </w:t>
      </w:r>
      <w:proofErr w:type="spellStart"/>
      <w:r w:rsidRPr="00162262">
        <w:t>Magallon</w:t>
      </w:r>
      <w:proofErr w:type="spellEnd"/>
      <w:r w:rsidRPr="00162262">
        <w:t xml:space="preserve"> </w:t>
      </w:r>
      <w:r w:rsidRPr="00162262">
        <w:tab/>
      </w:r>
      <w:r w:rsidRPr="00162262">
        <w:tab/>
        <w:t>AYE</w:t>
      </w:r>
    </w:p>
    <w:p w:rsidR="00162262" w:rsidRPr="00162262" w:rsidRDefault="00162262" w:rsidP="00162262">
      <w:pPr>
        <w:pStyle w:val="NoSpacing"/>
        <w:ind w:left="264"/>
      </w:pPr>
      <w:r w:rsidRPr="00162262">
        <w:t xml:space="preserve">President Gary Black </w:t>
      </w:r>
      <w:r w:rsidRPr="00162262">
        <w:tab/>
      </w:r>
      <w:r w:rsidRPr="00162262">
        <w:tab/>
      </w:r>
      <w:r w:rsidRPr="00162262">
        <w:tab/>
        <w:t>AYE</w:t>
      </w:r>
    </w:p>
    <w:p w:rsidR="00162262" w:rsidRPr="00162262" w:rsidRDefault="00162262" w:rsidP="00162262">
      <w:pPr>
        <w:pStyle w:val="NoSpacing"/>
        <w:ind w:left="264"/>
      </w:pPr>
      <w:r w:rsidRPr="00162262">
        <w:t>Vice President Marco Pinzon</w:t>
      </w:r>
      <w:r w:rsidRPr="00162262">
        <w:tab/>
      </w:r>
      <w:r w:rsidRPr="00162262">
        <w:tab/>
        <w:t>AYE</w:t>
      </w:r>
    </w:p>
    <w:p w:rsidR="001D6966" w:rsidRDefault="00162262" w:rsidP="00162262">
      <w:pPr>
        <w:pStyle w:val="NoSpacing"/>
        <w:ind w:left="264"/>
      </w:pPr>
      <w:r w:rsidRPr="00162262">
        <w:t>Director Maria Gonzalez</w:t>
      </w:r>
      <w:r w:rsidRPr="00162262">
        <w:tab/>
      </w:r>
      <w:r w:rsidRPr="00162262">
        <w:tab/>
      </w:r>
      <w:r>
        <w:tab/>
      </w:r>
      <w:r w:rsidRPr="00162262">
        <w:t>AYE</w:t>
      </w:r>
    </w:p>
    <w:p w:rsidR="00162262" w:rsidRDefault="00162262" w:rsidP="00162262">
      <w:pPr>
        <w:pStyle w:val="NoSpacing"/>
        <w:ind w:left="264"/>
      </w:pPr>
    </w:p>
    <w:p w:rsidR="00162262" w:rsidRPr="00C83FA5" w:rsidRDefault="00162262" w:rsidP="00162262">
      <w:pPr>
        <w:pStyle w:val="NoSpacing"/>
        <w:numPr>
          <w:ilvl w:val="0"/>
          <w:numId w:val="1"/>
        </w:numPr>
        <w:rPr>
          <w:i/>
        </w:rPr>
      </w:pPr>
      <w:r w:rsidRPr="00162262">
        <w:rPr>
          <w:b/>
        </w:rPr>
        <w:t>ADJOURNMENT</w:t>
      </w:r>
      <w:r w:rsidR="00C83FA5">
        <w:rPr>
          <w:b/>
        </w:rPr>
        <w:t xml:space="preserve"> - </w:t>
      </w:r>
      <w:r w:rsidR="00C83FA5" w:rsidRPr="00C83FA5">
        <w:rPr>
          <w:i/>
        </w:rPr>
        <w:t>Meeting adjourned at approximately 6:45 PM.</w:t>
      </w:r>
    </w:p>
    <w:p w:rsidR="00162262" w:rsidRPr="00162262" w:rsidRDefault="00162262" w:rsidP="00162262">
      <w:pPr>
        <w:pStyle w:val="NoSpacing"/>
        <w:ind w:left="270"/>
        <w:rPr>
          <w:b/>
        </w:rPr>
      </w:pPr>
    </w:p>
    <w:p w:rsidR="00162262" w:rsidRPr="001D6966" w:rsidRDefault="00162262" w:rsidP="00162262">
      <w:pPr>
        <w:pStyle w:val="NoSpacing"/>
        <w:ind w:left="630"/>
        <w:rPr>
          <w:b/>
        </w:rPr>
      </w:pPr>
    </w:p>
    <w:sectPr w:rsidR="00162262" w:rsidRPr="001D69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39B" w:rsidRDefault="00A9639B" w:rsidP="00A9639B">
      <w:pPr>
        <w:spacing w:after="0" w:line="240" w:lineRule="auto"/>
      </w:pPr>
      <w:r>
        <w:separator/>
      </w:r>
    </w:p>
  </w:endnote>
  <w:endnote w:type="continuationSeparator" w:id="0">
    <w:p w:rsidR="00A9639B" w:rsidRDefault="00A9639B" w:rsidP="00A9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39B" w:rsidRDefault="00A9639B" w:rsidP="00A9639B">
      <w:pPr>
        <w:spacing w:after="0" w:line="240" w:lineRule="auto"/>
      </w:pPr>
      <w:r>
        <w:separator/>
      </w:r>
    </w:p>
  </w:footnote>
  <w:footnote w:type="continuationSeparator" w:id="0">
    <w:p w:rsidR="00A9639B" w:rsidRDefault="00A9639B" w:rsidP="00A96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A1" w:rsidRDefault="00F22FA1" w:rsidP="00F22FA1">
    <w:pPr>
      <w:pStyle w:val="Header"/>
      <w:jc w:val="right"/>
    </w:pPr>
    <w:r>
      <w:t>MINUTES APPROVED BY MEMBERS</w:t>
    </w:r>
  </w:p>
  <w:p w:rsidR="00F22FA1" w:rsidRDefault="00F22FA1" w:rsidP="00F22FA1">
    <w:pPr>
      <w:pStyle w:val="Header"/>
      <w:jc w:val="right"/>
    </w:pPr>
    <w:r>
      <w:t>DATE: JUNE 19, 2019</w:t>
    </w:r>
  </w:p>
  <w:p w:rsidR="00F22FA1" w:rsidRDefault="00F22FA1" w:rsidP="00F22FA1">
    <w:pPr>
      <w:pStyle w:val="Header"/>
      <w:jc w:val="right"/>
    </w:pPr>
    <w:r>
      <w:t>MINUTE TAKER s/J. Taylor</w:t>
    </w:r>
  </w:p>
  <w:p w:rsidR="00A9639B" w:rsidRDefault="00A96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26C32"/>
    <w:multiLevelType w:val="hybridMultilevel"/>
    <w:tmpl w:val="CEC2A73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1tjS3MLUwMjY1srRU0lEKTi0uzszPAykwqQUASMi75ywAAAA="/>
  </w:docVars>
  <w:rsids>
    <w:rsidRoot w:val="005F6724"/>
    <w:rsid w:val="001433A4"/>
    <w:rsid w:val="00162262"/>
    <w:rsid w:val="001D6966"/>
    <w:rsid w:val="003703E1"/>
    <w:rsid w:val="00485491"/>
    <w:rsid w:val="005F6724"/>
    <w:rsid w:val="00746C95"/>
    <w:rsid w:val="00891E60"/>
    <w:rsid w:val="009A4FC5"/>
    <w:rsid w:val="00A9639B"/>
    <w:rsid w:val="00BC613F"/>
    <w:rsid w:val="00C83FA5"/>
    <w:rsid w:val="00D42247"/>
    <w:rsid w:val="00DB5F9D"/>
    <w:rsid w:val="00DB7054"/>
    <w:rsid w:val="00F2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B3DF78A-B31B-48A2-BF23-DFABF014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03E1"/>
    <w:rPr>
      <w:b/>
      <w:bCs/>
    </w:rPr>
  </w:style>
  <w:style w:type="character" w:styleId="Emphasis">
    <w:name w:val="Emphasis"/>
    <w:basedOn w:val="DefaultParagraphFont"/>
    <w:uiPriority w:val="20"/>
    <w:qFormat/>
    <w:rsid w:val="003703E1"/>
    <w:rPr>
      <w:i/>
      <w:iCs/>
    </w:rPr>
  </w:style>
  <w:style w:type="paragraph" w:styleId="NoSpacing">
    <w:name w:val="No Spacing"/>
    <w:uiPriority w:val="1"/>
    <w:qFormat/>
    <w:rsid w:val="003703E1"/>
    <w:pPr>
      <w:spacing w:after="0" w:line="240" w:lineRule="auto"/>
    </w:pPr>
  </w:style>
  <w:style w:type="paragraph" w:styleId="Header">
    <w:name w:val="header"/>
    <w:basedOn w:val="Normal"/>
    <w:link w:val="HeaderChar"/>
    <w:uiPriority w:val="99"/>
    <w:unhideWhenUsed/>
    <w:rsid w:val="00A9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39B"/>
  </w:style>
  <w:style w:type="paragraph" w:styleId="Footer">
    <w:name w:val="footer"/>
    <w:basedOn w:val="Normal"/>
    <w:link w:val="FooterChar"/>
    <w:uiPriority w:val="99"/>
    <w:unhideWhenUsed/>
    <w:rsid w:val="00A9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062920">
      <w:bodyDiv w:val="1"/>
      <w:marLeft w:val="0"/>
      <w:marRight w:val="0"/>
      <w:marTop w:val="0"/>
      <w:marBottom w:val="0"/>
      <w:divBdr>
        <w:top w:val="none" w:sz="0" w:space="0" w:color="auto"/>
        <w:left w:val="none" w:sz="0" w:space="0" w:color="auto"/>
        <w:bottom w:val="none" w:sz="0" w:space="0" w:color="auto"/>
        <w:right w:val="none" w:sz="0" w:space="0" w:color="auto"/>
      </w:divBdr>
      <w:divsChild>
        <w:div w:id="1934506691">
          <w:marLeft w:val="0"/>
          <w:marRight w:val="0"/>
          <w:marTop w:val="0"/>
          <w:marBottom w:val="0"/>
          <w:divBdr>
            <w:top w:val="none" w:sz="0" w:space="0" w:color="auto"/>
            <w:left w:val="none" w:sz="0" w:space="0" w:color="auto"/>
            <w:bottom w:val="none" w:sz="0" w:space="0" w:color="auto"/>
            <w:right w:val="none" w:sz="0" w:space="0" w:color="auto"/>
          </w:divBdr>
          <w:divsChild>
            <w:div w:id="272052300">
              <w:marLeft w:val="0"/>
              <w:marRight w:val="0"/>
              <w:marTop w:val="0"/>
              <w:marBottom w:val="0"/>
              <w:divBdr>
                <w:top w:val="none" w:sz="0" w:space="0" w:color="auto"/>
                <w:left w:val="none" w:sz="0" w:space="0" w:color="auto"/>
                <w:bottom w:val="none" w:sz="0" w:space="0" w:color="auto"/>
                <w:right w:val="none" w:sz="0" w:space="0" w:color="auto"/>
              </w:divBdr>
              <w:divsChild>
                <w:div w:id="61382948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Taylor</dc:creator>
  <cp:keywords/>
  <dc:description/>
  <cp:lastModifiedBy>Janet Taylor</cp:lastModifiedBy>
  <cp:revision>10</cp:revision>
  <dcterms:created xsi:type="dcterms:W3CDTF">2019-05-28T17:56:00Z</dcterms:created>
  <dcterms:modified xsi:type="dcterms:W3CDTF">2019-06-21T00:39:00Z</dcterms:modified>
</cp:coreProperties>
</file>